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Introduction générale</w:t>
      </w: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Expose du problème (état de lieu)</w:t>
      </w:r>
    </w:p>
    <w:p w:rsidR="00546466" w:rsidRPr="00546466" w:rsidRDefault="00546466" w:rsidP="00546466">
      <w:pPr>
        <w:pStyle w:val="Paragraphedeliste"/>
        <w:spacing w:after="0" w:line="360" w:lineRule="auto"/>
        <w:ind w:left="0" w:firstLine="1418"/>
        <w:jc w:val="both"/>
        <w:rPr>
          <w:rFonts w:ascii="Times New Roman" w:hAnsi="Times New Roman" w:cs="Times New Roman"/>
          <w:sz w:val="24"/>
          <w:szCs w:val="24"/>
        </w:rPr>
      </w:pPr>
      <w:r w:rsidRPr="00546466">
        <w:rPr>
          <w:rFonts w:ascii="Times New Roman" w:hAnsi="Times New Roman" w:cs="Times New Roman"/>
          <w:sz w:val="24"/>
          <w:szCs w:val="24"/>
        </w:rPr>
        <w:t xml:space="preserve">Jadis, l’homme antique, réalisait ses travaux, pendant un grand nombre de temps et cela ne lui permettait pas de passer dans le stade du développement. Après des temps, aujourd’hui, l’homme moderne, grâce à l’informatique est parvenu à faire le traitement d'un grand nombre d’information. </w:t>
      </w:r>
    </w:p>
    <w:p w:rsidR="00A5222B" w:rsidRDefault="005828D8" w:rsidP="00E55674">
      <w:pPr>
        <w:spacing w:after="0" w:line="360" w:lineRule="auto"/>
        <w:ind w:firstLine="1418"/>
        <w:contextualSpacing/>
        <w:jc w:val="both"/>
        <w:rPr>
          <w:rFonts w:ascii="Times New Roman" w:hAnsi="Times New Roman" w:cs="Times New Roman"/>
          <w:sz w:val="24"/>
          <w:szCs w:val="24"/>
        </w:rPr>
      </w:pPr>
      <w:r>
        <w:rPr>
          <w:rFonts w:ascii="Times New Roman" w:hAnsi="Times New Roman" w:cs="Times New Roman"/>
          <w:sz w:val="24"/>
          <w:szCs w:val="24"/>
          <w:highlight w:val="yellow"/>
        </w:rPr>
        <w:t xml:space="preserve">Une parturiente est une femme qui accouche c'est a dire </w:t>
      </w:r>
      <w:r w:rsidR="001B7D74">
        <w:rPr>
          <w:rFonts w:ascii="Times New Roman" w:hAnsi="Times New Roman" w:cs="Times New Roman"/>
          <w:sz w:val="24"/>
          <w:szCs w:val="24"/>
          <w:highlight w:val="yellow"/>
        </w:rPr>
        <w:t xml:space="preserve">une femme qui </w:t>
      </w:r>
      <w:r>
        <w:rPr>
          <w:rFonts w:ascii="Times New Roman" w:hAnsi="Times New Roman" w:cs="Times New Roman"/>
          <w:sz w:val="24"/>
          <w:szCs w:val="24"/>
          <w:highlight w:val="yellow"/>
        </w:rPr>
        <w:t>met au monde un enfant.</w:t>
      </w:r>
      <w:r w:rsidR="00A5222B">
        <w:rPr>
          <w:rFonts w:ascii="Times New Roman" w:hAnsi="Times New Roman" w:cs="Times New Roman"/>
          <w:sz w:val="24"/>
          <w:szCs w:val="24"/>
          <w:highlight w:val="yellow"/>
        </w:rPr>
        <w:t xml:space="preserve"> </w:t>
      </w:r>
    </w:p>
    <w:p w:rsidR="00E55674" w:rsidRDefault="00226D3A" w:rsidP="00E55674">
      <w:pPr>
        <w:spacing w:after="0" w:line="360" w:lineRule="auto"/>
        <w:ind w:firstLine="1418"/>
        <w:contextualSpacing/>
        <w:jc w:val="both"/>
        <w:rPr>
          <w:rFonts w:ascii="Times New Roman" w:hAnsi="Times New Roman" w:cs="Times New Roman"/>
          <w:sz w:val="24"/>
          <w:szCs w:val="24"/>
        </w:rPr>
      </w:pPr>
      <w:r>
        <w:rPr>
          <w:rFonts w:ascii="Times New Roman" w:hAnsi="Times New Roman" w:cs="Times New Roman"/>
          <w:sz w:val="24"/>
          <w:szCs w:val="24"/>
        </w:rPr>
        <w:t>L'accouchement est l'action de mettre au monde un enfant.</w:t>
      </w:r>
      <w:r w:rsidR="00203A87">
        <w:rPr>
          <w:rFonts w:ascii="Times New Roman" w:hAnsi="Times New Roman" w:cs="Times New Roman"/>
          <w:sz w:val="24"/>
          <w:szCs w:val="24"/>
        </w:rPr>
        <w:t xml:space="preserve"> Ainsi, </w:t>
      </w:r>
      <w:r>
        <w:rPr>
          <w:rFonts w:ascii="Times New Roman" w:hAnsi="Times New Roman" w:cs="Times New Roman"/>
          <w:sz w:val="24"/>
          <w:szCs w:val="24"/>
        </w:rPr>
        <w:t xml:space="preserve">  </w:t>
      </w:r>
      <w:r w:rsidR="00203A87" w:rsidRPr="00123542">
        <w:rPr>
          <w:rFonts w:ascii="Times New Roman" w:hAnsi="Times New Roman" w:cs="Times New Roman"/>
          <w:sz w:val="24"/>
          <w:szCs w:val="24"/>
        </w:rPr>
        <w:t xml:space="preserve">accoucher </w:t>
      </w:r>
      <w:r w:rsidR="00A5222B" w:rsidRPr="00123542">
        <w:rPr>
          <w:rFonts w:ascii="Times New Roman" w:hAnsi="Times New Roman" w:cs="Times New Roman"/>
          <w:sz w:val="24"/>
          <w:szCs w:val="24"/>
        </w:rPr>
        <w:t>dans les conditions normales est l’un des objectifs assigné par les professionnelles de santé Appelé « accou</w:t>
      </w:r>
      <w:r w:rsidR="00A5222B">
        <w:rPr>
          <w:rFonts w:ascii="Times New Roman" w:hAnsi="Times New Roman" w:cs="Times New Roman"/>
          <w:sz w:val="24"/>
          <w:szCs w:val="24"/>
        </w:rPr>
        <w:t>cheuses » en générale et ceux du centre hospitalier Roi Baudouin I</w:t>
      </w:r>
      <w:r w:rsidR="00A5222B" w:rsidRPr="00123542">
        <w:rPr>
          <w:rFonts w:ascii="Times New Roman" w:hAnsi="Times New Roman" w:cs="Times New Roman"/>
          <w:sz w:val="24"/>
          <w:szCs w:val="24"/>
        </w:rPr>
        <w:t xml:space="preserve"> dans son service de la maternité en particulier</w:t>
      </w:r>
      <w:r w:rsidR="00E02CF8">
        <w:rPr>
          <w:rFonts w:ascii="Times New Roman" w:hAnsi="Times New Roman" w:cs="Times New Roman"/>
          <w:sz w:val="24"/>
          <w:szCs w:val="24"/>
        </w:rPr>
        <w:t xml:space="preserve">. </w:t>
      </w:r>
      <w:r w:rsidR="004D5F81">
        <w:rPr>
          <w:rFonts w:ascii="Times New Roman" w:hAnsi="Times New Roman" w:cs="Times New Roman"/>
          <w:sz w:val="24"/>
          <w:szCs w:val="24"/>
          <w:highlight w:val="yellow"/>
        </w:rPr>
        <w:t xml:space="preserve">C'est </w:t>
      </w:r>
      <w:r w:rsidR="00A5222B">
        <w:rPr>
          <w:rFonts w:ascii="Times New Roman" w:hAnsi="Times New Roman" w:cs="Times New Roman"/>
          <w:sz w:val="24"/>
          <w:szCs w:val="24"/>
          <w:highlight w:val="yellow"/>
        </w:rPr>
        <w:t xml:space="preserve">la raison pour laquelle le centre hospitalier Roi Baudouin I a mis en place une maternité dont l'objectif est d'aider les femmes parturientes à accoucher dans les bonnes conditions c'est à dire dans les conditions conformes à la loi médicale.   </w:t>
      </w:r>
      <w:r w:rsidR="005828D8">
        <w:rPr>
          <w:rFonts w:ascii="Times New Roman" w:hAnsi="Times New Roman" w:cs="Times New Roman"/>
          <w:sz w:val="24"/>
          <w:szCs w:val="24"/>
          <w:highlight w:val="yellow"/>
        </w:rPr>
        <w:t xml:space="preserve"> </w:t>
      </w:r>
    </w:p>
    <w:p w:rsidR="00E55674" w:rsidRPr="00123542" w:rsidRDefault="00E55674" w:rsidP="00E55674">
      <w:pPr>
        <w:spacing w:after="0" w:line="360" w:lineRule="auto"/>
        <w:ind w:firstLine="1418"/>
        <w:contextualSpacing/>
        <w:jc w:val="both"/>
        <w:rPr>
          <w:rFonts w:ascii="Times New Roman" w:hAnsi="Times New Roman" w:cs="Times New Roman"/>
          <w:sz w:val="24"/>
          <w:szCs w:val="24"/>
        </w:rPr>
      </w:pPr>
      <w:r>
        <w:rPr>
          <w:rFonts w:ascii="Times New Roman" w:hAnsi="Times New Roman" w:cs="Times New Roman"/>
          <w:sz w:val="24"/>
          <w:szCs w:val="24"/>
        </w:rPr>
        <w:t xml:space="preserve">Sur ce, l'hôpital amis en place un service chargé d'aider les femmes enceinte à accoucher dans </w:t>
      </w:r>
      <w:r w:rsidRPr="00123542">
        <w:rPr>
          <w:rFonts w:ascii="Times New Roman" w:hAnsi="Times New Roman" w:cs="Times New Roman"/>
          <w:sz w:val="24"/>
          <w:szCs w:val="24"/>
        </w:rPr>
        <w:t>des conditions conformes à la loi médicale.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La gestion des</w:t>
      </w:r>
      <w:r w:rsidR="00A1131B">
        <w:rPr>
          <w:rFonts w:ascii="Times New Roman" w:hAnsi="Times New Roman" w:cs="Times New Roman"/>
          <w:sz w:val="24"/>
          <w:szCs w:val="24"/>
          <w:highlight w:val="yellow"/>
        </w:rPr>
        <w:t xml:space="preserve"> parturientes </w:t>
      </w:r>
      <w:r w:rsidRPr="003F62D4">
        <w:rPr>
          <w:rFonts w:ascii="Times New Roman" w:hAnsi="Times New Roman" w:cs="Times New Roman"/>
          <w:sz w:val="24"/>
          <w:szCs w:val="24"/>
          <w:highlight w:val="yellow"/>
        </w:rPr>
        <w:t>pose problèmes</w:t>
      </w:r>
      <w:r w:rsidR="005D2F28">
        <w:rPr>
          <w:rFonts w:ascii="Times New Roman" w:hAnsi="Times New Roman" w:cs="Times New Roman"/>
          <w:sz w:val="24"/>
          <w:szCs w:val="24"/>
          <w:highlight w:val="yellow"/>
        </w:rPr>
        <w:t xml:space="preserve"> au sein du l'hôpital, vue qu'elle reste jusque là manuelle. Elle est sujet à des nombreuses difficultés entre autres:   </w:t>
      </w:r>
      <w:r w:rsidRPr="003F62D4">
        <w:rPr>
          <w:rFonts w:ascii="Times New Roman" w:hAnsi="Times New Roman" w:cs="Times New Roman"/>
          <w:sz w:val="24"/>
          <w:szCs w:val="24"/>
          <w:highlight w:val="yellow"/>
        </w:rPr>
        <w:t xml:space="preserve"> car l'on retrouve plusieu</w:t>
      </w:r>
      <w:r w:rsidR="00400F45">
        <w:rPr>
          <w:rFonts w:ascii="Times New Roman" w:hAnsi="Times New Roman" w:cs="Times New Roman"/>
          <w:sz w:val="24"/>
          <w:szCs w:val="24"/>
          <w:highlight w:val="yellow"/>
        </w:rPr>
        <w:t xml:space="preserve">rs difficultés entre autres: la mauvais conservation des documents, ce quoi induit à l'insécurité des informations, </w:t>
      </w:r>
      <w:r w:rsidRPr="003F62D4">
        <w:rPr>
          <w:rFonts w:ascii="Times New Roman" w:hAnsi="Times New Roman" w:cs="Times New Roman"/>
          <w:sz w:val="24"/>
          <w:szCs w:val="24"/>
          <w:highlight w:val="yellow"/>
        </w:rPr>
        <w:t>la</w:t>
      </w:r>
      <w:r w:rsidR="00400F45">
        <w:rPr>
          <w:rFonts w:ascii="Times New Roman" w:hAnsi="Times New Roman" w:cs="Times New Roman"/>
          <w:sz w:val="24"/>
          <w:szCs w:val="24"/>
          <w:highlight w:val="yellow"/>
        </w:rPr>
        <w:t xml:space="preserve"> </w:t>
      </w:r>
      <w:r w:rsidRPr="003F62D4">
        <w:rPr>
          <w:rFonts w:ascii="Times New Roman" w:hAnsi="Times New Roman" w:cs="Times New Roman"/>
          <w:sz w:val="24"/>
          <w:szCs w:val="24"/>
          <w:highlight w:val="yellow"/>
        </w:rPr>
        <w:t xml:space="preserve"> lenteur dans le traitement d</w:t>
      </w:r>
      <w:r w:rsidR="00A45862">
        <w:rPr>
          <w:rFonts w:ascii="Times New Roman" w:hAnsi="Times New Roman" w:cs="Times New Roman"/>
          <w:sz w:val="24"/>
          <w:szCs w:val="24"/>
          <w:highlight w:val="yellow"/>
        </w:rPr>
        <w:t xml:space="preserve">es </w:t>
      </w:r>
      <w:r w:rsidRPr="003F62D4">
        <w:rPr>
          <w:rFonts w:ascii="Times New Roman" w:hAnsi="Times New Roman" w:cs="Times New Roman"/>
          <w:sz w:val="24"/>
          <w:szCs w:val="24"/>
          <w:highlight w:val="yellow"/>
        </w:rPr>
        <w:t>information,</w:t>
      </w:r>
      <w:r w:rsidR="00A45862">
        <w:rPr>
          <w:rFonts w:ascii="Times New Roman" w:hAnsi="Times New Roman" w:cs="Times New Roman"/>
          <w:sz w:val="24"/>
          <w:szCs w:val="24"/>
          <w:highlight w:val="yellow"/>
        </w:rPr>
        <w:t xml:space="preserve"> la difficulté de retrouver une information à un temps réduit, </w:t>
      </w:r>
      <w:r w:rsidRPr="003F62D4">
        <w:rPr>
          <w:rFonts w:ascii="Times New Roman" w:hAnsi="Times New Roman" w:cs="Times New Roman"/>
          <w:sz w:val="24"/>
          <w:szCs w:val="24"/>
          <w:highlight w:val="yellow"/>
        </w:rPr>
        <w:t xml:space="preserve"> etc. </w:t>
      </w:r>
    </w:p>
    <w:p w:rsidR="008A3165" w:rsidRDefault="0033541B" w:rsidP="00A63468">
      <w:pPr>
        <w:pStyle w:val="Paragraphedeliste"/>
        <w:numPr>
          <w:ilvl w:val="0"/>
          <w:numId w:val="52"/>
        </w:numPr>
        <w:spacing w:after="0" w:line="360" w:lineRule="auto"/>
        <w:jc w:val="both"/>
        <w:rPr>
          <w:rFonts w:ascii="Times New Roman" w:hAnsi="Times New Roman" w:cs="Times New Roman"/>
          <w:sz w:val="24"/>
          <w:szCs w:val="24"/>
          <w:highlight w:val="yellow"/>
        </w:rPr>
      </w:pPr>
      <w:r w:rsidRPr="008A3165">
        <w:rPr>
          <w:rFonts w:ascii="Times New Roman" w:hAnsi="Times New Roman" w:cs="Times New Roman"/>
          <w:sz w:val="24"/>
          <w:szCs w:val="24"/>
          <w:highlight w:val="yellow"/>
        </w:rPr>
        <w:t xml:space="preserve">Lorsque </w:t>
      </w:r>
      <w:r w:rsidR="002C1933" w:rsidRPr="008A3165">
        <w:rPr>
          <w:rFonts w:ascii="Times New Roman" w:hAnsi="Times New Roman" w:cs="Times New Roman"/>
          <w:sz w:val="24"/>
          <w:szCs w:val="24"/>
          <w:highlight w:val="yellow"/>
        </w:rPr>
        <w:t xml:space="preserve">les documents ne sont pas bien conservés, </w:t>
      </w:r>
      <w:r w:rsidRPr="008A3165">
        <w:rPr>
          <w:rFonts w:ascii="Times New Roman" w:hAnsi="Times New Roman" w:cs="Times New Roman"/>
          <w:sz w:val="24"/>
          <w:szCs w:val="24"/>
          <w:highlight w:val="yellow"/>
        </w:rPr>
        <w:t xml:space="preserve">on assiste à des scènes de perte des informations, </w:t>
      </w:r>
      <w:r w:rsidR="002C1933" w:rsidRPr="008A3165">
        <w:rPr>
          <w:rFonts w:ascii="Times New Roman" w:hAnsi="Times New Roman" w:cs="Times New Roman"/>
          <w:sz w:val="24"/>
          <w:szCs w:val="24"/>
          <w:highlight w:val="yellow"/>
        </w:rPr>
        <w:t>ce qui cause</w:t>
      </w:r>
      <w:r w:rsidR="008A3165">
        <w:rPr>
          <w:rFonts w:ascii="Times New Roman" w:hAnsi="Times New Roman" w:cs="Times New Roman"/>
          <w:sz w:val="24"/>
          <w:szCs w:val="24"/>
          <w:highlight w:val="yellow"/>
        </w:rPr>
        <w:t xml:space="preserve"> l'insécurité des informations;</w:t>
      </w:r>
    </w:p>
    <w:p w:rsidR="008A3165" w:rsidRDefault="002C1933" w:rsidP="00A63468">
      <w:pPr>
        <w:pStyle w:val="Paragraphedeliste"/>
        <w:numPr>
          <w:ilvl w:val="0"/>
          <w:numId w:val="52"/>
        </w:numPr>
        <w:spacing w:after="0" w:line="360" w:lineRule="auto"/>
        <w:jc w:val="both"/>
        <w:rPr>
          <w:rFonts w:ascii="Times New Roman" w:hAnsi="Times New Roman" w:cs="Times New Roman"/>
          <w:sz w:val="24"/>
          <w:szCs w:val="24"/>
          <w:highlight w:val="yellow"/>
        </w:rPr>
      </w:pPr>
      <w:r w:rsidRPr="008A3165">
        <w:rPr>
          <w:rFonts w:ascii="Times New Roman" w:hAnsi="Times New Roman" w:cs="Times New Roman"/>
          <w:sz w:val="24"/>
          <w:szCs w:val="24"/>
          <w:highlight w:val="yellow"/>
        </w:rPr>
        <w:t xml:space="preserve">La lenteur dans le traitement des informations </w:t>
      </w:r>
      <w:r w:rsidR="0033541B" w:rsidRPr="008A3165">
        <w:rPr>
          <w:rFonts w:ascii="Times New Roman" w:hAnsi="Times New Roman" w:cs="Times New Roman"/>
          <w:sz w:val="24"/>
          <w:szCs w:val="24"/>
          <w:highlight w:val="yellow"/>
        </w:rPr>
        <w:t xml:space="preserve">constitue un frein à au développement </w:t>
      </w:r>
      <w:r w:rsidRPr="008A3165">
        <w:rPr>
          <w:rFonts w:ascii="Times New Roman" w:hAnsi="Times New Roman" w:cs="Times New Roman"/>
          <w:sz w:val="24"/>
          <w:szCs w:val="24"/>
          <w:highlight w:val="yellow"/>
        </w:rPr>
        <w:t xml:space="preserve"> </w:t>
      </w:r>
      <w:r w:rsidR="0033541B" w:rsidRPr="008A3165">
        <w:rPr>
          <w:rFonts w:ascii="Times New Roman" w:hAnsi="Times New Roman" w:cs="Times New Roman"/>
          <w:sz w:val="24"/>
          <w:szCs w:val="24"/>
          <w:highlight w:val="yellow"/>
        </w:rPr>
        <w:t>de l'hôpital</w:t>
      </w:r>
      <w:r w:rsidR="008A3165">
        <w:rPr>
          <w:rFonts w:ascii="Times New Roman" w:hAnsi="Times New Roman" w:cs="Times New Roman"/>
          <w:sz w:val="24"/>
          <w:szCs w:val="24"/>
          <w:highlight w:val="yellow"/>
        </w:rPr>
        <w:t>;</w:t>
      </w:r>
    </w:p>
    <w:p w:rsidR="002C1933" w:rsidRPr="008A3165" w:rsidRDefault="007B737D" w:rsidP="00A63468">
      <w:pPr>
        <w:pStyle w:val="Paragraphedeliste"/>
        <w:numPr>
          <w:ilvl w:val="0"/>
          <w:numId w:val="52"/>
        </w:numPr>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La difficultés dans l'accès aux informations est entrave au bon fonctionnement de l'hôpital; elle est aussi l'une des causes de la lenteur dans le traitement des informations.   </w:t>
      </w:r>
      <w:r w:rsidR="0033541B" w:rsidRPr="008A3165">
        <w:rPr>
          <w:rFonts w:ascii="Times New Roman" w:hAnsi="Times New Roman" w:cs="Times New Roman"/>
          <w:sz w:val="24"/>
          <w:szCs w:val="24"/>
          <w:highlight w:val="yellow"/>
        </w:rPr>
        <w:t xml:space="preserve"> </w:t>
      </w:r>
      <w:r w:rsidR="002C1933" w:rsidRPr="008A3165">
        <w:rPr>
          <w:rFonts w:ascii="Times New Roman" w:hAnsi="Times New Roman" w:cs="Times New Roman"/>
          <w:sz w:val="24"/>
          <w:szCs w:val="24"/>
          <w:highlight w:val="yellow"/>
        </w:rPr>
        <w:t xml:space="preserve">   </w:t>
      </w:r>
    </w:p>
    <w:p w:rsidR="002C1933" w:rsidRDefault="008A3165" w:rsidP="002C1933">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highlight w:val="yellow"/>
        </w:rPr>
        <w:t xml:space="preserve">Pour éradiquer les problèmes qui dérangent le </w:t>
      </w:r>
      <w:r w:rsidR="007B737D">
        <w:rPr>
          <w:rFonts w:ascii="Times New Roman" w:hAnsi="Times New Roman" w:cs="Times New Roman"/>
          <w:sz w:val="24"/>
          <w:szCs w:val="24"/>
          <w:highlight w:val="yellow"/>
        </w:rPr>
        <w:t xml:space="preserve">bon </w:t>
      </w:r>
      <w:r>
        <w:rPr>
          <w:rFonts w:ascii="Times New Roman" w:hAnsi="Times New Roman" w:cs="Times New Roman"/>
          <w:sz w:val="24"/>
          <w:szCs w:val="24"/>
          <w:highlight w:val="yellow"/>
        </w:rPr>
        <w:t xml:space="preserve">fonctionnement </w:t>
      </w:r>
      <w:r w:rsidR="007B737D">
        <w:rPr>
          <w:rFonts w:ascii="Times New Roman" w:hAnsi="Times New Roman" w:cs="Times New Roman"/>
          <w:sz w:val="24"/>
          <w:szCs w:val="24"/>
          <w:highlight w:val="yellow"/>
        </w:rPr>
        <w:t>de l'hôpital</w:t>
      </w:r>
      <w:r w:rsidR="001B7D74">
        <w:rPr>
          <w:rFonts w:ascii="Times New Roman" w:hAnsi="Times New Roman" w:cs="Times New Roman"/>
          <w:sz w:val="24"/>
          <w:szCs w:val="24"/>
          <w:highlight w:val="yellow"/>
        </w:rPr>
        <w:t xml:space="preserve"> en </w:t>
      </w:r>
      <w:r w:rsidR="007B737D">
        <w:rPr>
          <w:rFonts w:ascii="Times New Roman" w:hAnsi="Times New Roman" w:cs="Times New Roman"/>
          <w:sz w:val="24"/>
          <w:szCs w:val="24"/>
          <w:highlight w:val="yellow"/>
        </w:rPr>
        <w:t>c</w:t>
      </w:r>
      <w:r w:rsidR="001B7D74">
        <w:rPr>
          <w:rFonts w:ascii="Times New Roman" w:hAnsi="Times New Roman" w:cs="Times New Roman"/>
          <w:sz w:val="24"/>
          <w:szCs w:val="24"/>
          <w:highlight w:val="yellow"/>
        </w:rPr>
        <w:t>e</w:t>
      </w:r>
      <w:r w:rsidR="007B737D">
        <w:rPr>
          <w:rFonts w:ascii="Times New Roman" w:hAnsi="Times New Roman" w:cs="Times New Roman"/>
          <w:sz w:val="24"/>
          <w:szCs w:val="24"/>
          <w:highlight w:val="yellow"/>
        </w:rPr>
        <w:t xml:space="preserve"> qui concerne la gestion des parturientes, </w:t>
      </w:r>
      <w:r>
        <w:rPr>
          <w:rFonts w:ascii="Times New Roman" w:hAnsi="Times New Roman" w:cs="Times New Roman"/>
          <w:sz w:val="24"/>
          <w:szCs w:val="24"/>
          <w:highlight w:val="yellow"/>
        </w:rPr>
        <w:t xml:space="preserve"> </w:t>
      </w:r>
      <w:r w:rsidR="007B737D">
        <w:rPr>
          <w:rFonts w:ascii="Times New Roman" w:hAnsi="Times New Roman" w:cs="Times New Roman"/>
          <w:sz w:val="24"/>
          <w:szCs w:val="24"/>
          <w:highlight w:val="yellow"/>
        </w:rPr>
        <w:t>il s'avère nécessaire de mettre en place</w:t>
      </w:r>
      <w:r w:rsidR="002C1933" w:rsidRPr="003F62D4">
        <w:rPr>
          <w:rFonts w:ascii="Times New Roman" w:hAnsi="Times New Roman" w:cs="Times New Roman"/>
          <w:sz w:val="24"/>
          <w:szCs w:val="24"/>
          <w:highlight w:val="yellow"/>
        </w:rPr>
        <w:t xml:space="preserve">, nous pensons </w:t>
      </w:r>
      <w:r w:rsidR="00DA40D4">
        <w:rPr>
          <w:rFonts w:ascii="Times New Roman" w:hAnsi="Times New Roman" w:cs="Times New Roman"/>
          <w:sz w:val="24"/>
          <w:szCs w:val="24"/>
          <w:highlight w:val="yellow"/>
        </w:rPr>
        <w:t xml:space="preserve">qu'il est fondamentale de mettre en place un système d'information informatisé </w:t>
      </w:r>
      <w:r w:rsidR="00DA40D4">
        <w:rPr>
          <w:rFonts w:ascii="Times New Roman" w:hAnsi="Times New Roman" w:cs="Times New Roman"/>
          <w:sz w:val="24"/>
          <w:szCs w:val="24"/>
        </w:rPr>
        <w:t xml:space="preserve"> </w:t>
      </w:r>
      <w:r w:rsidR="002C1933" w:rsidRPr="003F62D4">
        <w:rPr>
          <w:rFonts w:ascii="Times New Roman" w:hAnsi="Times New Roman" w:cs="Times New Roman"/>
          <w:sz w:val="24"/>
          <w:szCs w:val="24"/>
          <w:highlight w:val="yellow"/>
        </w:rPr>
        <w:t xml:space="preserve">pour permettre la rapidité dans le traitement des informations,  la sécurité des informations et de la fiabilité des résultats. </w:t>
      </w: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Objectif général</w:t>
      </w:r>
      <w:r w:rsidR="0050690E">
        <w:rPr>
          <w:rFonts w:ascii="Times New Roman" w:hAnsi="Times New Roman" w:cs="Times New Roman"/>
          <w:b/>
          <w:sz w:val="24"/>
          <w:szCs w:val="24"/>
          <w:highlight w:val="yellow"/>
        </w:rPr>
        <w:t xml:space="preserve"> </w:t>
      </w:r>
    </w:p>
    <w:p w:rsidR="00292B0A" w:rsidRDefault="00292B0A" w:rsidP="00292B0A">
      <w:pPr>
        <w:pStyle w:val="Paragraphedeliste"/>
        <w:spacing w:after="0" w:line="360" w:lineRule="auto"/>
        <w:ind w:left="0" w:firstLine="1418"/>
        <w:jc w:val="both"/>
        <w:rPr>
          <w:rFonts w:ascii="Times New Roman" w:hAnsi="Times New Roman" w:cs="Times New Roman"/>
          <w:sz w:val="24"/>
          <w:szCs w:val="24"/>
        </w:rPr>
      </w:pPr>
      <w:r w:rsidRPr="009A6719">
        <w:rPr>
          <w:rFonts w:ascii="Times New Roman" w:hAnsi="Times New Roman" w:cs="Times New Roman"/>
          <w:sz w:val="24"/>
          <w:szCs w:val="24"/>
        </w:rPr>
        <w:t xml:space="preserve">L'objectif générale de ce travail est de connaitre la structure organisationnelle et fonctionnelle </w:t>
      </w:r>
      <w:r>
        <w:rPr>
          <w:rFonts w:ascii="Times New Roman" w:hAnsi="Times New Roman" w:cs="Times New Roman"/>
          <w:sz w:val="24"/>
          <w:szCs w:val="24"/>
        </w:rPr>
        <w:t>du centre hospitalier Roi Baudouin I,</w:t>
      </w:r>
      <w:r w:rsidRPr="009A6719">
        <w:rPr>
          <w:rFonts w:ascii="Times New Roman" w:hAnsi="Times New Roman" w:cs="Times New Roman"/>
          <w:sz w:val="24"/>
          <w:szCs w:val="24"/>
        </w:rPr>
        <w:t xml:space="preserve"> </w:t>
      </w:r>
      <w:r>
        <w:rPr>
          <w:rFonts w:ascii="Times New Roman" w:hAnsi="Times New Roman" w:cs="Times New Roman"/>
          <w:sz w:val="24"/>
          <w:szCs w:val="24"/>
        </w:rPr>
        <w:t>et permettre au service de consultation prénatale de mieux gérer les parturientes e</w:t>
      </w:r>
      <w:r w:rsidR="0050690E">
        <w:rPr>
          <w:rFonts w:ascii="Times New Roman" w:hAnsi="Times New Roman" w:cs="Times New Roman"/>
          <w:sz w:val="24"/>
          <w:szCs w:val="24"/>
        </w:rPr>
        <w:t>t passer du traitement manuel au traitement informatique des informations dans l'ensemble de l'hôpital.</w:t>
      </w:r>
      <w:r>
        <w:rPr>
          <w:rFonts w:ascii="Times New Roman" w:hAnsi="Times New Roman" w:cs="Times New Roman"/>
          <w:sz w:val="24"/>
          <w:szCs w:val="24"/>
        </w:rPr>
        <w:t xml:space="preserve">    </w:t>
      </w:r>
    </w:p>
    <w:p w:rsidR="00292B0A" w:rsidRPr="003F62D4" w:rsidRDefault="00292B0A" w:rsidP="002C1933">
      <w:pPr>
        <w:tabs>
          <w:tab w:val="left" w:pos="993"/>
        </w:tabs>
        <w:autoSpaceDE w:val="0"/>
        <w:autoSpaceDN w:val="0"/>
        <w:adjustRightInd w:val="0"/>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Objectif spécifique</w:t>
      </w:r>
    </w:p>
    <w:p w:rsidR="002C1933" w:rsidRPr="003F62D4" w:rsidRDefault="002C1933" w:rsidP="002C1933">
      <w:pPr>
        <w:tabs>
          <w:tab w:val="left" w:pos="993"/>
        </w:tabs>
        <w:autoSpaceDE w:val="0"/>
        <w:autoSpaceDN w:val="0"/>
        <w:adjustRightInd w:val="0"/>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L'objectif spécifique de ce travail est de permettre particulièrement au service chargé de cette application  de recourir à l'outil informatique pour permettre la rapidité, la fiabilité et la sécurité des informations concernant </w:t>
      </w:r>
      <w:r w:rsidR="0050690E">
        <w:rPr>
          <w:rFonts w:ascii="Times New Roman" w:hAnsi="Times New Roman" w:cs="Times New Roman"/>
          <w:sz w:val="24"/>
          <w:szCs w:val="24"/>
          <w:highlight w:val="yellow"/>
        </w:rPr>
        <w:t xml:space="preserve">la gestion des parturientes au sein d'un de centre hospitalier Roi Baudouin I. </w:t>
      </w:r>
      <w:r w:rsidRPr="003F62D4">
        <w:rPr>
          <w:rFonts w:ascii="Times New Roman" w:hAnsi="Times New Roman" w:cs="Times New Roman"/>
          <w:sz w:val="24"/>
          <w:szCs w:val="24"/>
          <w:highlight w:val="yellow"/>
        </w:rPr>
        <w:t xml:space="preserve">    </w:t>
      </w:r>
    </w:p>
    <w:p w:rsidR="002C1933" w:rsidRPr="003F62D4" w:rsidRDefault="002C1933" w:rsidP="002C1933">
      <w:pPr>
        <w:tabs>
          <w:tab w:val="left" w:pos="993"/>
        </w:tabs>
        <w:autoSpaceDE w:val="0"/>
        <w:autoSpaceDN w:val="0"/>
        <w:adjustRightInd w:val="0"/>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Choix, intérêt et délimitation du sujet</w:t>
      </w:r>
    </w:p>
    <w:p w:rsidR="002C1933" w:rsidRPr="003F62D4" w:rsidRDefault="002C1933" w:rsidP="002C1933">
      <w:pPr>
        <w:tabs>
          <w:tab w:val="left" w:pos="993"/>
        </w:tabs>
        <w:spacing w:after="0" w:line="360" w:lineRule="auto"/>
        <w:ind w:left="360"/>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4.1  choix du sujet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Notre choix à été tourné vers ce sujet, dans le souci de mettre en place un système de gestion informatisé des </w:t>
      </w:r>
      <w:r w:rsidR="00035F09">
        <w:rPr>
          <w:rFonts w:ascii="Times New Roman" w:hAnsi="Times New Roman" w:cs="Times New Roman"/>
          <w:sz w:val="24"/>
          <w:szCs w:val="24"/>
          <w:highlight w:val="yellow"/>
        </w:rPr>
        <w:t xml:space="preserve">parturientes </w:t>
      </w:r>
      <w:r w:rsidRPr="003F62D4">
        <w:rPr>
          <w:rFonts w:ascii="Times New Roman" w:hAnsi="Times New Roman" w:cs="Times New Roman"/>
          <w:sz w:val="24"/>
          <w:szCs w:val="24"/>
          <w:highlight w:val="yellow"/>
        </w:rPr>
        <w:t xml:space="preserve">au sein du </w:t>
      </w:r>
      <w:r w:rsidR="008B3112">
        <w:rPr>
          <w:rFonts w:ascii="Times New Roman" w:hAnsi="Times New Roman" w:cs="Times New Roman"/>
          <w:sz w:val="24"/>
          <w:szCs w:val="24"/>
        </w:rPr>
        <w:t>centre hospitalier Roi Baudouin I</w:t>
      </w:r>
      <w:r w:rsidR="008B3112" w:rsidRPr="003F62D4">
        <w:rPr>
          <w:rFonts w:ascii="Times New Roman" w:hAnsi="Times New Roman" w:cs="Times New Roman"/>
          <w:sz w:val="24"/>
          <w:szCs w:val="24"/>
          <w:highlight w:val="yellow"/>
        </w:rPr>
        <w:t xml:space="preserve"> </w:t>
      </w:r>
      <w:r w:rsidRPr="003F62D4">
        <w:rPr>
          <w:rFonts w:ascii="Times New Roman" w:hAnsi="Times New Roman" w:cs="Times New Roman"/>
          <w:sz w:val="24"/>
          <w:szCs w:val="24"/>
          <w:highlight w:val="yellow"/>
        </w:rPr>
        <w:t>pour permettre un traitement  infaillible.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4.2 Intérêt du sujet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Ce travail que nous élaborons présente les intérêts ci-dessous:   </w:t>
      </w:r>
    </w:p>
    <w:p w:rsidR="00C24DEF" w:rsidRPr="00CC1706" w:rsidRDefault="00C24DEF" w:rsidP="00A63468">
      <w:pPr>
        <w:pStyle w:val="Paragraphedeliste"/>
        <w:numPr>
          <w:ilvl w:val="0"/>
          <w:numId w:val="54"/>
        </w:numPr>
        <w:spacing w:after="0" w:line="360" w:lineRule="auto"/>
        <w:jc w:val="both"/>
        <w:rPr>
          <w:rFonts w:ascii="Times New Roman" w:hAnsi="Times New Roman" w:cs="Times New Roman"/>
          <w:b/>
          <w:sz w:val="24"/>
          <w:szCs w:val="24"/>
        </w:rPr>
      </w:pPr>
      <w:r w:rsidRPr="00CC1706">
        <w:rPr>
          <w:rFonts w:ascii="Times New Roman" w:hAnsi="Times New Roman" w:cs="Times New Roman"/>
          <w:b/>
          <w:sz w:val="24"/>
          <w:szCs w:val="24"/>
        </w:rPr>
        <w:t xml:space="preserve">Intérêt pour l’hôpital : </w:t>
      </w:r>
      <w:r w:rsidRPr="00CC1706">
        <w:rPr>
          <w:rFonts w:ascii="Times New Roman" w:hAnsi="Times New Roman" w:cs="Times New Roman"/>
          <w:sz w:val="24"/>
          <w:szCs w:val="24"/>
        </w:rPr>
        <w:t xml:space="preserve">Ce travail permettra </w:t>
      </w:r>
      <w:r>
        <w:rPr>
          <w:rFonts w:ascii="Times New Roman" w:hAnsi="Times New Roman" w:cs="Times New Roman"/>
          <w:sz w:val="24"/>
          <w:szCs w:val="24"/>
        </w:rPr>
        <w:t xml:space="preserve">au centre hospitalier Roi Baudouin I, </w:t>
      </w:r>
      <w:r w:rsidRPr="00CC1706">
        <w:rPr>
          <w:rFonts w:ascii="Times New Roman" w:hAnsi="Times New Roman" w:cs="Times New Roman"/>
          <w:sz w:val="24"/>
          <w:szCs w:val="24"/>
        </w:rPr>
        <w:t>de  gérer les informations des malades non conventionnés de manière automatique  grâce à l’outil informatique en mettant en place un logiciel adapté pour une telle gestion</w:t>
      </w:r>
      <w:r w:rsidR="008B3112">
        <w:rPr>
          <w:rFonts w:ascii="Times New Roman" w:hAnsi="Times New Roman" w:cs="Times New Roman"/>
          <w:sz w:val="24"/>
          <w:szCs w:val="24"/>
        </w:rPr>
        <w:t>;</w:t>
      </w:r>
    </w:p>
    <w:p w:rsidR="00C24DEF" w:rsidRDefault="00C24DEF" w:rsidP="00A63468">
      <w:pPr>
        <w:pStyle w:val="Paragraphedeliste"/>
        <w:numPr>
          <w:ilvl w:val="0"/>
          <w:numId w:val="54"/>
        </w:numPr>
        <w:spacing w:after="0" w:line="360" w:lineRule="auto"/>
        <w:jc w:val="both"/>
        <w:rPr>
          <w:rFonts w:ascii="Times New Roman" w:hAnsi="Times New Roman" w:cs="Times New Roman"/>
          <w:sz w:val="24"/>
          <w:szCs w:val="24"/>
        </w:rPr>
      </w:pPr>
      <w:r w:rsidRPr="00CC1706">
        <w:rPr>
          <w:rFonts w:ascii="Times New Roman" w:hAnsi="Times New Roman" w:cs="Times New Roman"/>
          <w:b/>
          <w:sz w:val="24"/>
          <w:szCs w:val="24"/>
        </w:rPr>
        <w:t xml:space="preserve">Intérêt personnel : </w:t>
      </w:r>
      <w:r w:rsidRPr="00CC1706">
        <w:rPr>
          <w:rFonts w:ascii="Times New Roman" w:hAnsi="Times New Roman" w:cs="Times New Roman"/>
          <w:sz w:val="24"/>
          <w:szCs w:val="24"/>
        </w:rPr>
        <w:t>L’intérêt que nous retrouvons dans ce sujet est qu’il  est pour nous une occasion de nous expérimenter par la mise en place d’un système informatique pouvant gérer les informations d’une entreprise afin de concilier la théorie à la pratique</w:t>
      </w:r>
      <w:r w:rsidR="008B3112">
        <w:rPr>
          <w:rFonts w:ascii="Times New Roman" w:hAnsi="Times New Roman" w:cs="Times New Roman"/>
          <w:sz w:val="24"/>
          <w:szCs w:val="24"/>
        </w:rPr>
        <w:t>;</w:t>
      </w:r>
    </w:p>
    <w:p w:rsidR="00C24DEF" w:rsidRPr="00C24DEF" w:rsidRDefault="00C24DEF" w:rsidP="00A63468">
      <w:pPr>
        <w:pStyle w:val="Paragraphedeliste"/>
        <w:numPr>
          <w:ilvl w:val="0"/>
          <w:numId w:val="54"/>
        </w:numPr>
        <w:spacing w:after="0" w:line="360" w:lineRule="auto"/>
        <w:jc w:val="both"/>
        <w:rPr>
          <w:rFonts w:ascii="Times New Roman" w:hAnsi="Times New Roman" w:cs="Times New Roman"/>
          <w:sz w:val="24"/>
          <w:szCs w:val="24"/>
        </w:rPr>
      </w:pPr>
      <w:r w:rsidRPr="00C24DEF">
        <w:rPr>
          <w:rFonts w:ascii="Times New Roman" w:hAnsi="Times New Roman" w:cs="Times New Roman"/>
          <w:b/>
          <w:sz w:val="24"/>
          <w:szCs w:val="24"/>
        </w:rPr>
        <w:t>Intérêt pour les chercheurs</w:t>
      </w:r>
      <w:r w:rsidRPr="00C24DEF">
        <w:rPr>
          <w:rFonts w:ascii="Times New Roman" w:hAnsi="Times New Roman" w:cs="Times New Roman"/>
          <w:sz w:val="24"/>
          <w:szCs w:val="24"/>
        </w:rPr>
        <w:t xml:space="preserve">, ce travail sera une documentation efficace pour les futurs chercheurs en vue </w:t>
      </w:r>
      <w:r w:rsidRPr="00C24DEF">
        <w:rPr>
          <w:rFonts w:ascii="Times New Roman" w:eastAsia="BatangChe" w:hAnsi="Times New Roman" w:cs="Times New Roman"/>
          <w:sz w:val="24"/>
          <w:szCs w:val="24"/>
        </w:rPr>
        <w:t xml:space="preserve"> d’élargir leurs connaissances.</w:t>
      </w:r>
    </w:p>
    <w:p w:rsidR="002C1933" w:rsidRPr="003F62D4" w:rsidRDefault="002C1933" w:rsidP="002C1933">
      <w:pPr>
        <w:pStyle w:val="Paragraphedeliste"/>
        <w:tabs>
          <w:tab w:val="left" w:pos="993"/>
        </w:tabs>
        <w:spacing w:after="0" w:line="360" w:lineRule="auto"/>
        <w:jc w:val="both"/>
        <w:rPr>
          <w:rFonts w:ascii="Times New Roman" w:hAnsi="Times New Roman" w:cs="Times New Roman"/>
          <w:b/>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4.3  Délimitation du sujet</w:t>
      </w:r>
    </w:p>
    <w:p w:rsidR="002C1933" w:rsidRPr="003F62D4" w:rsidRDefault="002C1933" w:rsidP="002C1933">
      <w:pPr>
        <w:tabs>
          <w:tab w:val="left" w:pos="993"/>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Ce travail et limiter dans le temps et dans l’espace. </w:t>
      </w:r>
    </w:p>
    <w:p w:rsidR="002C1933" w:rsidRPr="003F62D4" w:rsidRDefault="002C1933" w:rsidP="002C1933">
      <w:pPr>
        <w:pStyle w:val="Paragraphedeliste"/>
        <w:numPr>
          <w:ilvl w:val="2"/>
          <w:numId w:val="2"/>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Dans l’espace</w:t>
      </w:r>
      <w:r w:rsidRPr="003F62D4">
        <w:rPr>
          <w:rFonts w:ascii="Times New Roman" w:hAnsi="Times New Roman" w:cs="Times New Roman"/>
          <w:sz w:val="24"/>
          <w:szCs w:val="24"/>
          <w:highlight w:val="yellow"/>
        </w:rPr>
        <w:t xml:space="preserve"> : nos recherches ont été fait au sein du </w:t>
      </w:r>
      <w:r w:rsidR="001640F7">
        <w:rPr>
          <w:rFonts w:ascii="Times New Roman" w:hAnsi="Times New Roman" w:cs="Times New Roman"/>
          <w:sz w:val="24"/>
          <w:szCs w:val="24"/>
        </w:rPr>
        <w:t>centre hospitalier Roi Baudouin I</w:t>
      </w:r>
      <w:r w:rsidR="001640F7">
        <w:rPr>
          <w:rFonts w:ascii="Times New Roman" w:hAnsi="Times New Roman" w:cs="Times New Roman"/>
          <w:sz w:val="24"/>
          <w:szCs w:val="24"/>
          <w:highlight w:val="yellow"/>
        </w:rPr>
        <w:t xml:space="preserve">, </w:t>
      </w:r>
      <w:r w:rsidRPr="003F62D4">
        <w:rPr>
          <w:rFonts w:ascii="Times New Roman" w:hAnsi="Times New Roman" w:cs="Times New Roman"/>
          <w:sz w:val="24"/>
          <w:szCs w:val="24"/>
          <w:highlight w:val="yellow"/>
        </w:rPr>
        <w:t xml:space="preserve">en ce qui concerne la gestion des </w:t>
      </w:r>
      <w:r w:rsidR="001640F7">
        <w:rPr>
          <w:rFonts w:ascii="Times New Roman" w:hAnsi="Times New Roman" w:cs="Times New Roman"/>
          <w:sz w:val="24"/>
          <w:szCs w:val="24"/>
          <w:highlight w:val="yellow"/>
        </w:rPr>
        <w:t>parturientes</w:t>
      </w:r>
      <w:r w:rsidRPr="003F62D4">
        <w:rPr>
          <w:rFonts w:ascii="Times New Roman" w:hAnsi="Times New Roman" w:cs="Times New Roman"/>
          <w:sz w:val="24"/>
          <w:szCs w:val="24"/>
          <w:highlight w:val="yellow"/>
        </w:rPr>
        <w:t>.</w:t>
      </w:r>
    </w:p>
    <w:p w:rsidR="002C1933" w:rsidRPr="003F62D4" w:rsidRDefault="002C1933" w:rsidP="002C1933">
      <w:pPr>
        <w:pStyle w:val="Paragraphedeliste"/>
        <w:numPr>
          <w:ilvl w:val="2"/>
          <w:numId w:val="2"/>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lastRenderedPageBreak/>
        <w:t>Dans le temps </w:t>
      </w:r>
      <w:r w:rsidRPr="003F62D4">
        <w:rPr>
          <w:rFonts w:ascii="Times New Roman" w:hAnsi="Times New Roman" w:cs="Times New Roman"/>
          <w:sz w:val="24"/>
          <w:szCs w:val="24"/>
          <w:highlight w:val="yellow"/>
        </w:rPr>
        <w:t>: nos recherches au sein de cette institution hospitalière s’entendent</w:t>
      </w:r>
      <w:r w:rsidR="001640F7">
        <w:rPr>
          <w:rFonts w:ascii="Times New Roman" w:hAnsi="Times New Roman" w:cs="Times New Roman"/>
          <w:sz w:val="24"/>
          <w:szCs w:val="24"/>
          <w:highlight w:val="yellow"/>
        </w:rPr>
        <w:t xml:space="preserve"> dans la période allant de  2019  à 2020</w:t>
      </w:r>
      <w:r w:rsidRPr="003F62D4">
        <w:rPr>
          <w:rFonts w:ascii="Times New Roman" w:hAnsi="Times New Roman" w:cs="Times New Roman"/>
          <w:sz w:val="24"/>
          <w:szCs w:val="24"/>
          <w:highlight w:val="yellow"/>
        </w:rPr>
        <w:t>.</w:t>
      </w:r>
    </w:p>
    <w:p w:rsidR="002C1933" w:rsidRPr="003F62D4" w:rsidRDefault="002C1933" w:rsidP="002C1933">
      <w:pPr>
        <w:pStyle w:val="Paragraphedeliste"/>
        <w:tabs>
          <w:tab w:val="left" w:pos="993"/>
        </w:tabs>
        <w:spacing w:after="0" w:line="360" w:lineRule="auto"/>
        <w:ind w:left="1146"/>
        <w:jc w:val="both"/>
        <w:rPr>
          <w:rFonts w:ascii="Times New Roman" w:hAnsi="Times New Roman" w:cs="Times New Roman"/>
          <w:sz w:val="24"/>
          <w:szCs w:val="24"/>
          <w:highlight w:val="yellow"/>
        </w:rPr>
      </w:pP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Méthodes et techniques utilisées</w:t>
      </w:r>
    </w:p>
    <w:p w:rsidR="002C1933" w:rsidRPr="003F62D4" w:rsidRDefault="002C1933" w:rsidP="002C1933">
      <w:pPr>
        <w:spacing w:after="0" w:line="360" w:lineRule="auto"/>
        <w:ind w:left="567"/>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5.1</w:t>
      </w:r>
      <w:r w:rsidRPr="003F62D4">
        <w:rPr>
          <w:rFonts w:ascii="Times New Roman" w:hAnsi="Times New Roman" w:cs="Times New Roman"/>
          <w:b/>
          <w:sz w:val="24"/>
          <w:szCs w:val="24"/>
          <w:highlight w:val="yellow"/>
        </w:rPr>
        <w:t>. Méthode</w:t>
      </w:r>
    </w:p>
    <w:p w:rsidR="00471A12" w:rsidRPr="00CC1706" w:rsidRDefault="00471A12" w:rsidP="00471A12">
      <w:pPr>
        <w:spacing w:after="0"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La méthode est une manière, particulière de conduire sa raison pour quelque chose</w:t>
      </w:r>
      <w:r w:rsidRPr="00CC1706">
        <w:rPr>
          <w:rStyle w:val="Appelnotedebasdep"/>
          <w:rFonts w:ascii="Times New Roman" w:hAnsi="Times New Roman" w:cs="Times New Roman"/>
          <w:sz w:val="24"/>
          <w:szCs w:val="24"/>
        </w:rPr>
        <w:footnoteReference w:id="2"/>
      </w:r>
      <w:r w:rsidRPr="00CC1706">
        <w:rPr>
          <w:rFonts w:ascii="Times New Roman" w:hAnsi="Times New Roman" w:cs="Times New Roman"/>
          <w:sz w:val="24"/>
          <w:szCs w:val="24"/>
        </w:rPr>
        <w:t>.  Elle est définie comme  étant « l’ensemble des opérations intellectuelles par lesquelles une discipline cherche à atteindre les vérités qu’elle poursuit, les démontre et les vérifie »</w:t>
      </w:r>
      <w:r w:rsidRPr="00CC1706">
        <w:rPr>
          <w:rStyle w:val="Appelnotedebasdep"/>
          <w:rFonts w:ascii="Times New Roman" w:hAnsi="Times New Roman" w:cs="Times New Roman"/>
          <w:sz w:val="24"/>
          <w:szCs w:val="24"/>
        </w:rPr>
        <w:footnoteReference w:id="3"/>
      </w:r>
    </w:p>
    <w:p w:rsidR="00471A12" w:rsidRPr="00CC1706" w:rsidRDefault="00471A12" w:rsidP="00471A12">
      <w:pPr>
        <w:spacing w:after="0"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 xml:space="preserve">Concernant notre travail, nous avons </w:t>
      </w:r>
      <w:r w:rsidR="00464EEA" w:rsidRPr="00CC1706">
        <w:rPr>
          <w:rFonts w:ascii="Times New Roman" w:hAnsi="Times New Roman" w:cs="Times New Roman"/>
          <w:sz w:val="24"/>
          <w:szCs w:val="24"/>
        </w:rPr>
        <w:t>u</w:t>
      </w:r>
      <w:r w:rsidR="00464EEA">
        <w:rPr>
          <w:rFonts w:ascii="Times New Roman" w:hAnsi="Times New Roman" w:cs="Times New Roman"/>
          <w:sz w:val="24"/>
          <w:szCs w:val="24"/>
        </w:rPr>
        <w:t>til</w:t>
      </w:r>
      <w:r w:rsidR="00464EEA" w:rsidRPr="00CC1706">
        <w:rPr>
          <w:rFonts w:ascii="Times New Roman" w:hAnsi="Times New Roman" w:cs="Times New Roman"/>
          <w:sz w:val="24"/>
          <w:szCs w:val="24"/>
        </w:rPr>
        <w:t>isé</w:t>
      </w:r>
      <w:r w:rsidRPr="00CC1706">
        <w:rPr>
          <w:rFonts w:ascii="Times New Roman" w:hAnsi="Times New Roman" w:cs="Times New Roman"/>
          <w:sz w:val="24"/>
          <w:szCs w:val="24"/>
        </w:rPr>
        <w:t xml:space="preserve"> </w:t>
      </w:r>
      <w:r w:rsidR="00464EEA">
        <w:rPr>
          <w:rFonts w:ascii="Times New Roman" w:hAnsi="Times New Roman" w:cs="Times New Roman"/>
          <w:sz w:val="24"/>
          <w:szCs w:val="24"/>
        </w:rPr>
        <w:t xml:space="preserve">la méthode MERISE pour concevoir et réaliser un nouveau système d'information de gestion des parturientes </w:t>
      </w:r>
      <w:r w:rsidRPr="00CC1706">
        <w:rPr>
          <w:rFonts w:ascii="Times New Roman" w:hAnsi="Times New Roman" w:cs="Times New Roman"/>
          <w:sz w:val="24"/>
          <w:szCs w:val="24"/>
        </w:rPr>
        <w:t>grâce à l’approche base de données.</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tabs>
          <w:tab w:val="left" w:pos="567"/>
        </w:tabs>
        <w:spacing w:after="0" w:line="360" w:lineRule="auto"/>
        <w:ind w:left="360"/>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5.2. Techniques utilisées</w:t>
      </w:r>
    </w:p>
    <w:p w:rsidR="0050690E" w:rsidRPr="00CC1706" w:rsidRDefault="0050690E" w:rsidP="0050690E">
      <w:pPr>
        <w:spacing w:after="0"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Pour ce faire, nous avons utilisé les techniques de récolte de données laquelle, est vue comme un ensemble d’étapes d’opérations lié</w:t>
      </w:r>
      <w:r w:rsidR="000E6D4E">
        <w:rPr>
          <w:rFonts w:ascii="Times New Roman" w:hAnsi="Times New Roman" w:cs="Times New Roman"/>
          <w:sz w:val="24"/>
          <w:szCs w:val="24"/>
        </w:rPr>
        <w:t>e</w:t>
      </w:r>
      <w:r w:rsidR="00471A12">
        <w:rPr>
          <w:rFonts w:ascii="Times New Roman" w:hAnsi="Times New Roman" w:cs="Times New Roman"/>
          <w:sz w:val="24"/>
          <w:szCs w:val="24"/>
        </w:rPr>
        <w:t>s</w:t>
      </w:r>
      <w:r w:rsidRPr="00CC1706">
        <w:rPr>
          <w:rFonts w:ascii="Times New Roman" w:hAnsi="Times New Roman" w:cs="Times New Roman"/>
          <w:sz w:val="24"/>
          <w:szCs w:val="24"/>
        </w:rPr>
        <w:t xml:space="preserve"> a des éléments pratique concret et adapté à un but défini </w:t>
      </w:r>
      <w:r w:rsidRPr="00CC1706">
        <w:rPr>
          <w:rStyle w:val="Appelnotedebasdep"/>
          <w:rFonts w:ascii="Times New Roman" w:hAnsi="Times New Roman" w:cs="Times New Roman"/>
          <w:sz w:val="24"/>
          <w:szCs w:val="24"/>
        </w:rPr>
        <w:footnoteReference w:id="4"/>
      </w:r>
      <w:r w:rsidRPr="00CC1706">
        <w:rPr>
          <w:rFonts w:ascii="Times New Roman" w:hAnsi="Times New Roman" w:cs="Times New Roman"/>
          <w:sz w:val="24"/>
          <w:szCs w:val="24"/>
        </w:rPr>
        <w:t>; elles nous a permis de réaliser une approche analytique et programmatique du système étudié.</w:t>
      </w:r>
    </w:p>
    <w:p w:rsidR="0050690E" w:rsidRPr="00CC1706" w:rsidRDefault="0050690E" w:rsidP="0050690E">
      <w:pPr>
        <w:spacing w:after="0"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Dans le cas de notre travail, nous avons utilisé les techniques ci-après :</w:t>
      </w:r>
    </w:p>
    <w:p w:rsidR="0050690E" w:rsidRPr="00CC1706" w:rsidRDefault="0050690E" w:rsidP="00A63468">
      <w:pPr>
        <w:pStyle w:val="Paragraphedeliste"/>
        <w:numPr>
          <w:ilvl w:val="0"/>
          <w:numId w:val="53"/>
        </w:numPr>
        <w:spacing w:after="0" w:line="360" w:lineRule="auto"/>
        <w:ind w:left="765"/>
        <w:jc w:val="both"/>
        <w:rPr>
          <w:rFonts w:ascii="Times New Roman" w:hAnsi="Times New Roman" w:cs="Times New Roman"/>
          <w:sz w:val="24"/>
          <w:szCs w:val="24"/>
        </w:rPr>
      </w:pPr>
      <w:r w:rsidRPr="00CC1706">
        <w:rPr>
          <w:rFonts w:ascii="Times New Roman" w:hAnsi="Times New Roman" w:cs="Times New Roman"/>
          <w:b/>
          <w:sz w:val="24"/>
          <w:szCs w:val="24"/>
        </w:rPr>
        <w:t>Technique d’interview</w:t>
      </w:r>
      <w:r w:rsidRPr="00CC1706">
        <w:rPr>
          <w:rFonts w:ascii="Times New Roman" w:hAnsi="Times New Roman" w:cs="Times New Roman"/>
          <w:sz w:val="24"/>
          <w:szCs w:val="24"/>
        </w:rPr>
        <w:t> : est un procédé d’investigation scientifiques utilisant un processus de communication verbale pour collecter les informations relative au sujet, cela se passe entre le chercheur et les responsables de l’établissement avec le jeu de question et réponses ;</w:t>
      </w:r>
    </w:p>
    <w:p w:rsidR="0050690E" w:rsidRPr="00CC1706" w:rsidRDefault="0050690E" w:rsidP="00A63468">
      <w:pPr>
        <w:pStyle w:val="Paragraphedeliste"/>
        <w:numPr>
          <w:ilvl w:val="0"/>
          <w:numId w:val="53"/>
        </w:numPr>
        <w:spacing w:after="0" w:line="360" w:lineRule="auto"/>
        <w:ind w:left="765"/>
        <w:jc w:val="both"/>
        <w:rPr>
          <w:rFonts w:ascii="Times New Roman" w:hAnsi="Times New Roman" w:cs="Times New Roman"/>
          <w:sz w:val="24"/>
          <w:szCs w:val="24"/>
        </w:rPr>
      </w:pPr>
      <w:r w:rsidRPr="00CC1706">
        <w:rPr>
          <w:rFonts w:ascii="Times New Roman" w:hAnsi="Times New Roman" w:cs="Times New Roman"/>
          <w:b/>
          <w:sz w:val="24"/>
          <w:szCs w:val="24"/>
        </w:rPr>
        <w:t>Technique d’observation</w:t>
      </w:r>
      <w:r w:rsidRPr="00CC1706">
        <w:rPr>
          <w:rFonts w:ascii="Times New Roman" w:hAnsi="Times New Roman" w:cs="Times New Roman"/>
          <w:sz w:val="24"/>
          <w:szCs w:val="24"/>
        </w:rPr>
        <w:t> : permet d’observer la façon dont se déroule le travail en descendant sur le lieu où se réalisent les différentes tâches liées à la ges</w:t>
      </w:r>
      <w:r w:rsidR="00471A12">
        <w:rPr>
          <w:rFonts w:ascii="Times New Roman" w:hAnsi="Times New Roman" w:cs="Times New Roman"/>
          <w:sz w:val="24"/>
          <w:szCs w:val="24"/>
        </w:rPr>
        <w:t xml:space="preserve">tion des parturientes </w:t>
      </w:r>
      <w:r w:rsidRPr="00CC1706">
        <w:rPr>
          <w:rFonts w:ascii="Times New Roman" w:hAnsi="Times New Roman" w:cs="Times New Roman"/>
          <w:sz w:val="24"/>
          <w:szCs w:val="24"/>
        </w:rPr>
        <w:t>;</w:t>
      </w:r>
    </w:p>
    <w:p w:rsidR="0050690E" w:rsidRPr="00CC1706" w:rsidRDefault="0050690E" w:rsidP="00A63468">
      <w:pPr>
        <w:pStyle w:val="Paragraphedeliste"/>
        <w:numPr>
          <w:ilvl w:val="0"/>
          <w:numId w:val="53"/>
        </w:numPr>
        <w:spacing w:after="0" w:line="360" w:lineRule="auto"/>
        <w:ind w:left="765"/>
        <w:jc w:val="both"/>
        <w:rPr>
          <w:rFonts w:ascii="Times New Roman" w:hAnsi="Times New Roman" w:cs="Times New Roman"/>
          <w:sz w:val="24"/>
          <w:szCs w:val="24"/>
        </w:rPr>
      </w:pPr>
      <w:r w:rsidRPr="00CC1706">
        <w:rPr>
          <w:rFonts w:ascii="Times New Roman" w:hAnsi="Times New Roman" w:cs="Times New Roman"/>
          <w:b/>
          <w:sz w:val="24"/>
          <w:szCs w:val="24"/>
        </w:rPr>
        <w:t>Technique documentaires :</w:t>
      </w:r>
      <w:r w:rsidRPr="00CC1706">
        <w:rPr>
          <w:rFonts w:ascii="Times New Roman" w:hAnsi="Times New Roman" w:cs="Times New Roman"/>
          <w:sz w:val="24"/>
          <w:szCs w:val="24"/>
        </w:rPr>
        <w:t xml:space="preserve"> nous a permis de consulter les documents existants en rapport avec notre sujet.</w:t>
      </w:r>
    </w:p>
    <w:p w:rsidR="0050690E" w:rsidRDefault="0050690E" w:rsidP="0050690E">
      <w:pPr>
        <w:pStyle w:val="Paragraphedeliste"/>
        <w:tabs>
          <w:tab w:val="left" w:pos="993"/>
        </w:tabs>
        <w:spacing w:after="0" w:line="360" w:lineRule="auto"/>
        <w:ind w:left="786"/>
        <w:jc w:val="both"/>
        <w:rPr>
          <w:rFonts w:ascii="Times New Roman" w:hAnsi="Times New Roman" w:cs="Times New Roman"/>
          <w:b/>
          <w:sz w:val="24"/>
          <w:szCs w:val="24"/>
          <w:highlight w:val="yellow"/>
        </w:rPr>
      </w:pPr>
    </w:p>
    <w:p w:rsidR="002C1933" w:rsidRPr="003F62D4" w:rsidRDefault="002C1933" w:rsidP="002C1933">
      <w:pPr>
        <w:pStyle w:val="Paragraphedeliste"/>
        <w:numPr>
          <w:ilvl w:val="0"/>
          <w:numId w:val="3"/>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Canevas du travail</w:t>
      </w:r>
    </w:p>
    <w:p w:rsidR="002C1933" w:rsidRPr="003F62D4" w:rsidRDefault="002C1933" w:rsidP="002C1933">
      <w:pPr>
        <w:tabs>
          <w:tab w:val="left" w:pos="993"/>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Hormis l’introduction et la conclusion, notre travail est subdivisé en trois parties ci-après :</w:t>
      </w:r>
    </w:p>
    <w:p w:rsidR="002C1933" w:rsidRPr="003F62D4" w:rsidRDefault="002C1933" w:rsidP="002C1933">
      <w:pPr>
        <w:pStyle w:val="Paragraphedeliste"/>
        <w:numPr>
          <w:ilvl w:val="0"/>
          <w:numId w:val="4"/>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Première partie Approche théorique</w:t>
      </w:r>
    </w:p>
    <w:p w:rsidR="002C1933" w:rsidRPr="003F62D4" w:rsidRDefault="002C1933" w:rsidP="002C1933">
      <w:pPr>
        <w:pStyle w:val="Paragraphedeliste"/>
        <w:numPr>
          <w:ilvl w:val="0"/>
          <w:numId w:val="5"/>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1.  Concepts informatique de base</w:t>
      </w:r>
    </w:p>
    <w:p w:rsidR="002C1933" w:rsidRPr="003F62D4" w:rsidRDefault="002C1933" w:rsidP="002C1933">
      <w:pPr>
        <w:pStyle w:val="Paragraphedeliste"/>
        <w:numPr>
          <w:ilvl w:val="0"/>
          <w:numId w:val="5"/>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2.  Concepts relatifs au sujet</w:t>
      </w:r>
    </w:p>
    <w:p w:rsidR="002C1933" w:rsidRPr="003F62D4" w:rsidRDefault="002C1933" w:rsidP="002C1933">
      <w:pPr>
        <w:pStyle w:val="Paragraphedeliste"/>
        <w:numPr>
          <w:ilvl w:val="0"/>
          <w:numId w:val="4"/>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Deuxième partie étude préalable</w:t>
      </w:r>
    </w:p>
    <w:p w:rsidR="002C1933" w:rsidRPr="003F62D4" w:rsidRDefault="002C1933" w:rsidP="002C1933">
      <w:pPr>
        <w:pStyle w:val="Paragraphedeliste"/>
        <w:numPr>
          <w:ilvl w:val="0"/>
          <w:numId w:val="6"/>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Chapitre 1.  Présentation de l’entreprise </w:t>
      </w:r>
    </w:p>
    <w:p w:rsidR="002C1933" w:rsidRPr="003F62D4" w:rsidRDefault="002C1933" w:rsidP="002C1933">
      <w:pPr>
        <w:pStyle w:val="Paragraphedeliste"/>
        <w:numPr>
          <w:ilvl w:val="0"/>
          <w:numId w:val="6"/>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2.  Analyse de l’existant</w:t>
      </w:r>
    </w:p>
    <w:p w:rsidR="002C1933" w:rsidRPr="003F62D4" w:rsidRDefault="002C1933" w:rsidP="002C1933">
      <w:pPr>
        <w:pStyle w:val="Paragraphedeliste"/>
        <w:numPr>
          <w:ilvl w:val="0"/>
          <w:numId w:val="6"/>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3.  Diagnostic de l’existant</w:t>
      </w:r>
    </w:p>
    <w:p w:rsidR="002C1933" w:rsidRPr="003F62D4" w:rsidRDefault="002C1933" w:rsidP="002C1933">
      <w:pPr>
        <w:pStyle w:val="Paragraphedeliste"/>
        <w:numPr>
          <w:ilvl w:val="0"/>
          <w:numId w:val="6"/>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4.  Proposition des solutions</w:t>
      </w:r>
    </w:p>
    <w:p w:rsidR="002C1933" w:rsidRPr="003F62D4" w:rsidRDefault="002C1933" w:rsidP="002C1933">
      <w:pPr>
        <w:pStyle w:val="Paragraphedeliste"/>
        <w:numPr>
          <w:ilvl w:val="0"/>
          <w:numId w:val="4"/>
        </w:num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Troisième partie  La Conception du nouveau système d’information</w:t>
      </w:r>
    </w:p>
    <w:p w:rsidR="002C1933" w:rsidRPr="003F62D4" w:rsidRDefault="002C1933" w:rsidP="002C1933">
      <w:pPr>
        <w:pStyle w:val="Paragraphedeliste"/>
        <w:numPr>
          <w:ilvl w:val="0"/>
          <w:numId w:val="7"/>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1.  Etape conceptuelle</w:t>
      </w:r>
    </w:p>
    <w:p w:rsidR="002C1933" w:rsidRPr="003F62D4" w:rsidRDefault="002C1933" w:rsidP="002C1933">
      <w:pPr>
        <w:pStyle w:val="Paragraphedeliste"/>
        <w:numPr>
          <w:ilvl w:val="0"/>
          <w:numId w:val="7"/>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2.  Etape organisationnelle</w:t>
      </w:r>
    </w:p>
    <w:p w:rsidR="002C1933" w:rsidRPr="003F62D4" w:rsidRDefault="002C1933" w:rsidP="002C1933">
      <w:pPr>
        <w:pStyle w:val="Paragraphedeliste"/>
        <w:numPr>
          <w:ilvl w:val="0"/>
          <w:numId w:val="7"/>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3.  Etape logique</w:t>
      </w:r>
    </w:p>
    <w:p w:rsidR="002C1933" w:rsidRPr="003F62D4" w:rsidRDefault="002C1933" w:rsidP="002C1933">
      <w:pPr>
        <w:pStyle w:val="Paragraphedeliste"/>
        <w:numPr>
          <w:ilvl w:val="0"/>
          <w:numId w:val="7"/>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4.  Etape physique</w:t>
      </w:r>
    </w:p>
    <w:p w:rsidR="002C1933" w:rsidRPr="003F62D4" w:rsidRDefault="002C1933" w:rsidP="002C1933">
      <w:pPr>
        <w:pStyle w:val="Paragraphedeliste"/>
        <w:numPr>
          <w:ilvl w:val="0"/>
          <w:numId w:val="7"/>
        </w:numPr>
        <w:tabs>
          <w:tab w:val="left" w:pos="993"/>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Chapitre 5: Réalisation du système d'information informatisé</w:t>
      </w:r>
    </w:p>
    <w:p w:rsidR="002C1933" w:rsidRPr="003F62D4" w:rsidRDefault="002C1933" w:rsidP="002C1933">
      <w:pPr>
        <w:pStyle w:val="Paragraphedeliste"/>
        <w:tabs>
          <w:tab w:val="left" w:pos="993"/>
        </w:tabs>
        <w:spacing w:after="0" w:line="360" w:lineRule="auto"/>
        <w:jc w:val="both"/>
        <w:rPr>
          <w:rFonts w:ascii="Times New Roman" w:hAnsi="Times New Roman" w:cs="Times New Roman"/>
          <w:b/>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br w:type="page"/>
      </w: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sdt>
      <w:sdtPr>
        <w:rPr>
          <w:rFonts w:ascii="Times New Roman" w:hAnsi="Times New Roman" w:cs="Times New Roman"/>
          <w:color w:val="000000" w:themeColor="text1"/>
          <w:sz w:val="24"/>
          <w:szCs w:val="24"/>
          <w:highlight w:val="yellow"/>
        </w:rPr>
        <w:id w:val="-1956626953"/>
        <w:docPartObj>
          <w:docPartGallery w:val="Cover Pages"/>
          <w:docPartUnique/>
        </w:docPartObj>
      </w:sdtPr>
      <w:sdtContent>
        <w:p w:rsidR="002C1933" w:rsidRPr="003F62D4" w:rsidRDefault="00925657" w:rsidP="002C1933">
          <w:pPr>
            <w:tabs>
              <w:tab w:val="left" w:pos="993"/>
            </w:tabs>
            <w:spacing w:after="0" w:line="360" w:lineRule="auto"/>
            <w:jc w:val="both"/>
            <w:rPr>
              <w:rFonts w:ascii="Times New Roman" w:hAnsi="Times New Roman" w:cs="Times New Roman"/>
              <w:color w:val="000000" w:themeColor="text1"/>
              <w:sz w:val="24"/>
              <w:szCs w:val="24"/>
              <w:highlight w:val="yellow"/>
            </w:rPr>
          </w:pPr>
          <w:r w:rsidRPr="00925657">
            <w:rPr>
              <w:rFonts w:ascii="Times New Roman" w:hAnsi="Times New Roman" w:cs="Times New Roman"/>
              <w:noProof/>
              <w:color w:val="000000" w:themeColor="text1"/>
              <w:sz w:val="24"/>
              <w:szCs w:val="24"/>
              <w:highlight w:val="yellow"/>
              <w:lang w:eastAsia="fr-FR"/>
            </w:rPr>
            <w:pict>
              <v:shapetype id="_x0000_t202" coordsize="21600,21600" o:spt="202" path="m,l,21600r21600,l21600,xe">
                <v:stroke joinstyle="miter"/>
                <v:path gradientshapeok="t" o:connecttype="rect"/>
              </v:shapetype>
              <v:shape id="Zone de texte 244" o:spid="_x0000_s1026" type="#_x0000_t202" style="position:absolute;left:0;text-align:left;margin-left:0;margin-top:0;width:312.6pt;height:25.45pt;z-index:-251662848;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" filled="f" stroked="f" strokeweight=".5pt">
                <v:path arrowok="t"/>
                <v:textbox style="mso-next-textbox:#Zone de texte 244;mso-fit-shape-to-text:t" inset="0,0,0,0">
                  <w:txbxContent>
                    <w:p w:rsidR="00743F72" w:rsidRDefault="00743F72" w:rsidP="002C1933"/>
                  </w:txbxContent>
                </v:textbox>
                <w10:wrap anchorx="margin" anchory="margin"/>
              </v:shape>
            </w:pict>
          </w: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925657" w:rsidP="002C1933">
          <w:pPr>
            <w:tabs>
              <w:tab w:val="left" w:pos="993"/>
            </w:tabs>
            <w:spacing w:after="0" w:line="360" w:lineRule="auto"/>
            <w:jc w:val="both"/>
            <w:rPr>
              <w:rFonts w:ascii="Times New Roman" w:hAnsi="Times New Roman" w:cs="Times New Roman"/>
              <w:color w:val="000000" w:themeColor="text1"/>
              <w:sz w:val="24"/>
              <w:szCs w:val="24"/>
              <w:highlight w:val="yellow"/>
            </w:rPr>
          </w:pPr>
        </w:p>
      </w:sdtContent>
    </w:sdt>
    <w:p w:rsidR="002C1933" w:rsidRPr="003F62D4" w:rsidRDefault="002C1933" w:rsidP="002C1933">
      <w:pPr>
        <w:tabs>
          <w:tab w:val="left" w:pos="993"/>
          <w:tab w:val="left" w:pos="2670"/>
        </w:tabs>
        <w:spacing w:after="0" w:line="360" w:lineRule="auto"/>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ab/>
      </w: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925657" w:rsidP="002C1933">
      <w:pPr>
        <w:tabs>
          <w:tab w:val="left" w:pos="993"/>
        </w:tabs>
        <w:spacing w:after="0" w:line="360" w:lineRule="auto"/>
        <w:jc w:val="both"/>
        <w:rPr>
          <w:rFonts w:ascii="Times New Roman" w:hAnsi="Times New Roman" w:cs="Times New Roman"/>
          <w:color w:val="000000" w:themeColor="text1"/>
          <w:sz w:val="24"/>
          <w:szCs w:val="24"/>
          <w:highlight w:val="yellow"/>
        </w:rPr>
      </w:pPr>
      <w:r w:rsidRPr="00925657">
        <w:rPr>
          <w:rFonts w:ascii="Times New Roman" w:hAnsi="Times New Roman" w:cs="Times New Roman"/>
          <w:noProof/>
          <w:color w:val="000000" w:themeColor="text1"/>
          <w:sz w:val="24"/>
          <w:szCs w:val="24"/>
          <w:highlight w:val="yellow"/>
          <w:lang w:eastAsia="fr-FR"/>
        </w:rPr>
        <w:pict>
          <v:roundrect id="Rectangle à coins arrondis 168" o:spid="_x0000_s1027" style="position:absolute;left:0;text-align:left;margin-left:17.35pt;margin-top:-.05pt;width:422.2pt;height:93.5pt;z-index:2516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" fillcolor="white [3201]" strokecolor="black [3200]" strokeweight="5pt">
            <v:fill rotate="t"/>
            <v:stroke linestyle="thickThin"/>
            <v:shadow color="#868686"/>
            <v:textbox style="mso-next-textbox:#Rectangle à coins arrondis 168">
              <w:txbxContent>
                <w:p w:rsidR="00743F72" w:rsidRPr="006C4433" w:rsidRDefault="00743F72" w:rsidP="002C1933">
                  <w:pPr>
                    <w:jc w:val="center"/>
                    <w:rPr>
                      <w:rFonts w:ascii="Times New Roman" w:hAnsi="Times New Roman" w:cs="Times New Roman"/>
                      <w:b/>
                      <w:sz w:val="32"/>
                      <w:szCs w:val="32"/>
                    </w:rPr>
                  </w:pPr>
                </w:p>
                <w:p w:rsidR="00743F72" w:rsidRPr="006C4433" w:rsidRDefault="00743F72" w:rsidP="002C1933">
                  <w:pPr>
                    <w:jc w:val="center"/>
                    <w:rPr>
                      <w:rFonts w:ascii="Times New Roman" w:hAnsi="Times New Roman" w:cs="Times New Roman"/>
                      <w:b/>
                      <w:sz w:val="32"/>
                      <w:szCs w:val="32"/>
                    </w:rPr>
                  </w:pPr>
                  <w:r w:rsidRPr="006C4433">
                    <w:rPr>
                      <w:rFonts w:ascii="Times New Roman" w:hAnsi="Times New Roman" w:cs="Times New Roman"/>
                      <w:b/>
                      <w:sz w:val="32"/>
                      <w:szCs w:val="32"/>
                    </w:rPr>
                    <w:t>PREMIERE  PARTIE : APPROCHE  THEORIQUE</w:t>
                  </w:r>
                </w:p>
                <w:p w:rsidR="00743F72" w:rsidRPr="006C4433" w:rsidRDefault="00743F72" w:rsidP="002C1933">
                  <w:pPr>
                    <w:jc w:val="center"/>
                    <w:rPr>
                      <w:rFonts w:ascii="Times New Roman" w:hAnsi="Times New Roman" w:cs="Times New Roman"/>
                      <w:b/>
                      <w:sz w:val="32"/>
                      <w:szCs w:val="32"/>
                    </w:rPr>
                  </w:pPr>
                </w:p>
              </w:txbxContent>
            </v:textbox>
          </v:roundrect>
        </w:pict>
      </w: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pStyle w:val="Titre1"/>
        <w:numPr>
          <w:ilvl w:val="0"/>
          <w:numId w:val="0"/>
        </w:numPr>
        <w:tabs>
          <w:tab w:val="left" w:pos="993"/>
        </w:tabs>
        <w:spacing w:before="0" w:line="360" w:lineRule="auto"/>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lastRenderedPageBreak/>
        <w:t>CHAPITRE I : CONCEPTS INFORMATIQUES DE BASE</w:t>
      </w:r>
    </w:p>
    <w:p w:rsidR="002C1933" w:rsidRPr="003F62D4" w:rsidRDefault="002C1933" w:rsidP="002C1933">
      <w:pPr>
        <w:tabs>
          <w:tab w:val="left" w:pos="993"/>
          <w:tab w:val="left" w:pos="2355"/>
        </w:tabs>
        <w:spacing w:after="0" w:line="360" w:lineRule="auto"/>
        <w:ind w:firstLine="1418"/>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Dans ce chapitre nous allons présenter et définir les concepts informatiques que nous aurons à utiliser tout au long de notre travail en partant du concept système, base de données et  système de gestion de base de données.</w:t>
      </w: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pStyle w:val="Paragraphedeliste"/>
        <w:tabs>
          <w:tab w:val="left" w:pos="993"/>
          <w:tab w:val="left" w:pos="2355"/>
        </w:tabs>
        <w:spacing w:after="0" w:line="360" w:lineRule="auto"/>
        <w:ind w:left="0"/>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Section 1: Notion du système</w:t>
      </w:r>
    </w:p>
    <w:p w:rsidR="002C1933" w:rsidRPr="003F62D4" w:rsidRDefault="002C1933" w:rsidP="002C1933">
      <w:pPr>
        <w:tabs>
          <w:tab w:val="left" w:pos="993"/>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1.1. Définition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Il est aussi défini comme un ensemble d’élément en interaction organisé en fonction d’un but.</w:t>
      </w:r>
      <w:r w:rsidRPr="003F62D4">
        <w:rPr>
          <w:rStyle w:val="Appelnotedebasdep"/>
          <w:rFonts w:ascii="Times New Roman" w:hAnsi="Times New Roman" w:cs="Times New Roman"/>
          <w:sz w:val="24"/>
          <w:szCs w:val="24"/>
        </w:rPr>
        <w:footnoteReference w:customMarkFollows="1" w:id="5"/>
        <w:t>(1)</w:t>
      </w:r>
    </w:p>
    <w:p w:rsidR="002C1933" w:rsidRPr="003F62D4" w:rsidRDefault="002C1933" w:rsidP="002C1933">
      <w:pPr>
        <w:pStyle w:val="Paragraphedeliste"/>
        <w:spacing w:after="0" w:line="360" w:lineRule="auto"/>
        <w:ind w:left="0"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MVUBUDULU KALUYIT, à défini un système comme « un ensemble d’éléments notamment des ressources humaines, des matérielles, financières en interaction, structurées, organisées, dynamiques poursuivant un but commun en fonction des objectif prédéfinis ».</w:t>
      </w:r>
      <w:r w:rsidRPr="003F62D4">
        <w:rPr>
          <w:rStyle w:val="Appelnotedebasdep"/>
          <w:rFonts w:ascii="Times New Roman" w:hAnsi="Times New Roman" w:cs="Times New Roman"/>
          <w:sz w:val="24"/>
          <w:szCs w:val="24"/>
        </w:rPr>
        <w:footnoteReference w:customMarkFollows="1" w:id="6"/>
        <w:t>(2)</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Le mot système à été utilisé depuis l’année 1952, il vient de mot grec « systema » en français veut dire « assemblage au composition ».</w:t>
      </w:r>
      <w:r w:rsidRPr="003F62D4">
        <w:rPr>
          <w:rStyle w:val="Appelnotedebasdep"/>
          <w:rFonts w:ascii="Times New Roman" w:hAnsi="Times New Roman" w:cs="Times New Roman"/>
          <w:sz w:val="24"/>
          <w:szCs w:val="24"/>
        </w:rPr>
        <w:footnoteReference w:id="7"/>
      </w:r>
    </w:p>
    <w:p w:rsidR="002C1933" w:rsidRPr="003F62D4" w:rsidRDefault="002C1933" w:rsidP="002C1933">
      <w:pPr>
        <w:tabs>
          <w:tab w:val="left" w:pos="993"/>
        </w:tabs>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1.2.  Classification de système d'une entreprise </w:t>
      </w:r>
    </w:p>
    <w:p w:rsidR="002C1933" w:rsidRPr="003F62D4" w:rsidRDefault="002C1933" w:rsidP="002C1933">
      <w:pPr>
        <w:pStyle w:val="Paragraphedeliste"/>
        <w:numPr>
          <w:ilvl w:val="0"/>
          <w:numId w:val="9"/>
        </w:numPr>
        <w:tabs>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Le Système ouvert</w:t>
      </w:r>
    </w:p>
    <w:p w:rsidR="002C1933" w:rsidRPr="003F62D4" w:rsidRDefault="002C1933" w:rsidP="002C1933">
      <w:pPr>
        <w:tabs>
          <w:tab w:val="left" w:pos="2355"/>
        </w:tabs>
        <w:spacing w:after="0" w:line="360" w:lineRule="auto"/>
        <w:ind w:firstLine="1418"/>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 xml:space="preserve">Un système ouvert est un  système qui interagit en permanence avec son environnement l’interaction peut se faire via des informations, de l’énergie au des matières transférées vers au depuis les frontières du système, en fonction a celle de système isolé qui n’échange ni énergie, ni matière, ni information avec son environnement. </w:t>
      </w:r>
    </w:p>
    <w:p w:rsidR="002C1933" w:rsidRPr="003F62D4" w:rsidRDefault="002C1933" w:rsidP="002C1933">
      <w:pPr>
        <w:tabs>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pStyle w:val="Paragraphedeliste"/>
        <w:numPr>
          <w:ilvl w:val="0"/>
          <w:numId w:val="9"/>
        </w:numPr>
        <w:tabs>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Le Système fermé</w:t>
      </w:r>
    </w:p>
    <w:p w:rsidR="002C1933" w:rsidRPr="003F62D4" w:rsidRDefault="002C1933" w:rsidP="002C1933">
      <w:pPr>
        <w:tabs>
          <w:tab w:val="left" w:pos="2355"/>
        </w:tabs>
        <w:spacing w:after="0" w:line="360" w:lineRule="auto"/>
        <w:ind w:firstLine="1418"/>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Un système fermé est un système « isolé de son environnement». Le terme renvoie sauvent a un système idéalisé au la clôture est parfaite. En réalité aucun système ne peut être  complètement fermé ; il y’a seulement divers degrés de fermetures.</w:t>
      </w: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w:t>
      </w:r>
    </w:p>
    <w:p w:rsidR="002C1933" w:rsidRPr="003F62D4" w:rsidRDefault="002C1933" w:rsidP="002C1933">
      <w:p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br w:type="page"/>
      </w: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 xml:space="preserve">  1.2.  Fonctionnement de système d'une entreprise </w:t>
      </w:r>
    </w:p>
    <w:p w:rsidR="002C1933" w:rsidRPr="003F62D4" w:rsidRDefault="002C1933" w:rsidP="002C1933">
      <w:pPr>
        <w:widowControl w:val="0"/>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Dans les entreprises, le système est organisé en différents systèmes appelés ''Sous- Système '' tel que le schéma ci-dessous nous démontre.</w:t>
      </w:r>
    </w:p>
    <w:p w:rsidR="002C1933" w:rsidRPr="003F62D4" w:rsidRDefault="00925657" w:rsidP="002C1933">
      <w:pPr>
        <w:widowControl w:val="0"/>
        <w:spacing w:after="0" w:line="360" w:lineRule="auto"/>
        <w:ind w:left="568"/>
        <w:jc w:val="both"/>
        <w:rPr>
          <w:rFonts w:ascii="Times New Roman" w:hAnsi="Times New Roman" w:cs="Times New Roman"/>
          <w:sz w:val="24"/>
          <w:szCs w:val="24"/>
          <w:highlight w:val="yellow"/>
        </w:rPr>
      </w:pPr>
      <w:r w:rsidRPr="00925657">
        <w:rPr>
          <w:rFonts w:ascii="Times New Roman" w:hAnsi="Times New Roman" w:cs="Times New Roman"/>
          <w:noProof/>
          <w:sz w:val="24"/>
          <w:szCs w:val="24"/>
          <w:highlight w:val="yellow"/>
          <w:lang w:eastAsia="fr-FR"/>
        </w:rPr>
        <w:pict>
          <v:group id="_x0000_s1059" style="position:absolute;left:0;text-align:left;margin-left:-7.05pt;margin-top:8.85pt;width:485.85pt;height:175.5pt;z-index:251656704" coordorigin="900,8592" coordsize="10093,3510">
            <v:oval id="_x0000_s1060" style="position:absolute;left:3832;top:8592;width:4470;height:3510">
              <v:shadow on="t" opacity=".5" offset="-6pt,-6pt"/>
              <v:textbox style="mso-next-textbox:#_x0000_s1060">
                <w:txbxContent>
                  <w:p w:rsidR="00743F72" w:rsidRDefault="00743F72" w:rsidP="002C1933"/>
                </w:txbxContent>
              </v:textbox>
            </v:oval>
            <v:rect id="_x0000_s1061" style="position:absolute;left:4676;top:9088;width:2760;height:480">
              <v:shadow on="t"/>
              <v:textbox style="mso-next-textbox:#_x0000_s1061">
                <w:txbxContent>
                  <w:p w:rsidR="00743F72" w:rsidRPr="00CA0199" w:rsidRDefault="00743F72" w:rsidP="002C1933">
                    <w:pPr>
                      <w:jc w:val="center"/>
                      <w:rPr>
                        <w:rFonts w:cs="Bookman Old Style"/>
                        <w:lang w:val="fr-BE"/>
                      </w:rPr>
                    </w:pPr>
                    <w:r w:rsidRPr="00CA0199">
                      <w:rPr>
                        <w:rFonts w:cs="Bookman Old Style"/>
                        <w:lang w:val="fr-BE"/>
                      </w:rPr>
                      <w:t>Système décisionnel</w:t>
                    </w:r>
                  </w:p>
                </w:txbxContent>
              </v:textbox>
            </v:rect>
            <v:rect id="_x0000_s1062" style="position:absolute;left:4680;top:10116;width:2780;height:480">
              <v:shadow on="t"/>
              <v:textbox style="mso-next-textbox:#_x0000_s1062">
                <w:txbxContent>
                  <w:p w:rsidR="00743F72" w:rsidRPr="00CA0199" w:rsidRDefault="00743F72" w:rsidP="002C1933">
                    <w:pPr>
                      <w:jc w:val="center"/>
                      <w:rPr>
                        <w:rFonts w:cs="Bookman Old Style"/>
                        <w:lang w:val="fr-BE"/>
                      </w:rPr>
                    </w:pPr>
                    <w:r w:rsidRPr="00CA0199">
                      <w:rPr>
                        <w:rFonts w:cs="Bookman Old Style"/>
                        <w:lang w:val="fr-BE"/>
                      </w:rPr>
                      <w:t>Système d’information</w:t>
                    </w:r>
                  </w:p>
                </w:txbxContent>
              </v:textbox>
            </v:rect>
            <v:rect id="_x0000_s1063" style="position:absolute;left:4672;top:11164;width:2788;height:480">
              <v:shadow on="t"/>
              <v:textbox style="mso-next-textbox:#_x0000_s1063">
                <w:txbxContent>
                  <w:p w:rsidR="00743F72" w:rsidRPr="00CA0199" w:rsidRDefault="00743F72" w:rsidP="002C1933">
                    <w:pPr>
                      <w:jc w:val="center"/>
                      <w:rPr>
                        <w:rFonts w:cs="Bookman Old Style"/>
                        <w:lang w:val="fr-BE"/>
                      </w:rPr>
                    </w:pPr>
                    <w:r w:rsidRPr="00CA0199">
                      <w:rPr>
                        <w:rFonts w:cs="Bookman Old Style"/>
                        <w:lang w:val="fr-BE"/>
                      </w:rPr>
                      <w:t>Système opérant</w:t>
                    </w:r>
                  </w:p>
                </w:txbxContent>
              </v:textbox>
            </v:rect>
            <v:line id="_x0000_s1064" style="position:absolute" from="5136,9588" to="5136,10108">
              <v:stroke endarrow="block"/>
            </v:line>
            <v:line id="_x0000_s1065" style="position:absolute" from="5136,10588" to="5136,11148">
              <v:stroke endarrow="block"/>
            </v:line>
            <v:line id="_x0000_s1066" style="position:absolute" from="6816,9568" to="6816,10108">
              <v:stroke startarrow="block"/>
            </v:line>
            <v:line id="_x0000_s1067" style="position:absolute" from="6816,10588" to="6816,11148">
              <v:stroke startarrow="block"/>
            </v:line>
            <v:rect id="_x0000_s1068" style="position:absolute;left:4656;top:9592;width:360;height:360" strokecolor="white">
              <v:textbox style="mso-next-textbox:#_x0000_s1068">
                <w:txbxContent>
                  <w:p w:rsidR="00743F72" w:rsidRPr="00E5395A" w:rsidRDefault="00743F72" w:rsidP="002C1933">
                    <w:pPr>
                      <w:jc w:val="center"/>
                      <w:rPr>
                        <w:rFonts w:cs="Bookman Old Style"/>
                        <w:sz w:val="18"/>
                        <w:szCs w:val="20"/>
                        <w:lang w:val="fr-BE"/>
                      </w:rPr>
                    </w:pPr>
                    <w:r w:rsidRPr="00E5395A">
                      <w:rPr>
                        <w:rFonts w:cs="Bookman Old Style"/>
                        <w:sz w:val="18"/>
                        <w:szCs w:val="20"/>
                        <w:lang w:val="fr-BE"/>
                      </w:rPr>
                      <w:t>a</w:t>
                    </w:r>
                  </w:p>
                </w:txbxContent>
              </v:textbox>
            </v:rect>
            <v:rect id="_x0000_s1069" style="position:absolute;left:6936;top:9724;width:360;height:360" strokecolor="white">
              <v:textbox style="mso-next-textbox:#_x0000_s1069">
                <w:txbxContent>
                  <w:p w:rsidR="00743F72" w:rsidRPr="00E5395A" w:rsidRDefault="00743F72" w:rsidP="002C1933">
                    <w:pPr>
                      <w:jc w:val="center"/>
                      <w:rPr>
                        <w:rFonts w:cs="Bookman Old Style"/>
                        <w:sz w:val="18"/>
                        <w:szCs w:val="20"/>
                        <w:lang w:val="fr-BE"/>
                      </w:rPr>
                    </w:pPr>
                    <w:r w:rsidRPr="00E5395A">
                      <w:rPr>
                        <w:rFonts w:cs="Bookman Old Style"/>
                        <w:sz w:val="18"/>
                        <w:szCs w:val="20"/>
                        <w:lang w:val="fr-BE"/>
                      </w:rPr>
                      <w:t>d</w:t>
                    </w:r>
                  </w:p>
                </w:txbxContent>
              </v:textbox>
            </v:rect>
            <v:rect id="_x0000_s1070" style="position:absolute;left:6936;top:10660;width:360;height:360" strokecolor="white">
              <v:textbox style="mso-next-textbox:#_x0000_s1070">
                <w:txbxContent>
                  <w:p w:rsidR="00743F72" w:rsidRPr="00E5395A" w:rsidRDefault="00743F72" w:rsidP="002C1933">
                    <w:pPr>
                      <w:jc w:val="center"/>
                      <w:rPr>
                        <w:rFonts w:cs="Bookman Old Style"/>
                        <w:sz w:val="18"/>
                        <w:szCs w:val="20"/>
                        <w:lang w:val="fr-BE"/>
                      </w:rPr>
                    </w:pPr>
                    <w:r w:rsidRPr="00E5395A">
                      <w:rPr>
                        <w:rFonts w:cs="Bookman Old Style"/>
                        <w:sz w:val="18"/>
                        <w:szCs w:val="20"/>
                        <w:lang w:val="fr-BE"/>
                      </w:rPr>
                      <w:t>c</w:t>
                    </w:r>
                  </w:p>
                </w:txbxContent>
              </v:textbox>
            </v:rect>
            <v:rect id="_x0000_s1071" style="position:absolute;left:4656;top:10636;width:360;height:360" strokecolor="white">
              <v:textbox style="mso-next-textbox:#_x0000_s1071">
                <w:txbxContent>
                  <w:p w:rsidR="00743F72" w:rsidRPr="00E5395A" w:rsidRDefault="00743F72" w:rsidP="002C1933">
                    <w:pPr>
                      <w:jc w:val="center"/>
                      <w:rPr>
                        <w:rFonts w:cs="Bookman Old Style"/>
                        <w:sz w:val="18"/>
                        <w:szCs w:val="20"/>
                        <w:lang w:val="fr-BE"/>
                      </w:rPr>
                    </w:pPr>
                    <w:r w:rsidRPr="00E5395A">
                      <w:rPr>
                        <w:rFonts w:cs="Bookman Old Style"/>
                        <w:sz w:val="18"/>
                        <w:szCs w:val="20"/>
                        <w:lang w:val="fr-BE"/>
                      </w:rPr>
                      <w:t>b</w:t>
                    </w:r>
                  </w:p>
                </w:txbxContent>
              </v:textbox>
            </v:rect>
            <v:rect id="_x0000_s1072" style="position:absolute;left:1162;top:10804;width:2528;height:480" strokecolor="white">
              <v:textbox style="mso-next-textbox:#_x0000_s1072">
                <w:txbxContent>
                  <w:p w:rsidR="00743F72" w:rsidRPr="00CA0199" w:rsidRDefault="00743F72" w:rsidP="002C1933">
                    <w:pPr>
                      <w:ind w:right="-113" w:hanging="142"/>
                      <w:jc w:val="center"/>
                      <w:rPr>
                        <w:rFonts w:cs="Bookman Old Style"/>
                        <w:lang w:val="fr-BE"/>
                      </w:rPr>
                    </w:pPr>
                    <w:r w:rsidRPr="00CA0199">
                      <w:rPr>
                        <w:rFonts w:cs="Bookman Old Style"/>
                        <w:lang w:val="fr-BE"/>
                      </w:rPr>
                      <w:t>Information d’entrée</w:t>
                    </w:r>
                  </w:p>
                </w:txbxContent>
              </v:textbox>
            </v:rect>
            <v:rect id="_x0000_s1073" style="position:absolute;left:8098;top:10876;width:2600;height:480" filled="f" strokecolor="white">
              <v:textbox style="mso-next-textbox:#_x0000_s1073">
                <w:txbxContent>
                  <w:p w:rsidR="00743F72" w:rsidRPr="00CA0199" w:rsidRDefault="00743F72" w:rsidP="002C1933">
                    <w:pPr>
                      <w:ind w:left="-142" w:right="-113"/>
                      <w:jc w:val="center"/>
                      <w:rPr>
                        <w:rFonts w:cs="Bookman Old Style"/>
                        <w:lang w:val="fr-BE"/>
                      </w:rPr>
                    </w:pPr>
                    <w:r w:rsidRPr="00CA0199">
                      <w:rPr>
                        <w:rFonts w:cs="Bookman Old Style"/>
                        <w:lang w:val="fr-BE"/>
                      </w:rPr>
                      <w:t>Information de sortie</w:t>
                    </w:r>
                  </w:p>
                </w:txbxContent>
              </v:textbox>
            </v:rect>
            <v:rect id="_x0000_s1074" style="position:absolute;left:8347;top:9724;width:2646;height:600" filled="f" strokecolor="white">
              <v:textbox style="mso-next-textbox:#_x0000_s1074">
                <w:txbxContent>
                  <w:p w:rsidR="00743F72" w:rsidRPr="00CA0199" w:rsidRDefault="00743F72" w:rsidP="002C1933">
                    <w:pPr>
                      <w:ind w:right="-113" w:hanging="142"/>
                      <w:jc w:val="center"/>
                      <w:rPr>
                        <w:rFonts w:cs="Bookman Old Style"/>
                        <w:lang w:val="fr-BE"/>
                      </w:rPr>
                    </w:pPr>
                    <w:r w:rsidRPr="00CA0199">
                      <w:rPr>
                        <w:rFonts w:cs="Bookman Old Style"/>
                        <w:lang w:val="fr-BE"/>
                      </w:rPr>
                      <w:t>Système de Flux externe</w:t>
                    </w:r>
                  </w:p>
                </w:txbxContent>
              </v:textbox>
            </v:rect>
            <v:rect id="_x0000_s1075" style="position:absolute;left:900;top:9604;width:2661;height:600" strokecolor="white">
              <v:textbox style="mso-next-textbox:#_x0000_s1075">
                <w:txbxContent>
                  <w:p w:rsidR="00743F72" w:rsidRPr="00CA0199" w:rsidRDefault="00743F72" w:rsidP="002C1933">
                    <w:pPr>
                      <w:ind w:right="-113" w:hanging="142"/>
                      <w:jc w:val="center"/>
                      <w:rPr>
                        <w:rFonts w:cs="Bookman Old Style"/>
                        <w:lang w:val="fr-BE"/>
                      </w:rPr>
                    </w:pPr>
                    <w:r w:rsidRPr="00CA0199">
                      <w:rPr>
                        <w:rFonts w:cs="Bookman Old Style"/>
                        <w:lang w:val="fr-BE"/>
                      </w:rPr>
                      <w:t>Système de Flux interne</w:t>
                    </w:r>
                  </w:p>
                </w:txbxContent>
              </v:textbox>
            </v:rect>
            <v:shape id="_x0000_s1076" style="position:absolute;left:1496;top:10168;width:2336;height:514" coordsize="3136,514" path="m,l2192,,1302,514r1834,e" filled="f">
              <v:stroke endarrow="block"/>
              <v:path arrowok="t"/>
            </v:shape>
            <v:shape id="_x0000_s1077" style="position:absolute;left:8302;top:10277;width:2177;height:568" coordsize="2880,568" path="m,l1429,,861,568r2019,e" filled="f">
              <v:stroke endarrow="block"/>
              <v:path arrowok="t"/>
            </v:shape>
          </v:group>
        </w:pict>
      </w: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widowControl w:val="0"/>
        <w:spacing w:after="0" w:line="360" w:lineRule="auto"/>
        <w:ind w:left="568"/>
        <w:jc w:val="both"/>
        <w:rPr>
          <w:rFonts w:ascii="Times New Roman" w:hAnsi="Times New Roman" w:cs="Times New Roman"/>
          <w:sz w:val="24"/>
          <w:szCs w:val="24"/>
          <w:highlight w:val="yellow"/>
        </w:rPr>
      </w:pPr>
    </w:p>
    <w:p w:rsidR="002C1933" w:rsidRPr="003F62D4" w:rsidRDefault="002C1933" w:rsidP="002C1933">
      <w:pPr>
        <w:pStyle w:val="Paragraphedeliste"/>
        <w:widowControl w:val="0"/>
        <w:tabs>
          <w:tab w:val="left" w:pos="7900"/>
        </w:tabs>
        <w:spacing w:after="0" w:line="360" w:lineRule="auto"/>
        <w:jc w:val="both"/>
        <w:rPr>
          <w:rFonts w:ascii="Times New Roman" w:hAnsi="Times New Roman" w:cs="Times New Roman"/>
          <w:sz w:val="24"/>
          <w:szCs w:val="24"/>
          <w:highlight w:val="yellow"/>
        </w:rPr>
      </w:pPr>
    </w:p>
    <w:p w:rsidR="002C1933" w:rsidRPr="003F62D4" w:rsidRDefault="002C1933" w:rsidP="002C1933">
      <w:pPr>
        <w:pStyle w:val="Paragraphedeliste"/>
        <w:widowControl w:val="0"/>
        <w:tabs>
          <w:tab w:val="left" w:pos="7900"/>
        </w:tabs>
        <w:spacing w:after="0" w:line="360" w:lineRule="auto"/>
        <w:jc w:val="both"/>
        <w:rPr>
          <w:rFonts w:ascii="Times New Roman" w:hAnsi="Times New Roman" w:cs="Times New Roman"/>
          <w:sz w:val="24"/>
          <w:szCs w:val="24"/>
          <w:highlight w:val="yellow"/>
        </w:rPr>
      </w:pPr>
    </w:p>
    <w:p w:rsidR="002C1933" w:rsidRPr="00C151AD" w:rsidRDefault="002C1933" w:rsidP="002C1933">
      <w:pPr>
        <w:pStyle w:val="Paragraphedeliste"/>
        <w:widowControl w:val="0"/>
        <w:numPr>
          <w:ilvl w:val="0"/>
          <w:numId w:val="4"/>
        </w:numPr>
        <w:tabs>
          <w:tab w:val="left" w:pos="7900"/>
        </w:tabs>
        <w:spacing w:after="0" w:line="360" w:lineRule="auto"/>
        <w:jc w:val="both"/>
        <w:rPr>
          <w:rFonts w:ascii="Times New Roman" w:hAnsi="Times New Roman" w:cs="Times New Roman"/>
          <w:b/>
          <w:sz w:val="24"/>
          <w:szCs w:val="24"/>
          <w:highlight w:val="yellow"/>
        </w:rPr>
      </w:pPr>
      <w:r w:rsidRPr="00C151AD">
        <w:rPr>
          <w:rFonts w:ascii="Times New Roman" w:hAnsi="Times New Roman" w:cs="Times New Roman"/>
          <w:b/>
          <w:sz w:val="24"/>
          <w:szCs w:val="24"/>
          <w:highlight w:val="yellow"/>
        </w:rPr>
        <w:t>Sources</w:t>
      </w:r>
      <w:r w:rsidRPr="00C151AD">
        <w:rPr>
          <w:rFonts w:ascii="Times New Roman" w:hAnsi="Times New Roman" w:cs="Times New Roman"/>
          <w:b/>
          <w:sz w:val="24"/>
          <w:szCs w:val="24"/>
          <w:highlight w:val="yellow"/>
        </w:rPr>
        <w:tab/>
      </w:r>
    </w:p>
    <w:p w:rsidR="002C1933" w:rsidRPr="003F62D4" w:rsidRDefault="002C1933" w:rsidP="00A63468">
      <w:pPr>
        <w:pStyle w:val="Paragraphedeliste"/>
        <w:widowControl w:val="0"/>
        <w:numPr>
          <w:ilvl w:val="0"/>
          <w:numId w:val="21"/>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a : Information de décision à mémoriser;</w:t>
      </w:r>
    </w:p>
    <w:p w:rsidR="002C1933" w:rsidRPr="003F62D4" w:rsidRDefault="002C1933" w:rsidP="00A63468">
      <w:pPr>
        <w:pStyle w:val="Paragraphedeliste"/>
        <w:widowControl w:val="0"/>
        <w:numPr>
          <w:ilvl w:val="0"/>
          <w:numId w:val="21"/>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b : Information d’ordre à exécuter;</w:t>
      </w:r>
    </w:p>
    <w:p w:rsidR="002C1933" w:rsidRPr="003F62D4" w:rsidRDefault="002C1933" w:rsidP="00A63468">
      <w:pPr>
        <w:pStyle w:val="Paragraphedeliste"/>
        <w:widowControl w:val="0"/>
        <w:numPr>
          <w:ilvl w:val="0"/>
          <w:numId w:val="21"/>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 : Information de représentation à mémoriser ;</w:t>
      </w:r>
    </w:p>
    <w:p w:rsidR="002C1933" w:rsidRPr="003F62D4" w:rsidRDefault="002C1933" w:rsidP="00A63468">
      <w:pPr>
        <w:pStyle w:val="Paragraphedeliste"/>
        <w:widowControl w:val="0"/>
        <w:numPr>
          <w:ilvl w:val="0"/>
          <w:numId w:val="21"/>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d : Information mémorisée pour la prise de décision.</w:t>
      </w: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A63468">
      <w:pPr>
        <w:pStyle w:val="Paragraphedeliste"/>
        <w:numPr>
          <w:ilvl w:val="0"/>
          <w:numId w:val="20"/>
        </w:numPr>
        <w:spacing w:after="0" w:line="360" w:lineRule="auto"/>
        <w:contextualSpacing w:val="0"/>
        <w:jc w:val="both"/>
        <w:rPr>
          <w:rFonts w:ascii="Times New Roman" w:hAnsi="Times New Roman" w:cs="Times New Roman"/>
          <w:b/>
          <w:bCs/>
          <w:sz w:val="24"/>
          <w:szCs w:val="24"/>
          <w:highlight w:val="yellow"/>
        </w:rPr>
      </w:pPr>
      <w:r w:rsidRPr="003F62D4">
        <w:rPr>
          <w:rFonts w:ascii="Times New Roman" w:hAnsi="Times New Roman" w:cs="Times New Roman"/>
          <w:b/>
          <w:bCs/>
          <w:sz w:val="24"/>
          <w:szCs w:val="24"/>
          <w:highlight w:val="yellow"/>
        </w:rPr>
        <w:t>Système de Pilotage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 système de pilotage d’entreprise, est le dispositif mis en place par les dirigeants afin de leur permettre de piloter leur entreprise c'est-à-dire qu’il fournit. Ce système représente le siège des activités décisionnelles de l’entreprise. Il prend toute les décisions de l’entreprise afin d’assurer son bon fonctionnement.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p>
    <w:p w:rsidR="002C1933" w:rsidRPr="003F62D4" w:rsidRDefault="002C1933" w:rsidP="00A63468">
      <w:pPr>
        <w:pStyle w:val="Paragraphedeliste"/>
        <w:numPr>
          <w:ilvl w:val="0"/>
          <w:numId w:val="19"/>
        </w:numPr>
        <w:spacing w:after="0" w:line="360" w:lineRule="auto"/>
        <w:contextualSpacing w:val="0"/>
        <w:jc w:val="both"/>
        <w:rPr>
          <w:rFonts w:ascii="Times New Roman" w:hAnsi="Times New Roman" w:cs="Times New Roman"/>
          <w:b/>
          <w:bCs/>
          <w:sz w:val="24"/>
          <w:szCs w:val="24"/>
          <w:highlight w:val="yellow"/>
        </w:rPr>
      </w:pPr>
      <w:r w:rsidRPr="003F62D4">
        <w:rPr>
          <w:rFonts w:ascii="Times New Roman" w:hAnsi="Times New Roman" w:cs="Times New Roman"/>
          <w:b/>
          <w:bCs/>
          <w:sz w:val="24"/>
          <w:szCs w:val="24"/>
          <w:highlight w:val="yellow"/>
        </w:rPr>
        <w:t>Système d’Information</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Est un ensemble d’informations et des moyens qu’on utilise dans une entreprise, organisation ou une entité pour exploiter ses informations. Il assure le trait d’union entre le système de pilotage et le système opérant, il est considéré comme un système de mémorisation.</w:t>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spacing w:after="0" w:line="360" w:lineRule="auto"/>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jc w:val="both"/>
        <w:rPr>
          <w:rFonts w:ascii="Times New Roman" w:hAnsi="Times New Roman" w:cs="Times New Roman"/>
          <w:b/>
          <w:bCs/>
          <w:sz w:val="24"/>
          <w:szCs w:val="24"/>
          <w:highlight w:val="yellow"/>
        </w:rPr>
      </w:pPr>
    </w:p>
    <w:p w:rsidR="002C1933" w:rsidRPr="003F62D4" w:rsidRDefault="002C1933" w:rsidP="002C1933">
      <w:pPr>
        <w:spacing w:after="0" w:line="360" w:lineRule="auto"/>
        <w:jc w:val="both"/>
        <w:rPr>
          <w:rFonts w:ascii="Times New Roman" w:hAnsi="Times New Roman" w:cs="Times New Roman"/>
          <w:b/>
          <w:bCs/>
          <w:sz w:val="24"/>
          <w:szCs w:val="24"/>
          <w:highlight w:val="yellow"/>
        </w:rPr>
      </w:pPr>
    </w:p>
    <w:p w:rsidR="002C1933" w:rsidRPr="003F62D4" w:rsidRDefault="00925657" w:rsidP="002C1933">
      <w:pPr>
        <w:spacing w:after="0" w:line="360" w:lineRule="auto"/>
        <w:jc w:val="both"/>
        <w:rPr>
          <w:rFonts w:ascii="Times New Roman" w:hAnsi="Times New Roman" w:cs="Times New Roman"/>
          <w:b/>
          <w:bCs/>
          <w:sz w:val="24"/>
          <w:szCs w:val="24"/>
          <w:highlight w:val="yellow"/>
        </w:rPr>
      </w:pPr>
      <w:r w:rsidRPr="00925657">
        <w:rPr>
          <w:rFonts w:ascii="Times New Roman" w:hAnsi="Times New Roman" w:cs="Times New Roman"/>
          <w:noProof/>
          <w:sz w:val="24"/>
          <w:szCs w:val="24"/>
          <w:highlight w:val="yellow"/>
          <w:lang w:eastAsia="fr-FR"/>
        </w:rPr>
        <w:lastRenderedPageBreak/>
        <w:pict>
          <v:group id="_x0000_s1078" style="position:absolute;left:0;text-align:left;margin-left:40.9pt;margin-top:15.15pt;width:339.75pt;height:147.6pt;z-index:251657728" coordorigin="1928,9478" coordsize="7155,2100">
            <v:group id="_x0000_s1079" style="position:absolute;left:1928;top:9478;width:7155;height:2100" coordorigin="1440,5310" coordsize="7155,2100">
              <v:oval id="_x0000_s1080" style="position:absolute;left:3810;top:5565;width:3600;height:525">
                <v:textbox style="mso-next-textbox:#_x0000_s1080">
                  <w:txbxContent>
                    <w:p w:rsidR="00743F72" w:rsidRPr="00477C89" w:rsidRDefault="00743F72" w:rsidP="002C1933">
                      <w:pPr>
                        <w:jc w:val="center"/>
                      </w:pPr>
                      <w:r w:rsidRPr="00477C89">
                        <w:t>Base d’information</w:t>
                      </w:r>
                    </w:p>
                  </w:txbxContent>
                </v:textbox>
              </v:oval>
              <v:rect id="_x0000_s1081" style="position:absolute;left:3510;top:6330;width:4290;height:450">
                <v:textbox style="mso-next-textbox:#_x0000_s1081">
                  <w:txbxContent>
                    <w:p w:rsidR="00743F72" w:rsidRPr="00477C89" w:rsidRDefault="00743F72" w:rsidP="002C1933">
                      <w:pPr>
                        <w:jc w:val="center"/>
                      </w:pPr>
                      <w:r w:rsidRPr="00477C89">
                        <w:t>Processeur d’information</w:t>
                      </w:r>
                    </w:p>
                  </w:txbxContent>
                </v:textbox>
              </v:rect>
              <v:oval id="_x0000_s1082" style="position:absolute;left:2490;top:5310;width:6105;height:1920" filled="f"/>
              <v:shapetype id="_x0000_t32" coordsize="21600,21600" o:spt="32" o:oned="t" path="m,l21600,21600e" filled="f">
                <v:path arrowok="t" fillok="f" o:connecttype="none"/>
                <o:lock v:ext="edit" shapetype="t"/>
              </v:shapetype>
              <v:shape id="_x0000_s1083" type="#_x0000_t32" style="position:absolute;left:5085;top:6090;width:15;height:240" o:connectortype="straight">
                <v:stroke endarrow="block"/>
              </v:shape>
              <v:shape id="_x0000_s1084" type="#_x0000_t32" style="position:absolute;left:5910;top:6090;width:0;height:240;flip:y" o:connectortype="straight">
                <v:stroke endarrow="block"/>
              </v:shape>
              <v:shape id="_x0000_s1085" type="#_x0000_t32" style="position:absolute;left:1800;top:6375;width:1680;height:1" o:connectortype="straight">
                <v:stroke endarrow="block"/>
              </v:shape>
              <v:rect id="_x0000_s1086" style="position:absolute;left:1560;top:5940;width:2040;height:390" stroked="f">
                <v:textbox style="mso-next-textbox:#_x0000_s1086">
                  <w:txbxContent>
                    <w:p w:rsidR="00743F72" w:rsidRPr="00477C89" w:rsidRDefault="00743F72" w:rsidP="002C1933">
                      <w:pPr>
                        <w:jc w:val="center"/>
                        <w:rPr>
                          <w:sz w:val="18"/>
                        </w:rPr>
                      </w:pPr>
                      <w:r w:rsidRPr="00477C89">
                        <w:rPr>
                          <w:sz w:val="18"/>
                        </w:rPr>
                        <w:t>Fait et événement</w:t>
                      </w:r>
                    </w:p>
                  </w:txbxContent>
                </v:textbox>
              </v:rect>
              <v:rect id="_x0000_s1087" style="position:absolute;left:1440;top:6765;width:1710;height:645" filled="f" stroked="f">
                <v:textbox style="mso-next-textbox:#_x0000_s1087">
                  <w:txbxContent>
                    <w:p w:rsidR="00743F72" w:rsidRPr="00477C89" w:rsidRDefault="00743F72" w:rsidP="002C1933">
                      <w:pPr>
                        <w:jc w:val="center"/>
                        <w:rPr>
                          <w:sz w:val="20"/>
                        </w:rPr>
                      </w:pPr>
                      <w:r w:rsidRPr="00477C89">
                        <w:rPr>
                          <w:sz w:val="20"/>
                        </w:rPr>
                        <w:t>Etat de base d’information</w:t>
                      </w:r>
                    </w:p>
                  </w:txbxContent>
                </v:textbox>
              </v:rect>
              <v:shape id="_x0000_s1088" type="#_x0000_t32" style="position:absolute;left:1800;top:6765;width:1680;height:0;flip:x" o:connectortype="straight">
                <v:stroke endarrow="block"/>
              </v:shape>
            </v:group>
            <v:rect id="_x0000_s1089" style="position:absolute;left:1928;top:9602;width:1180;height:506" filled="f" stroked="f">
              <v:textbox style="mso-next-textbox:#_x0000_s1089">
                <w:txbxContent>
                  <w:p w:rsidR="00743F72" w:rsidRPr="00477C89" w:rsidRDefault="00743F72" w:rsidP="002C1933">
                    <w:pPr>
                      <w:rPr>
                        <w:b/>
                        <w:szCs w:val="26"/>
                      </w:rPr>
                    </w:pPr>
                  </w:p>
                </w:txbxContent>
              </v:textbox>
            </v:rect>
          </v:group>
        </w:pict>
      </w:r>
    </w:p>
    <w:p w:rsidR="002C1933" w:rsidRPr="003F62D4" w:rsidRDefault="002C1933" w:rsidP="002C1933">
      <w:pPr>
        <w:spacing w:after="0" w:line="360" w:lineRule="auto"/>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2C1933">
      <w:pPr>
        <w:pStyle w:val="Paragraphedeliste"/>
        <w:spacing w:after="0" w:line="360" w:lineRule="auto"/>
        <w:contextualSpacing w:val="0"/>
        <w:jc w:val="both"/>
        <w:rPr>
          <w:rFonts w:ascii="Times New Roman" w:hAnsi="Times New Roman" w:cs="Times New Roman"/>
          <w:b/>
          <w:bCs/>
          <w:sz w:val="24"/>
          <w:szCs w:val="24"/>
          <w:highlight w:val="yellow"/>
        </w:rPr>
      </w:pPr>
    </w:p>
    <w:p w:rsidR="002C1933" w:rsidRPr="003F62D4" w:rsidRDefault="002C1933" w:rsidP="00A63468">
      <w:pPr>
        <w:pStyle w:val="Paragraphedeliste"/>
        <w:numPr>
          <w:ilvl w:val="0"/>
          <w:numId w:val="19"/>
        </w:numPr>
        <w:spacing w:after="0" w:line="360" w:lineRule="auto"/>
        <w:contextualSpacing w:val="0"/>
        <w:jc w:val="both"/>
        <w:rPr>
          <w:rFonts w:ascii="Times New Roman" w:hAnsi="Times New Roman" w:cs="Times New Roman"/>
          <w:b/>
          <w:bCs/>
          <w:sz w:val="24"/>
          <w:szCs w:val="24"/>
          <w:highlight w:val="yellow"/>
        </w:rPr>
      </w:pPr>
      <w:r w:rsidRPr="003F62D4">
        <w:rPr>
          <w:rFonts w:ascii="Times New Roman" w:hAnsi="Times New Roman" w:cs="Times New Roman"/>
          <w:b/>
          <w:bCs/>
          <w:sz w:val="24"/>
          <w:szCs w:val="24"/>
          <w:highlight w:val="yellow"/>
        </w:rPr>
        <w:t>Système Opérant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Ce système est aussi appelé système d’exécution, a pour rôle d’exécuter les ordres venant du système de pilotage passant par le système d’information. Il est considéré comme centre des activités productives de l’entreprise.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Le système d’information d’une entreprise est la partie du réel constitué d’informations organisées, d’événement ayant un effet sur ces informations et d’acteurs qui agissent sur ces informations ou à partir de ces informations des processus visant les technologies de l’information.</w:t>
      </w:r>
    </w:p>
    <w:p w:rsidR="002C1933" w:rsidRPr="003F62D4" w:rsidRDefault="002C1933" w:rsidP="002C1933">
      <w:pPr>
        <w:spacing w:after="0" w:line="360" w:lineRule="auto"/>
        <w:jc w:val="both"/>
        <w:rPr>
          <w:rFonts w:ascii="Times New Roman" w:hAnsi="Times New Roman" w:cs="Times New Roman"/>
          <w:b/>
          <w:sz w:val="24"/>
          <w:szCs w:val="24"/>
          <w:highlight w:val="yellow"/>
        </w:rPr>
      </w:pPr>
    </w:p>
    <w:p w:rsidR="002C1933" w:rsidRPr="003F62D4" w:rsidRDefault="002C1933" w:rsidP="002C1933">
      <w:pPr>
        <w:pStyle w:val="Paragraphedeliste"/>
        <w:tabs>
          <w:tab w:val="left" w:pos="2355"/>
        </w:tabs>
        <w:spacing w:after="0" w:line="360" w:lineRule="auto"/>
        <w:ind w:left="0"/>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Section II: Notion de base de données</w:t>
      </w:r>
    </w:p>
    <w:p w:rsidR="002C1933" w:rsidRPr="003F62D4" w:rsidRDefault="002C1933" w:rsidP="002C1933">
      <w:pPr>
        <w:pStyle w:val="Paragraphedeliste"/>
        <w:numPr>
          <w:ilvl w:val="1"/>
          <w:numId w:val="8"/>
        </w:numPr>
        <w:tabs>
          <w:tab w:val="left" w:pos="993"/>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Définition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Une base de données est une collection des fichiers reliés par le pointeur multiple aussi cohérent entre eux que possible, organisé de manière à répondre efficacement à une variété des questions.</w:t>
      </w:r>
      <w:r w:rsidRPr="003F62D4">
        <w:rPr>
          <w:rStyle w:val="Appelnotedebasdep"/>
          <w:rFonts w:ascii="Times New Roman" w:hAnsi="Times New Roman" w:cs="Times New Roman"/>
          <w:sz w:val="24"/>
          <w:szCs w:val="24"/>
        </w:rPr>
        <w:footnoteReference w:customMarkFollows="1" w:id="8"/>
        <w:t>(6)</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Une base de données consiste à une collection de données persistante utilisées par des systèmes d’applications de certaines entreprises.</w:t>
      </w:r>
      <w:r w:rsidRPr="003F62D4">
        <w:rPr>
          <w:rStyle w:val="Appelnotedebasdep"/>
          <w:rFonts w:ascii="Times New Roman" w:hAnsi="Times New Roman" w:cs="Times New Roman"/>
          <w:sz w:val="24"/>
          <w:szCs w:val="24"/>
        </w:rPr>
        <w:footnoteReference w:customMarkFollows="1" w:id="9"/>
        <w:t>(7)</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Elle est un grand fichier dans lequel on retrouve des petits fichiers ayant des liens entre eux, renferment des informations nécessaires, non répétitives et permettant à plusieurs utilisateurs d’y accéder simultanément</w:t>
      </w:r>
      <w:r w:rsidRPr="003F62D4">
        <w:rPr>
          <w:rStyle w:val="Appelnotedebasdep"/>
          <w:rFonts w:ascii="Times New Roman" w:hAnsi="Times New Roman" w:cs="Times New Roman"/>
          <w:sz w:val="24"/>
          <w:szCs w:val="24"/>
        </w:rPr>
        <w:footnoteReference w:id="10"/>
      </w:r>
      <w:r w:rsidRPr="003F62D4">
        <w:rPr>
          <w:rFonts w:ascii="Times New Roman" w:hAnsi="Times New Roman" w:cs="Times New Roman"/>
          <w:sz w:val="24"/>
          <w:szCs w:val="24"/>
          <w:highlight w:val="yellow"/>
        </w:rPr>
        <w:t>.</w:t>
      </w: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6C35F2" w:rsidRPr="003F62D4" w:rsidRDefault="006C35F2"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pStyle w:val="Paragraphedeliste"/>
        <w:numPr>
          <w:ilvl w:val="1"/>
          <w:numId w:val="8"/>
        </w:numPr>
        <w:tabs>
          <w:tab w:val="left" w:pos="993"/>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lastRenderedPageBreak/>
        <w:t xml:space="preserve">  Avantages de la base de données</w:t>
      </w:r>
    </w:p>
    <w:p w:rsidR="002C1933" w:rsidRPr="003F62D4" w:rsidRDefault="002C1933" w:rsidP="002C1933">
      <w:p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Les bases des données présentent les avantages ci-après :</w:t>
      </w:r>
    </w:p>
    <w:p w:rsidR="002C1933" w:rsidRPr="003F62D4" w:rsidRDefault="002C1933" w:rsidP="00A63468">
      <w:pPr>
        <w:pStyle w:val="Paragraphedeliste"/>
        <w:numPr>
          <w:ilvl w:val="0"/>
          <w:numId w:val="23"/>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La duplication des données est réduite;</w:t>
      </w:r>
    </w:p>
    <w:p w:rsidR="002C1933" w:rsidRPr="003F62D4" w:rsidRDefault="002C1933" w:rsidP="00A63468">
      <w:pPr>
        <w:pStyle w:val="Paragraphedeliste"/>
        <w:numPr>
          <w:ilvl w:val="0"/>
          <w:numId w:val="23"/>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Une base de données dote de l’entreprise d’un contrôle centralisé des données opérationnelles qui représentent le capital important de l’entreprise;</w:t>
      </w:r>
      <w:r w:rsidRPr="003F62D4">
        <w:rPr>
          <w:rStyle w:val="Appelnotedebasdep"/>
          <w:rFonts w:ascii="Times New Roman" w:hAnsi="Times New Roman" w:cs="Times New Roman"/>
          <w:sz w:val="24"/>
          <w:szCs w:val="24"/>
        </w:rPr>
        <w:footnoteReference w:id="11"/>
      </w:r>
    </w:p>
    <w:p w:rsidR="002C1933" w:rsidRPr="003F62D4" w:rsidRDefault="002C1933" w:rsidP="00A63468">
      <w:pPr>
        <w:pStyle w:val="Paragraphedeliste"/>
        <w:numPr>
          <w:ilvl w:val="0"/>
          <w:numId w:val="23"/>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L’indépendance entre les données et le traitement;</w:t>
      </w:r>
    </w:p>
    <w:p w:rsidR="002C1933" w:rsidRPr="003F62D4" w:rsidRDefault="002C1933" w:rsidP="00A63468">
      <w:pPr>
        <w:pStyle w:val="Paragraphedeliste"/>
        <w:numPr>
          <w:ilvl w:val="0"/>
          <w:numId w:val="23"/>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L’ordre dans le stockage des données;</w:t>
      </w:r>
    </w:p>
    <w:p w:rsidR="002C1933" w:rsidRPr="003F62D4" w:rsidRDefault="002C1933" w:rsidP="00A63468">
      <w:pPr>
        <w:pStyle w:val="Paragraphedeliste"/>
        <w:numPr>
          <w:ilvl w:val="0"/>
          <w:numId w:val="23"/>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L’utilisation simultanée des données par différents utilisateurs (réseaux).</w:t>
      </w:r>
    </w:p>
    <w:p w:rsidR="002C1933" w:rsidRPr="003F62D4" w:rsidRDefault="002C1933" w:rsidP="002C1933">
      <w:pPr>
        <w:pStyle w:val="Paragraphedeliste"/>
        <w:tabs>
          <w:tab w:val="left" w:pos="993"/>
          <w:tab w:val="left" w:pos="2355"/>
        </w:tabs>
        <w:spacing w:after="0" w:line="360" w:lineRule="auto"/>
        <w:ind w:left="644"/>
        <w:jc w:val="both"/>
        <w:rPr>
          <w:rFonts w:ascii="Times New Roman" w:hAnsi="Times New Roman" w:cs="Times New Roman"/>
          <w:b/>
          <w:color w:val="000000" w:themeColor="text1"/>
          <w:sz w:val="24"/>
          <w:szCs w:val="24"/>
          <w:highlight w:val="yellow"/>
        </w:rPr>
      </w:pPr>
    </w:p>
    <w:p w:rsidR="002C1933" w:rsidRPr="003F62D4" w:rsidRDefault="002C1933" w:rsidP="002C1933">
      <w:pPr>
        <w:pStyle w:val="Paragraphedeliste"/>
        <w:numPr>
          <w:ilvl w:val="1"/>
          <w:numId w:val="8"/>
        </w:numPr>
        <w:tabs>
          <w:tab w:val="left" w:pos="993"/>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Caractéristiques d’une Base de Données</w:t>
      </w:r>
    </w:p>
    <w:p w:rsidR="002C1933" w:rsidRPr="003F62D4" w:rsidRDefault="002C1933" w:rsidP="002C1933">
      <w:p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Une base de donnes renferme les caractéristiques suivantes :</w:t>
      </w:r>
    </w:p>
    <w:p w:rsidR="002C1933" w:rsidRPr="003F62D4" w:rsidRDefault="002C1933" w:rsidP="00A63468">
      <w:pPr>
        <w:pStyle w:val="Paragraphedeliste"/>
        <w:numPr>
          <w:ilvl w:val="0"/>
          <w:numId w:val="22"/>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La structuration </w:t>
      </w:r>
      <w:r w:rsidRPr="003F62D4">
        <w:rPr>
          <w:rFonts w:ascii="Times New Roman" w:hAnsi="Times New Roman" w:cs="Times New Roman"/>
          <w:sz w:val="24"/>
          <w:szCs w:val="24"/>
          <w:highlight w:val="yellow"/>
        </w:rPr>
        <w:t>: c’est la condition de stockage des informations au sein d’une base des données et la manière dont ces informations sont utilisées.</w:t>
      </w:r>
      <w:r w:rsidRPr="003F62D4">
        <w:rPr>
          <w:rStyle w:val="Appelnotedebasdep"/>
          <w:rFonts w:ascii="Times New Roman" w:hAnsi="Times New Roman" w:cs="Times New Roman"/>
          <w:sz w:val="24"/>
          <w:szCs w:val="24"/>
        </w:rPr>
        <w:footnoteReference w:id="12"/>
      </w:r>
      <w:r w:rsidRPr="003F62D4">
        <w:rPr>
          <w:rFonts w:ascii="Times New Roman" w:hAnsi="Times New Roman" w:cs="Times New Roman"/>
          <w:sz w:val="24"/>
          <w:szCs w:val="24"/>
          <w:highlight w:val="yellow"/>
        </w:rPr>
        <w:t>C’est l’organisation de la base de données.</w:t>
      </w:r>
    </w:p>
    <w:p w:rsidR="002C1933" w:rsidRPr="003F62D4" w:rsidRDefault="002C1933" w:rsidP="00A63468">
      <w:pPr>
        <w:pStyle w:val="Paragraphedeliste"/>
        <w:numPr>
          <w:ilvl w:val="0"/>
          <w:numId w:val="22"/>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La non-redondance</w:t>
      </w:r>
      <w:r w:rsidRPr="003F62D4">
        <w:rPr>
          <w:rFonts w:ascii="Times New Roman" w:hAnsi="Times New Roman" w:cs="Times New Roman"/>
          <w:sz w:val="24"/>
          <w:szCs w:val="24"/>
          <w:highlight w:val="yellow"/>
        </w:rPr>
        <w:t> : c’est le non répétition des informations dans une base de données. Ce concept interdit à une base de données de contenir des informations répétitives.</w:t>
      </w:r>
      <w:r w:rsidRPr="003F62D4">
        <w:rPr>
          <w:rStyle w:val="Appelnotedebasdep"/>
          <w:rFonts w:ascii="Times New Roman" w:hAnsi="Times New Roman" w:cs="Times New Roman"/>
          <w:sz w:val="24"/>
          <w:szCs w:val="24"/>
        </w:rPr>
        <w:footnoteReference w:id="13"/>
      </w:r>
    </w:p>
    <w:p w:rsidR="002C1933" w:rsidRPr="003F62D4" w:rsidRDefault="002C1933" w:rsidP="00A63468">
      <w:pPr>
        <w:pStyle w:val="Paragraphedeliste"/>
        <w:numPr>
          <w:ilvl w:val="0"/>
          <w:numId w:val="22"/>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L’exhaustivité </w:t>
      </w:r>
      <w:r w:rsidRPr="003F62D4">
        <w:rPr>
          <w:rFonts w:ascii="Times New Roman" w:hAnsi="Times New Roman" w:cs="Times New Roman"/>
          <w:sz w:val="24"/>
          <w:szCs w:val="24"/>
          <w:highlight w:val="yellow"/>
        </w:rPr>
        <w:t>: c’est le fait qu’une base de données doit contenir toutes les informations nécessaires sur le sujet concerné afin de répondre aux besoins des utilisateurs et ce, à tous les niveaux de la hiérarchie.</w:t>
      </w:r>
      <w:r w:rsidRPr="003F62D4">
        <w:rPr>
          <w:rStyle w:val="Appelnotedebasdep"/>
          <w:rFonts w:ascii="Times New Roman" w:hAnsi="Times New Roman" w:cs="Times New Roman"/>
          <w:sz w:val="24"/>
          <w:szCs w:val="24"/>
        </w:rPr>
        <w:footnoteReference w:id="14"/>
      </w:r>
      <w:r w:rsidRPr="003F62D4">
        <w:rPr>
          <w:rFonts w:ascii="Times New Roman" w:hAnsi="Times New Roman" w:cs="Times New Roman"/>
          <w:sz w:val="24"/>
          <w:szCs w:val="24"/>
          <w:highlight w:val="yellow"/>
        </w:rPr>
        <w:t xml:space="preserve"> Puisse que ce critère veut dire que la base de données doit être complète, alors nous sommes obligés à bien recenser les besoins des utilisateurs à partir desquels nous allons collecter les données qui seront stockées dans la base.</w:t>
      </w:r>
    </w:p>
    <w:p w:rsidR="002C1933" w:rsidRPr="003F62D4" w:rsidRDefault="002C1933" w:rsidP="002C1933">
      <w:pPr>
        <w:pStyle w:val="Paragraphedeliste"/>
        <w:tabs>
          <w:tab w:val="left" w:pos="993"/>
          <w:tab w:val="left" w:pos="2355"/>
        </w:tabs>
        <w:spacing w:after="0" w:line="360" w:lineRule="auto"/>
        <w:ind w:left="1211"/>
        <w:jc w:val="both"/>
        <w:rPr>
          <w:rFonts w:ascii="Times New Roman" w:hAnsi="Times New Roman" w:cs="Times New Roman"/>
          <w:color w:val="000000" w:themeColor="text1"/>
          <w:sz w:val="24"/>
          <w:szCs w:val="24"/>
          <w:highlight w:val="yellow"/>
        </w:rPr>
      </w:pPr>
    </w:p>
    <w:p w:rsidR="002C1933" w:rsidRPr="003F62D4" w:rsidRDefault="002C1933" w:rsidP="002C1933">
      <w:pPr>
        <w:pStyle w:val="Paragraphedeliste"/>
        <w:tabs>
          <w:tab w:val="left" w:pos="2355"/>
        </w:tabs>
        <w:spacing w:after="0" w:line="360" w:lineRule="auto"/>
        <w:ind w:left="0"/>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2.4.  Système de gestion des base de données</w:t>
      </w:r>
    </w:p>
    <w:p w:rsidR="002C1933" w:rsidRPr="003F62D4" w:rsidRDefault="002C1933" w:rsidP="002C1933">
      <w:pPr>
        <w:tabs>
          <w:tab w:val="left" w:pos="2355"/>
        </w:tabs>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2.4.1. Définition</w:t>
      </w:r>
    </w:p>
    <w:p w:rsidR="002C1933" w:rsidRPr="003F62D4" w:rsidRDefault="002C1933" w:rsidP="002C1933">
      <w:pPr>
        <w:tabs>
          <w:tab w:val="left" w:pos="600"/>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Un système de gestion des bases des données est un ensemble des programmes jouant le rôle d’interface entre l’utilisateur et les bases des données, c’est-à-dire il permet d’utiliser les différentes fonctionnalités d’une base des données (conception et gestion des bases des données).</w:t>
      </w:r>
      <w:r w:rsidRPr="003F62D4">
        <w:rPr>
          <w:rStyle w:val="Appelnotedebasdep"/>
          <w:rFonts w:ascii="Times New Roman" w:hAnsi="Times New Roman" w:cs="Times New Roman"/>
          <w:sz w:val="24"/>
          <w:szCs w:val="24"/>
        </w:rPr>
        <w:footnoteReference w:id="15"/>
      </w:r>
    </w:p>
    <w:p w:rsidR="002C1933" w:rsidRPr="003F62D4" w:rsidRDefault="002C1933" w:rsidP="002C1933">
      <w:pPr>
        <w:pStyle w:val="Paragraphedeliste"/>
        <w:tabs>
          <w:tab w:val="left" w:pos="2355"/>
        </w:tabs>
        <w:spacing w:after="0" w:line="360" w:lineRule="auto"/>
        <w:ind w:left="0"/>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lastRenderedPageBreak/>
        <w:t xml:space="preserve">     2.4.2. Fonctions d’un système de gestion de base de données</w:t>
      </w:r>
    </w:p>
    <w:p w:rsidR="002C1933" w:rsidRPr="003F62D4" w:rsidRDefault="002C1933" w:rsidP="002C1933">
      <w:pPr>
        <w:tabs>
          <w:tab w:val="left" w:pos="600"/>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Ayant pour objectif principal d’assurer l’indépendance entre le programme et les données, le SGBD remplit les fonctions suivantes :</w:t>
      </w:r>
    </w:p>
    <w:p w:rsidR="002C1933" w:rsidRPr="003F62D4" w:rsidRDefault="002C1933" w:rsidP="00A63468">
      <w:pPr>
        <w:pStyle w:val="Paragraphedeliste"/>
        <w:numPr>
          <w:ilvl w:val="0"/>
          <w:numId w:val="24"/>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Permettre un accès facile aux données (efficacité des accès aux données) ;</w:t>
      </w:r>
    </w:p>
    <w:p w:rsidR="002C1933" w:rsidRPr="003F62D4" w:rsidRDefault="002C1933" w:rsidP="00A63468">
      <w:pPr>
        <w:pStyle w:val="Paragraphedeliste"/>
        <w:numPr>
          <w:ilvl w:val="0"/>
          <w:numId w:val="24"/>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Partage des données, c’est-à-dire que les données partagées entre les différents utilisateurs doivent être vues de la même manière et simultanément ;</w:t>
      </w:r>
    </w:p>
    <w:p w:rsidR="002C1933" w:rsidRPr="003F62D4" w:rsidRDefault="002C1933" w:rsidP="00A63468">
      <w:pPr>
        <w:pStyle w:val="Paragraphedeliste"/>
        <w:numPr>
          <w:ilvl w:val="0"/>
          <w:numId w:val="24"/>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Assurer la cohérence des données lors de la mise à jour ;</w:t>
      </w:r>
    </w:p>
    <w:p w:rsidR="002C1933" w:rsidRPr="003F62D4" w:rsidRDefault="002C1933" w:rsidP="00A63468">
      <w:pPr>
        <w:pStyle w:val="Paragraphedeliste"/>
        <w:numPr>
          <w:ilvl w:val="0"/>
          <w:numId w:val="24"/>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Contrôler la redondance des données afin d’optimiser la base de données mais par l’intégrité référentielle ;</w:t>
      </w:r>
    </w:p>
    <w:p w:rsidR="002C1933" w:rsidRPr="003F62D4" w:rsidRDefault="002C1933" w:rsidP="00A63468">
      <w:pPr>
        <w:pStyle w:val="Paragraphedeliste"/>
        <w:numPr>
          <w:ilvl w:val="0"/>
          <w:numId w:val="24"/>
        </w:numPr>
        <w:tabs>
          <w:tab w:val="left" w:pos="600"/>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Assurer la sécurité des données, c’est-à-dire empêcher à tout celui qui n’est pas autorisé d’accéder à la base de données vu que celle-ci est utilisée par plusieurs utilisateurs et ce, simultanément.</w:t>
      </w:r>
    </w:p>
    <w:p w:rsidR="002C1933" w:rsidRPr="003F62D4" w:rsidRDefault="002C1933" w:rsidP="002C1933">
      <w:pPr>
        <w:tabs>
          <w:tab w:val="left" w:pos="2355"/>
        </w:tabs>
        <w:spacing w:after="0" w:line="360" w:lineRule="auto"/>
        <w:jc w:val="both"/>
        <w:rPr>
          <w:rFonts w:ascii="Times New Roman" w:hAnsi="Times New Roman" w:cs="Times New Roman"/>
          <w:color w:val="000000" w:themeColor="text1"/>
          <w:sz w:val="24"/>
          <w:szCs w:val="24"/>
          <w:highlight w:val="yellow"/>
        </w:rPr>
      </w:pPr>
    </w:p>
    <w:p w:rsidR="002C1933" w:rsidRPr="003F62D4" w:rsidRDefault="002C1933" w:rsidP="002C1933">
      <w:pPr>
        <w:pStyle w:val="Paragraphedeliste"/>
        <w:tabs>
          <w:tab w:val="left" w:pos="2355"/>
        </w:tabs>
        <w:spacing w:after="0" w:line="360" w:lineRule="auto"/>
        <w:ind w:left="0"/>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t xml:space="preserve">     2.4.3. Typologie de système de gestion de base de données</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Il existe actuellement 5 types de base de données différencies selon le modèle de représentation qu’elle contient :</w:t>
      </w:r>
    </w:p>
    <w:p w:rsidR="002C1933" w:rsidRPr="003F62D4" w:rsidRDefault="002C1933" w:rsidP="00A63468">
      <w:pPr>
        <w:pStyle w:val="Paragraphedeliste"/>
        <w:numPr>
          <w:ilvl w:val="0"/>
          <w:numId w:val="25"/>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Modèle hiérarchique </w:t>
      </w:r>
      <w:r w:rsidRPr="003F62D4">
        <w:rPr>
          <w:rFonts w:ascii="Times New Roman" w:hAnsi="Times New Roman" w:cs="Times New Roman"/>
          <w:sz w:val="24"/>
          <w:szCs w:val="24"/>
          <w:highlight w:val="yellow"/>
        </w:rPr>
        <w:t>: Les données sont classées hiérarchiquement selon une arborescence descendante. Ce modèle utilise des pointeurs entre les différentes enregsitrements.il s’agit du premier modèle de SGBD.</w:t>
      </w:r>
    </w:p>
    <w:p w:rsidR="002C1933" w:rsidRPr="003F62D4" w:rsidRDefault="002C1933" w:rsidP="002C1933">
      <w:p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noProof/>
          <w:sz w:val="24"/>
          <w:szCs w:val="24"/>
          <w:highlight w:val="yellow"/>
          <w:lang w:eastAsia="fr-FR"/>
        </w:rPr>
        <w:drawing>
          <wp:anchor distT="0" distB="0" distL="114300" distR="114300" simplePos="0" relativeHeight="251651584" behindDoc="0" locked="0" layoutInCell="1" allowOverlap="1">
            <wp:simplePos x="0" y="0"/>
            <wp:positionH relativeFrom="column">
              <wp:posOffset>1683385</wp:posOffset>
            </wp:positionH>
            <wp:positionV relativeFrom="paragraph">
              <wp:posOffset>20955</wp:posOffset>
            </wp:positionV>
            <wp:extent cx="2949575" cy="667385"/>
            <wp:effectExtent l="0" t="0" r="0" b="0"/>
            <wp:wrapNone/>
            <wp:docPr id="95"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7"/>
                    <a:srcRect/>
                    <a:stretch>
                      <a:fillRect/>
                    </a:stretch>
                  </pic:blipFill>
                  <pic:spPr bwMode="auto">
                    <a:xfrm>
                      <a:off x="0" y="0"/>
                      <a:ext cx="2949575" cy="667385"/>
                    </a:xfrm>
                    <a:prstGeom prst="rect">
                      <a:avLst/>
                    </a:prstGeom>
                    <a:noFill/>
                    <a:ln w="9525">
                      <a:noFill/>
                      <a:miter lim="800000"/>
                      <a:headEnd/>
                      <a:tailEnd/>
                    </a:ln>
                  </pic:spPr>
                </pic:pic>
              </a:graphicData>
            </a:graphic>
          </wp:anchor>
        </w:drawing>
      </w:r>
    </w:p>
    <w:p w:rsidR="002C1933" w:rsidRPr="003F62D4" w:rsidRDefault="002C1933" w:rsidP="002C1933">
      <w:pPr>
        <w:spacing w:after="0" w:line="360" w:lineRule="auto"/>
        <w:ind w:left="150"/>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br/>
      </w:r>
    </w:p>
    <w:p w:rsidR="002C1933" w:rsidRPr="003F62D4" w:rsidRDefault="002C1933" w:rsidP="00A63468">
      <w:pPr>
        <w:pStyle w:val="Paragraphedeliste"/>
        <w:numPr>
          <w:ilvl w:val="0"/>
          <w:numId w:val="25"/>
        </w:numPr>
        <w:spacing w:after="0" w:line="360" w:lineRule="auto"/>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b/>
          <w:bCs/>
          <w:noProof/>
          <w:color w:val="000000"/>
          <w:sz w:val="24"/>
          <w:szCs w:val="24"/>
          <w:highlight w:val="yellow"/>
          <w:lang w:eastAsia="fr-FR"/>
        </w:rPr>
        <w:drawing>
          <wp:anchor distT="0" distB="0" distL="114300" distR="114300" simplePos="0" relativeHeight="251649536" behindDoc="0" locked="0" layoutInCell="1" allowOverlap="1">
            <wp:simplePos x="0" y="0"/>
            <wp:positionH relativeFrom="column">
              <wp:posOffset>1532669</wp:posOffset>
            </wp:positionH>
            <wp:positionV relativeFrom="paragraph">
              <wp:posOffset>711338</wp:posOffset>
            </wp:positionV>
            <wp:extent cx="2902226" cy="954157"/>
            <wp:effectExtent l="0" t="0" r="0" b="0"/>
            <wp:wrapNone/>
            <wp:docPr id="96"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8"/>
                    <a:srcRect/>
                    <a:stretch>
                      <a:fillRect/>
                    </a:stretch>
                  </pic:blipFill>
                  <pic:spPr bwMode="auto">
                    <a:xfrm>
                      <a:off x="0" y="0"/>
                      <a:ext cx="2901950" cy="954066"/>
                    </a:xfrm>
                    <a:prstGeom prst="rect">
                      <a:avLst/>
                    </a:prstGeom>
                    <a:noFill/>
                    <a:ln w="9525">
                      <a:noFill/>
                      <a:miter lim="800000"/>
                      <a:headEnd/>
                      <a:tailEnd/>
                    </a:ln>
                  </pic:spPr>
                </pic:pic>
              </a:graphicData>
            </a:graphic>
          </wp:anchor>
        </w:drawing>
      </w:r>
      <w:r w:rsidRPr="003F62D4">
        <w:rPr>
          <w:rFonts w:ascii="Times New Roman" w:hAnsi="Times New Roman" w:cs="Times New Roman"/>
          <w:b/>
          <w:bCs/>
          <w:color w:val="000000"/>
          <w:sz w:val="24"/>
          <w:szCs w:val="24"/>
          <w:highlight w:val="yellow"/>
          <w:lang w:eastAsia="fr-FR"/>
        </w:rPr>
        <w:t>Modèle réseau </w:t>
      </w:r>
      <w:r w:rsidRPr="003F62D4">
        <w:rPr>
          <w:rFonts w:ascii="Times New Roman" w:hAnsi="Times New Roman" w:cs="Times New Roman"/>
          <w:bCs/>
          <w:color w:val="000000"/>
          <w:sz w:val="24"/>
          <w:szCs w:val="24"/>
          <w:highlight w:val="yellow"/>
          <w:lang w:eastAsia="fr-FR"/>
        </w:rPr>
        <w:t xml:space="preserve">: </w:t>
      </w:r>
      <w:r w:rsidRPr="003F62D4">
        <w:rPr>
          <w:rFonts w:ascii="Times New Roman" w:hAnsi="Times New Roman" w:cs="Times New Roman"/>
          <w:color w:val="000000"/>
          <w:sz w:val="24"/>
          <w:szCs w:val="24"/>
          <w:highlight w:val="yellow"/>
          <w:lang w:eastAsia="fr-FR"/>
        </w:rPr>
        <w:t>Comme le modèle hiérarchique ce modèle utilise des pointeurs vers des enregistrements. Toute la structure n'est plus forcément arborescente dans le sens descendant;</w:t>
      </w:r>
    </w:p>
    <w:p w:rsidR="002C1933" w:rsidRPr="003F62D4" w:rsidRDefault="002C1933" w:rsidP="002C1933">
      <w:pPr>
        <w:spacing w:after="0" w:line="360" w:lineRule="auto"/>
        <w:ind w:left="150"/>
        <w:jc w:val="both"/>
        <w:rPr>
          <w:rFonts w:ascii="Times New Roman" w:hAnsi="Times New Roman" w:cs="Times New Roman"/>
          <w:color w:val="000000"/>
          <w:sz w:val="24"/>
          <w:szCs w:val="24"/>
          <w:highlight w:val="yellow"/>
        </w:rPr>
      </w:pPr>
    </w:p>
    <w:p w:rsidR="002C1933" w:rsidRPr="003F62D4" w:rsidRDefault="002C1933" w:rsidP="002C1933">
      <w:pPr>
        <w:spacing w:after="0" w:line="360" w:lineRule="auto"/>
        <w:ind w:left="150"/>
        <w:jc w:val="both"/>
        <w:rPr>
          <w:rFonts w:ascii="Times New Roman" w:hAnsi="Times New Roman" w:cs="Times New Roman"/>
          <w:color w:val="000000"/>
          <w:sz w:val="24"/>
          <w:szCs w:val="24"/>
          <w:highlight w:val="yellow"/>
        </w:rPr>
      </w:pPr>
    </w:p>
    <w:p w:rsidR="002C1933" w:rsidRPr="003F62D4" w:rsidRDefault="002C1933" w:rsidP="002C1933">
      <w:pPr>
        <w:spacing w:after="0" w:line="360" w:lineRule="auto"/>
        <w:ind w:left="150"/>
        <w:jc w:val="both"/>
        <w:rPr>
          <w:rFonts w:ascii="Times New Roman" w:hAnsi="Times New Roman" w:cs="Times New Roman"/>
          <w:color w:val="000000"/>
          <w:sz w:val="24"/>
          <w:szCs w:val="24"/>
          <w:highlight w:val="yellow"/>
        </w:rPr>
      </w:pPr>
    </w:p>
    <w:p w:rsidR="002C1933" w:rsidRPr="003F62D4" w:rsidRDefault="002C1933" w:rsidP="002C1933">
      <w:pPr>
        <w:spacing w:after="0" w:line="360" w:lineRule="auto"/>
        <w:ind w:left="150"/>
        <w:jc w:val="both"/>
        <w:rPr>
          <w:rFonts w:ascii="Times New Roman" w:hAnsi="Times New Roman" w:cs="Times New Roman"/>
          <w:color w:val="000000"/>
          <w:sz w:val="24"/>
          <w:szCs w:val="24"/>
          <w:highlight w:val="yellow"/>
        </w:rPr>
      </w:pPr>
    </w:p>
    <w:p w:rsidR="002C1933" w:rsidRPr="003F62D4" w:rsidRDefault="002C1933" w:rsidP="00A63468">
      <w:pPr>
        <w:pStyle w:val="Paragraphedeliste"/>
        <w:numPr>
          <w:ilvl w:val="0"/>
          <w:numId w:val="25"/>
        </w:numPr>
        <w:spacing w:after="0" w:line="360" w:lineRule="auto"/>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b/>
          <w:bCs/>
          <w:color w:val="000000"/>
          <w:sz w:val="24"/>
          <w:szCs w:val="24"/>
          <w:highlight w:val="yellow"/>
          <w:lang w:eastAsia="fr-FR"/>
        </w:rPr>
        <w:t>Modèle relationnel </w:t>
      </w:r>
      <w:r w:rsidRPr="003F62D4">
        <w:rPr>
          <w:rFonts w:ascii="Times New Roman" w:hAnsi="Times New Roman" w:cs="Times New Roman"/>
          <w:bCs/>
          <w:color w:val="000000"/>
          <w:sz w:val="24"/>
          <w:szCs w:val="24"/>
          <w:highlight w:val="yellow"/>
          <w:lang w:eastAsia="fr-FR"/>
        </w:rPr>
        <w:t>:</w:t>
      </w:r>
      <w:r w:rsidRPr="003F62D4">
        <w:rPr>
          <w:rFonts w:ascii="Times New Roman" w:hAnsi="Times New Roman" w:cs="Times New Roman"/>
          <w:color w:val="000000"/>
          <w:sz w:val="24"/>
          <w:szCs w:val="24"/>
          <w:highlight w:val="yellow"/>
          <w:lang w:eastAsia="fr-FR"/>
        </w:rPr>
        <w:t xml:space="preserve"> Les données sont enregistrées dans des tableaux à deux dimensions (lignes et colonnes). La manipulation de ces données se fait selon la théorie mathématique des relations. </w:t>
      </w:r>
    </w:p>
    <w:p w:rsidR="002C1933" w:rsidRPr="003F62D4" w:rsidRDefault="002C1933" w:rsidP="002C1933">
      <w:pPr>
        <w:pStyle w:val="Paragraphedeliste"/>
        <w:spacing w:after="0" w:line="360" w:lineRule="auto"/>
        <w:jc w:val="both"/>
        <w:rPr>
          <w:rFonts w:ascii="Times New Roman" w:hAnsi="Times New Roman" w:cs="Times New Roman"/>
          <w:color w:val="000000"/>
          <w:sz w:val="24"/>
          <w:szCs w:val="24"/>
          <w:highlight w:val="yellow"/>
          <w:lang w:eastAsia="fr-FR"/>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850"/>
        <w:gridCol w:w="750"/>
        <w:gridCol w:w="657"/>
        <w:gridCol w:w="657"/>
      </w:tblGrid>
      <w:tr w:rsidR="002C1933" w:rsidRPr="003F62D4" w:rsidTr="00B53AB9">
        <w:trPr>
          <w:trHeight w:val="333"/>
        </w:trPr>
        <w:tc>
          <w:tcPr>
            <w:tcW w:w="709" w:type="dxa"/>
            <w:shd w:val="clear" w:color="auto" w:fill="8DB3E2"/>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color w:val="000000"/>
                <w:sz w:val="24"/>
                <w:szCs w:val="24"/>
                <w:highlight w:val="yellow"/>
              </w:rPr>
              <w:lastRenderedPageBreak/>
              <w:br w:type="page"/>
            </w:r>
          </w:p>
        </w:tc>
        <w:tc>
          <w:tcPr>
            <w:tcW w:w="850" w:type="dxa"/>
            <w:shd w:val="clear" w:color="auto" w:fill="8DB3E2"/>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750" w:type="dxa"/>
            <w:shd w:val="clear" w:color="auto" w:fill="8DB3E2"/>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8DB3E2"/>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8DB3E2"/>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r>
      <w:tr w:rsidR="002C1933" w:rsidRPr="003F62D4" w:rsidTr="00B53AB9">
        <w:trPr>
          <w:trHeight w:val="352"/>
        </w:trPr>
        <w:tc>
          <w:tcPr>
            <w:tcW w:w="709"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8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7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r>
      <w:tr w:rsidR="002C1933" w:rsidRPr="003F62D4" w:rsidTr="00B53AB9">
        <w:trPr>
          <w:trHeight w:val="352"/>
        </w:trPr>
        <w:tc>
          <w:tcPr>
            <w:tcW w:w="709"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8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7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r>
      <w:tr w:rsidR="002C1933" w:rsidRPr="003F62D4" w:rsidTr="00B53AB9">
        <w:trPr>
          <w:trHeight w:val="333"/>
        </w:trPr>
        <w:tc>
          <w:tcPr>
            <w:tcW w:w="709"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8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7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r>
      <w:tr w:rsidR="002C1933" w:rsidRPr="003F62D4" w:rsidTr="00B53AB9">
        <w:trPr>
          <w:trHeight w:val="60"/>
        </w:trPr>
        <w:tc>
          <w:tcPr>
            <w:tcW w:w="709"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8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750"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c>
          <w:tcPr>
            <w:tcW w:w="657" w:type="dxa"/>
            <w:shd w:val="clear" w:color="auto" w:fill="DBE5F1"/>
          </w:tcPr>
          <w:p w:rsidR="002C1933" w:rsidRPr="003F62D4" w:rsidRDefault="002C1933" w:rsidP="00B53AB9">
            <w:pPr>
              <w:pStyle w:val="Paragraphedeliste"/>
              <w:spacing w:after="0" w:line="360" w:lineRule="auto"/>
              <w:ind w:left="0"/>
              <w:jc w:val="both"/>
              <w:rPr>
                <w:rFonts w:ascii="Times New Roman" w:hAnsi="Times New Roman" w:cs="Times New Roman"/>
                <w:color w:val="000000"/>
                <w:sz w:val="24"/>
                <w:szCs w:val="24"/>
                <w:highlight w:val="yellow"/>
                <w:lang w:eastAsia="fr-FR"/>
              </w:rPr>
            </w:pPr>
          </w:p>
        </w:tc>
      </w:tr>
    </w:tbl>
    <w:p w:rsidR="002C1933" w:rsidRPr="003F62D4" w:rsidRDefault="002C1933" w:rsidP="002C1933">
      <w:pPr>
        <w:pStyle w:val="Paragraphedeliste"/>
        <w:spacing w:after="0" w:line="360" w:lineRule="auto"/>
        <w:jc w:val="both"/>
        <w:rPr>
          <w:rFonts w:ascii="Times New Roman" w:hAnsi="Times New Roman" w:cs="Times New Roman"/>
          <w:color w:val="000000"/>
          <w:sz w:val="24"/>
          <w:szCs w:val="24"/>
          <w:highlight w:val="yellow"/>
          <w:lang w:eastAsia="fr-FR"/>
        </w:rPr>
      </w:pPr>
    </w:p>
    <w:p w:rsidR="002C1933" w:rsidRPr="003F62D4" w:rsidRDefault="002C1933" w:rsidP="00A63468">
      <w:pPr>
        <w:pStyle w:val="Paragraphedeliste"/>
        <w:numPr>
          <w:ilvl w:val="0"/>
          <w:numId w:val="25"/>
        </w:numPr>
        <w:spacing w:after="0" w:line="360" w:lineRule="auto"/>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b/>
          <w:bCs/>
          <w:color w:val="000000"/>
          <w:sz w:val="24"/>
          <w:szCs w:val="24"/>
          <w:highlight w:val="yellow"/>
          <w:lang w:eastAsia="fr-FR"/>
        </w:rPr>
        <w:t>Modèle déductif </w:t>
      </w:r>
      <w:r w:rsidRPr="003F62D4">
        <w:rPr>
          <w:rFonts w:ascii="Times New Roman" w:hAnsi="Times New Roman" w:cs="Times New Roman"/>
          <w:bCs/>
          <w:color w:val="000000"/>
          <w:sz w:val="24"/>
          <w:szCs w:val="24"/>
          <w:highlight w:val="yellow"/>
          <w:lang w:eastAsia="fr-FR"/>
        </w:rPr>
        <w:t>:</w:t>
      </w:r>
      <w:r w:rsidRPr="003F62D4">
        <w:rPr>
          <w:rFonts w:ascii="Times New Roman" w:hAnsi="Times New Roman" w:cs="Times New Roman"/>
          <w:color w:val="000000"/>
          <w:sz w:val="24"/>
          <w:szCs w:val="24"/>
          <w:highlight w:val="yellow"/>
          <w:lang w:eastAsia="fr-FR"/>
        </w:rPr>
        <w:t xml:space="preserve"> Les données sont représentées sous forme de table, mais leur manipulation se fait par calcul de prédicats; </w:t>
      </w:r>
    </w:p>
    <w:p w:rsidR="002C1933" w:rsidRPr="003F62D4" w:rsidRDefault="002C1933" w:rsidP="00A63468">
      <w:pPr>
        <w:pStyle w:val="Paragraphedeliste"/>
        <w:numPr>
          <w:ilvl w:val="0"/>
          <w:numId w:val="25"/>
        </w:numPr>
        <w:spacing w:after="0" w:line="360" w:lineRule="auto"/>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b/>
          <w:bCs/>
          <w:color w:val="000000"/>
          <w:sz w:val="24"/>
          <w:szCs w:val="24"/>
          <w:highlight w:val="yellow"/>
          <w:lang w:eastAsia="fr-FR"/>
        </w:rPr>
        <w:t>Modèle objet ;</w:t>
      </w:r>
      <w:r w:rsidRPr="003F62D4">
        <w:rPr>
          <w:rFonts w:ascii="Times New Roman" w:hAnsi="Times New Roman" w:cs="Times New Roman"/>
          <w:color w:val="000000"/>
          <w:sz w:val="24"/>
          <w:szCs w:val="24"/>
          <w:highlight w:val="yellow"/>
          <w:lang w:eastAsia="fr-FR"/>
        </w:rPr>
        <w:t xml:space="preserve"> Les données sont Ventées sous forme d'objets, c'est-à-dire de structures appelées </w:t>
      </w:r>
      <w:r w:rsidRPr="003F62D4">
        <w:rPr>
          <w:rFonts w:ascii="Times New Roman" w:hAnsi="Times New Roman" w:cs="Times New Roman"/>
          <w:iCs/>
          <w:color w:val="000000"/>
          <w:sz w:val="24"/>
          <w:szCs w:val="24"/>
          <w:highlight w:val="yellow"/>
          <w:lang w:eastAsia="fr-FR"/>
        </w:rPr>
        <w:t>classes</w:t>
      </w:r>
      <w:r w:rsidRPr="003F62D4">
        <w:rPr>
          <w:rFonts w:ascii="Times New Roman" w:hAnsi="Times New Roman" w:cs="Times New Roman"/>
          <w:color w:val="000000"/>
          <w:sz w:val="24"/>
          <w:szCs w:val="24"/>
          <w:highlight w:val="yellow"/>
          <w:lang w:eastAsia="fr-FR"/>
        </w:rPr>
        <w:t xml:space="preserve"> présentant des données membres. Les champs sont des instances de ces classes.</w:t>
      </w:r>
    </w:p>
    <w:p w:rsidR="002C1933" w:rsidRPr="003F62D4" w:rsidRDefault="002C1933" w:rsidP="002C1933">
      <w:pPr>
        <w:pStyle w:val="Paragraphedeliste"/>
        <w:spacing w:after="0" w:line="360" w:lineRule="auto"/>
        <w:jc w:val="both"/>
        <w:rPr>
          <w:rFonts w:ascii="Times New Roman" w:hAnsi="Times New Roman" w:cs="Times New Roman"/>
          <w:color w:val="000000"/>
          <w:sz w:val="24"/>
          <w:szCs w:val="24"/>
          <w:highlight w:val="yellow"/>
          <w:lang w:eastAsia="fr-FR"/>
        </w:rPr>
      </w:pPr>
      <w:r w:rsidRPr="003F62D4">
        <w:rPr>
          <w:rFonts w:ascii="Times New Roman" w:hAnsi="Times New Roman" w:cs="Times New Roman"/>
          <w:noProof/>
          <w:color w:val="000000"/>
          <w:sz w:val="24"/>
          <w:szCs w:val="24"/>
          <w:highlight w:val="yellow"/>
          <w:lang w:eastAsia="fr-FR"/>
        </w:rPr>
        <w:drawing>
          <wp:anchor distT="0" distB="0" distL="114300" distR="114300" simplePos="0" relativeHeight="251650560" behindDoc="0" locked="0" layoutInCell="1" allowOverlap="1">
            <wp:simplePos x="0" y="0"/>
            <wp:positionH relativeFrom="column">
              <wp:posOffset>1556523</wp:posOffset>
            </wp:positionH>
            <wp:positionV relativeFrom="paragraph">
              <wp:posOffset>97127</wp:posOffset>
            </wp:positionV>
            <wp:extent cx="2425148" cy="842839"/>
            <wp:effectExtent l="0" t="0" r="0" b="0"/>
            <wp:wrapNone/>
            <wp:docPr id="97"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9"/>
                    <a:srcRect/>
                    <a:stretch>
                      <a:fillRect/>
                    </a:stretch>
                  </pic:blipFill>
                  <pic:spPr bwMode="auto">
                    <a:xfrm>
                      <a:off x="0" y="0"/>
                      <a:ext cx="2425148" cy="842839"/>
                    </a:xfrm>
                    <a:prstGeom prst="rect">
                      <a:avLst/>
                    </a:prstGeom>
                    <a:noFill/>
                    <a:ln w="9525">
                      <a:noFill/>
                      <a:miter lim="800000"/>
                      <a:headEnd/>
                      <a:tailEnd/>
                    </a:ln>
                  </pic:spPr>
                </pic:pic>
              </a:graphicData>
            </a:graphic>
          </wp:anchor>
        </w:drawing>
      </w:r>
      <w:r w:rsidRPr="003F62D4">
        <w:rPr>
          <w:rFonts w:ascii="Times New Roman" w:hAnsi="Times New Roman" w:cs="Times New Roman"/>
          <w:color w:val="000000"/>
          <w:sz w:val="24"/>
          <w:szCs w:val="24"/>
          <w:highlight w:val="yellow"/>
          <w:lang w:eastAsia="fr-FR"/>
        </w:rPr>
        <w:br/>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284"/>
        </w:tabs>
        <w:spacing w:after="0" w:line="360" w:lineRule="auto"/>
        <w:jc w:val="both"/>
        <w:rPr>
          <w:rFonts w:ascii="Times New Roman" w:hAnsi="Times New Roman" w:cs="Times New Roman"/>
          <w:sz w:val="24"/>
          <w:szCs w:val="24"/>
          <w:highlight w:val="yellow"/>
        </w:rPr>
      </w:pP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La répartition du par des SGBD n’est pas équitable entre ces 5 types de bases. 75 sont relationnelle 209. Réseaux, les 5 restants étant partages entre les bases déductives et objets. Ces chiffres risquent néanmoins d’évoluer d’ici quelques   années et la frontière entre les bases relationnelles et objets risque d’être éliminé  par l’introduction d’une couche objet sur les bases relationnelles.AUT </w:t>
      </w:r>
    </w:p>
    <w:p w:rsidR="002C1933" w:rsidRPr="003F62D4" w:rsidRDefault="002C1933" w:rsidP="002C1933">
      <w:pPr>
        <w:spacing w:after="0" w:line="360" w:lineRule="auto"/>
        <w:jc w:val="both"/>
        <w:rPr>
          <w:rFonts w:ascii="Times New Roman" w:hAnsi="Times New Roman" w:cs="Times New Roman"/>
          <w:b/>
          <w:color w:val="000000" w:themeColor="text1"/>
          <w:sz w:val="24"/>
          <w:szCs w:val="24"/>
          <w:highlight w:val="yellow"/>
        </w:rPr>
      </w:pPr>
      <w:r w:rsidRPr="003F62D4">
        <w:rPr>
          <w:rFonts w:ascii="Times New Roman" w:hAnsi="Times New Roman" w:cs="Times New Roman"/>
          <w:b/>
          <w:color w:val="000000" w:themeColor="text1"/>
          <w:sz w:val="24"/>
          <w:szCs w:val="24"/>
          <w:highlight w:val="yellow"/>
        </w:rPr>
        <w:br w:type="page"/>
      </w:r>
    </w:p>
    <w:p w:rsidR="002C1933" w:rsidRPr="003F62D4" w:rsidRDefault="002C1933" w:rsidP="002C1933">
      <w:pPr>
        <w:tabs>
          <w:tab w:val="left" w:pos="993"/>
          <w:tab w:val="left" w:pos="2355"/>
        </w:tabs>
        <w:spacing w:after="0" w:line="360" w:lineRule="auto"/>
        <w:jc w:val="both"/>
        <w:rPr>
          <w:rFonts w:ascii="Times New Roman" w:hAnsi="Times New Roman" w:cs="Times New Roman"/>
          <w:color w:val="000000" w:themeColor="text1"/>
          <w:sz w:val="24"/>
          <w:szCs w:val="24"/>
          <w:highlight w:val="yellow"/>
        </w:rPr>
      </w:pPr>
      <w:r w:rsidRPr="003F62D4">
        <w:rPr>
          <w:rFonts w:ascii="Times New Roman" w:hAnsi="Times New Roman" w:cs="Times New Roman"/>
          <w:b/>
          <w:color w:val="000000" w:themeColor="text1"/>
          <w:sz w:val="24"/>
          <w:szCs w:val="24"/>
          <w:highlight w:val="yellow"/>
        </w:rPr>
        <w:lastRenderedPageBreak/>
        <w:t>CHAPITRE II : CONCEPTS RELATIFS A LA GESTI</w:t>
      </w:r>
      <w:r w:rsidR="004E2117">
        <w:rPr>
          <w:rFonts w:ascii="Times New Roman" w:hAnsi="Times New Roman" w:cs="Times New Roman"/>
          <w:b/>
          <w:color w:val="000000" w:themeColor="text1"/>
          <w:sz w:val="24"/>
          <w:szCs w:val="24"/>
          <w:highlight w:val="yellow"/>
        </w:rPr>
        <w:t xml:space="preserve">ON DES PARTURIENTES </w:t>
      </w:r>
    </w:p>
    <w:p w:rsidR="002C1933" w:rsidRPr="003F62D4" w:rsidRDefault="002C1933" w:rsidP="002C1933">
      <w:pPr>
        <w:tabs>
          <w:tab w:val="left" w:pos="993"/>
          <w:tab w:val="left" w:pos="2355"/>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color w:val="000000" w:themeColor="text1"/>
          <w:sz w:val="24"/>
          <w:szCs w:val="24"/>
          <w:highlight w:val="yellow"/>
        </w:rPr>
        <w:t xml:space="preserve">   II.1. Gestion </w:t>
      </w:r>
      <w:r w:rsidRPr="003F62D4">
        <w:rPr>
          <w:rFonts w:ascii="Times New Roman" w:hAnsi="Times New Roman" w:cs="Times New Roman"/>
          <w:color w:val="000000" w:themeColor="text1"/>
          <w:sz w:val="24"/>
          <w:szCs w:val="24"/>
          <w:highlight w:val="yellow"/>
        </w:rPr>
        <w: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La gestion est un ensemble de mécanismes qui assurent l’utilisation des ressources disponibles, l’obtention du résultat escompté. D’une façon globale, la gestion comme faire de prévision est une opération intellectuelle qui consiste à planifier, à organiser, à coordonner, à évaluer et contrôler.</w:t>
      </w:r>
    </w:p>
    <w:p w:rsidR="002C1933" w:rsidRPr="003F62D4" w:rsidRDefault="002C1933" w:rsidP="002C1933">
      <w:pPr>
        <w:pStyle w:val="Paragraphedeliste"/>
        <w:spacing w:after="0" w:line="360" w:lineRule="auto"/>
        <w:ind w:left="0"/>
        <w:jc w:val="both"/>
        <w:rPr>
          <w:rFonts w:ascii="Times New Roman" w:hAnsi="Times New Roman" w:cs="Times New Roman"/>
          <w:b/>
          <w:sz w:val="24"/>
          <w:szCs w:val="24"/>
          <w:highlight w:val="yellow"/>
        </w:rPr>
      </w:pPr>
    </w:p>
    <w:p w:rsidR="002C1933" w:rsidRPr="003F62D4" w:rsidRDefault="002C1933" w:rsidP="002C1933">
      <w:pPr>
        <w:pStyle w:val="Paragraphedeliste"/>
        <w:spacing w:after="0" w:line="360" w:lineRule="auto"/>
        <w:ind w:left="0"/>
        <w:jc w:val="both"/>
        <w:rPr>
          <w:rFonts w:ascii="Times New Roman" w:hAnsi="Times New Roman" w:cs="Times New Roman"/>
          <w:color w:val="000000" w:themeColor="text1"/>
          <w:sz w:val="24"/>
          <w:szCs w:val="24"/>
          <w:highlight w:val="yellow"/>
        </w:rPr>
      </w:pPr>
      <w:r w:rsidRPr="003F62D4">
        <w:rPr>
          <w:rFonts w:ascii="Times New Roman" w:hAnsi="Times New Roman" w:cs="Times New Roman"/>
          <w:b/>
          <w:sz w:val="24"/>
          <w:szCs w:val="24"/>
          <w:highlight w:val="yellow"/>
        </w:rPr>
        <w:t>II.2. Types de gestion</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Il existe plusieurs types  de gestion suivant le secteur d’activités, parmi lesquels nous citons:</w:t>
      </w:r>
    </w:p>
    <w:p w:rsidR="002C1933" w:rsidRPr="003F62D4" w:rsidRDefault="002C1933" w:rsidP="00A63468">
      <w:pPr>
        <w:pStyle w:val="Paragraphedeliste"/>
        <w:numPr>
          <w:ilvl w:val="0"/>
          <w:numId w:val="26"/>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Gestion financière : </w:t>
      </w:r>
      <w:r w:rsidRPr="003F62D4">
        <w:rPr>
          <w:rFonts w:ascii="Times New Roman" w:hAnsi="Times New Roman" w:cs="Times New Roman"/>
          <w:sz w:val="24"/>
          <w:szCs w:val="24"/>
          <w:highlight w:val="yellow"/>
        </w:rPr>
        <w:t>C’est un ensemble de décisions à caractère financier qui ont trait soit au fonctionnement de l’entreprise soit à sa structure ; elle est un ensemble de catégories d’informations que peut fournir le bilan et qui sert à avoir une économique et financière de l’entreprise.</w:t>
      </w:r>
    </w:p>
    <w:p w:rsidR="002C1933" w:rsidRPr="003F62D4" w:rsidRDefault="002C1933" w:rsidP="00A63468">
      <w:pPr>
        <w:pStyle w:val="Paragraphedeliste"/>
        <w:numPr>
          <w:ilvl w:val="0"/>
          <w:numId w:val="26"/>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Gestion de porte feuille : </w:t>
      </w:r>
      <w:r w:rsidRPr="003F62D4">
        <w:rPr>
          <w:rFonts w:ascii="Times New Roman" w:hAnsi="Times New Roman" w:cs="Times New Roman"/>
          <w:sz w:val="24"/>
          <w:szCs w:val="24"/>
          <w:highlight w:val="yellow"/>
        </w:rPr>
        <w:t>Activité d’une banque ou d’un agent de charge qui gère les valeurs d’un client.</w:t>
      </w:r>
    </w:p>
    <w:p w:rsidR="002C1933" w:rsidRPr="003F62D4" w:rsidRDefault="002C1933" w:rsidP="00A63468">
      <w:pPr>
        <w:pStyle w:val="Paragraphedeliste"/>
        <w:numPr>
          <w:ilvl w:val="0"/>
          <w:numId w:val="26"/>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 xml:space="preserve">Gestion des ressources humaines : </w:t>
      </w:r>
      <w:r w:rsidRPr="003F62D4">
        <w:rPr>
          <w:rFonts w:ascii="Times New Roman" w:hAnsi="Times New Roman" w:cs="Times New Roman"/>
          <w:sz w:val="24"/>
          <w:szCs w:val="24"/>
          <w:highlight w:val="yellow"/>
        </w:rPr>
        <w:t>Est l’ensemble des activités d’ordre opérationnel, énergétique réalisé en vue de fournir à l’organisation des ressources disponibles, productrices et relativement satisfaisant</w:t>
      </w:r>
      <w:r w:rsidRPr="003F62D4">
        <w:rPr>
          <w:rFonts w:ascii="Times New Roman" w:hAnsi="Times New Roman" w:cs="Times New Roman"/>
          <w:b/>
          <w:sz w:val="24"/>
          <w:szCs w:val="24"/>
          <w:highlight w:val="yellow"/>
        </w:rPr>
        <w:t>.</w:t>
      </w:r>
    </w:p>
    <w:p w:rsidR="002C1933" w:rsidRPr="003F62D4" w:rsidRDefault="002C1933" w:rsidP="002C1933">
      <w:pPr>
        <w:pStyle w:val="Paragraphedeliste"/>
        <w:tabs>
          <w:tab w:val="left" w:pos="993"/>
        </w:tabs>
        <w:spacing w:after="0" w:line="360" w:lineRule="auto"/>
        <w:ind w:left="850"/>
        <w:contextualSpacing w:val="0"/>
        <w:jc w:val="both"/>
        <w:rPr>
          <w:rFonts w:ascii="Times New Roman" w:hAnsi="Times New Roman" w:cs="Times New Roman"/>
          <w:color w:val="000000" w:themeColor="text1"/>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II.2. Autres Concepts</w:t>
      </w:r>
    </w:p>
    <w:p w:rsidR="002C1933" w:rsidRDefault="002C1933" w:rsidP="00A63468">
      <w:pPr>
        <w:pStyle w:val="Paragraphedeliste"/>
        <w:numPr>
          <w:ilvl w:val="0"/>
          <w:numId w:val="28"/>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Hôpital</w:t>
      </w:r>
      <w:r w:rsidRPr="003F62D4">
        <w:rPr>
          <w:rFonts w:ascii="Times New Roman" w:hAnsi="Times New Roman" w:cs="Times New Roman"/>
          <w:sz w:val="24"/>
          <w:szCs w:val="24"/>
          <w:highlight w:val="yellow"/>
        </w:rPr>
        <w:t>: C'est un établissement hospitalier où les malades et les blessés sont soignés;</w:t>
      </w:r>
    </w:p>
    <w:p w:rsidR="00146C46" w:rsidRDefault="00146C46" w:rsidP="00A63468">
      <w:pPr>
        <w:pStyle w:val="Paragraphedeliste"/>
        <w:numPr>
          <w:ilvl w:val="0"/>
          <w:numId w:val="28"/>
        </w:numPr>
        <w:spacing w:after="0" w:line="360" w:lineRule="auto"/>
        <w:jc w:val="both"/>
        <w:rPr>
          <w:rFonts w:ascii="Times New Roman" w:hAnsi="Times New Roman" w:cs="Times New Roman"/>
          <w:sz w:val="24"/>
          <w:szCs w:val="24"/>
          <w:highlight w:val="yellow"/>
        </w:rPr>
      </w:pPr>
      <w:r w:rsidRPr="00146C46">
        <w:rPr>
          <w:rFonts w:ascii="Times New Roman" w:hAnsi="Times New Roman" w:cs="Times New Roman"/>
          <w:b/>
          <w:sz w:val="24"/>
          <w:szCs w:val="24"/>
          <w:highlight w:val="yellow"/>
        </w:rPr>
        <w:t>Maternité</w:t>
      </w:r>
      <w:r>
        <w:rPr>
          <w:rFonts w:ascii="Times New Roman" w:hAnsi="Times New Roman" w:cs="Times New Roman"/>
          <w:sz w:val="24"/>
          <w:szCs w:val="24"/>
          <w:highlight w:val="yellow"/>
        </w:rPr>
        <w:t xml:space="preserve">: Etablissement destiné à recevoir les femmes qui vont accoucher, à les assister lors de la naissances de leur enfant depuis le premier jour du nourrisson.  </w:t>
      </w:r>
    </w:p>
    <w:p w:rsidR="00146C46" w:rsidRDefault="006C35F2" w:rsidP="00A63468">
      <w:pPr>
        <w:pStyle w:val="Paragraphedeliste"/>
        <w:numPr>
          <w:ilvl w:val="0"/>
          <w:numId w:val="28"/>
        </w:numPr>
        <w:spacing w:after="0" w:line="360" w:lineRule="auto"/>
        <w:jc w:val="both"/>
        <w:rPr>
          <w:rFonts w:ascii="Times New Roman" w:hAnsi="Times New Roman" w:cs="Times New Roman"/>
          <w:sz w:val="24"/>
          <w:szCs w:val="24"/>
          <w:highlight w:val="yellow"/>
        </w:rPr>
      </w:pPr>
      <w:r w:rsidRPr="006C35F2">
        <w:rPr>
          <w:rFonts w:ascii="Times New Roman" w:hAnsi="Times New Roman" w:cs="Times New Roman"/>
          <w:b/>
          <w:sz w:val="24"/>
          <w:szCs w:val="24"/>
          <w:highlight w:val="yellow"/>
        </w:rPr>
        <w:t>Grossesse</w:t>
      </w:r>
      <w:r>
        <w:rPr>
          <w:rFonts w:ascii="Times New Roman" w:hAnsi="Times New Roman" w:cs="Times New Roman"/>
          <w:sz w:val="24"/>
          <w:szCs w:val="24"/>
          <w:highlight w:val="yellow"/>
        </w:rPr>
        <w:t xml:space="preserve">: Etat d'une femme enceinte ou </w:t>
      </w:r>
      <w:r w:rsidR="00087A54">
        <w:rPr>
          <w:rFonts w:ascii="Times New Roman" w:hAnsi="Times New Roman" w:cs="Times New Roman"/>
          <w:sz w:val="24"/>
          <w:szCs w:val="24"/>
          <w:highlight w:val="yellow"/>
        </w:rPr>
        <w:t>durée</w:t>
      </w:r>
      <w:r>
        <w:rPr>
          <w:rFonts w:ascii="Times New Roman" w:hAnsi="Times New Roman" w:cs="Times New Roman"/>
          <w:sz w:val="24"/>
          <w:szCs w:val="24"/>
          <w:highlight w:val="yellow"/>
        </w:rPr>
        <w:t xml:space="preserve"> de cet état</w:t>
      </w:r>
      <w:r w:rsidR="003376CC">
        <w:rPr>
          <w:rFonts w:ascii="Times New Roman" w:hAnsi="Times New Roman" w:cs="Times New Roman"/>
          <w:sz w:val="24"/>
          <w:szCs w:val="24"/>
          <w:highlight w:val="yellow"/>
        </w:rPr>
        <w:t>;</w:t>
      </w:r>
    </w:p>
    <w:p w:rsidR="002C1933" w:rsidRDefault="00146C46" w:rsidP="00A63468">
      <w:pPr>
        <w:pStyle w:val="Paragraphedeliste"/>
        <w:numPr>
          <w:ilvl w:val="0"/>
          <w:numId w:val="28"/>
        </w:numPr>
        <w:spacing w:after="0" w:line="360" w:lineRule="auto"/>
        <w:jc w:val="both"/>
        <w:rPr>
          <w:rFonts w:ascii="Times New Roman" w:hAnsi="Times New Roman" w:cs="Times New Roman"/>
          <w:sz w:val="24"/>
          <w:szCs w:val="24"/>
          <w:highlight w:val="yellow"/>
        </w:rPr>
      </w:pPr>
      <w:r w:rsidRPr="00146C46">
        <w:rPr>
          <w:rFonts w:ascii="Times New Roman" w:hAnsi="Times New Roman" w:cs="Times New Roman"/>
          <w:b/>
          <w:sz w:val="24"/>
          <w:szCs w:val="24"/>
          <w:highlight w:val="yellow"/>
        </w:rPr>
        <w:t>Parturiente</w:t>
      </w:r>
      <w:r>
        <w:rPr>
          <w:rFonts w:ascii="Times New Roman" w:hAnsi="Times New Roman" w:cs="Times New Roman"/>
          <w:sz w:val="24"/>
          <w:szCs w:val="24"/>
          <w:highlight w:val="yellow"/>
        </w:rPr>
        <w:t>:</w:t>
      </w:r>
      <w:r w:rsidR="00AD72CB">
        <w:rPr>
          <w:rFonts w:ascii="Times New Roman" w:hAnsi="Times New Roman" w:cs="Times New Roman"/>
          <w:b/>
          <w:sz w:val="24"/>
          <w:szCs w:val="24"/>
          <w:highlight w:val="yellow"/>
        </w:rPr>
        <w:t xml:space="preserve"> </w:t>
      </w:r>
      <w:r w:rsidR="00AD72CB">
        <w:rPr>
          <w:rFonts w:ascii="Times New Roman" w:hAnsi="Times New Roman" w:cs="Times New Roman"/>
          <w:sz w:val="24"/>
          <w:szCs w:val="24"/>
          <w:highlight w:val="yellow"/>
        </w:rPr>
        <w:t>c'est la femme qui accouche;</w:t>
      </w:r>
    </w:p>
    <w:p w:rsidR="00AD72CB" w:rsidRDefault="00AD72CB" w:rsidP="00A63468">
      <w:pPr>
        <w:pStyle w:val="Paragraphedeliste"/>
        <w:numPr>
          <w:ilvl w:val="0"/>
          <w:numId w:val="28"/>
        </w:numPr>
        <w:spacing w:after="0" w:line="360" w:lineRule="auto"/>
        <w:jc w:val="both"/>
        <w:rPr>
          <w:rFonts w:ascii="Times New Roman" w:hAnsi="Times New Roman" w:cs="Times New Roman"/>
          <w:sz w:val="24"/>
          <w:szCs w:val="24"/>
          <w:highlight w:val="yellow"/>
        </w:rPr>
      </w:pPr>
      <w:r w:rsidRPr="00AD72CB">
        <w:rPr>
          <w:rFonts w:ascii="Times New Roman" w:hAnsi="Times New Roman" w:cs="Times New Roman"/>
          <w:b/>
          <w:sz w:val="24"/>
          <w:szCs w:val="24"/>
          <w:highlight w:val="yellow"/>
        </w:rPr>
        <w:t>Accouchement</w:t>
      </w:r>
      <w:r>
        <w:rPr>
          <w:rFonts w:ascii="Times New Roman" w:hAnsi="Times New Roman" w:cs="Times New Roman"/>
          <w:sz w:val="24"/>
          <w:szCs w:val="24"/>
          <w:highlight w:val="yellow"/>
        </w:rPr>
        <w:t xml:space="preserve">: c'est une action qui consiste à mettre un enfant au monde. Il existe deux type d'accouchement: </w:t>
      </w:r>
    </w:p>
    <w:p w:rsidR="007D4CA0" w:rsidRDefault="00AD72CB" w:rsidP="00A63468">
      <w:pPr>
        <w:pStyle w:val="Paragraphedeliste"/>
        <w:numPr>
          <w:ilvl w:val="0"/>
          <w:numId w:val="55"/>
        </w:numPr>
        <w:spacing w:after="0" w:line="360" w:lineRule="auto"/>
        <w:jc w:val="both"/>
        <w:rPr>
          <w:rFonts w:ascii="Times New Roman" w:hAnsi="Times New Roman" w:cs="Times New Roman"/>
          <w:sz w:val="24"/>
          <w:szCs w:val="24"/>
          <w:highlight w:val="yellow"/>
        </w:rPr>
      </w:pPr>
      <w:r w:rsidRPr="00AC0C4F">
        <w:rPr>
          <w:rFonts w:ascii="Times New Roman" w:hAnsi="Times New Roman" w:cs="Times New Roman"/>
          <w:b/>
          <w:sz w:val="24"/>
          <w:szCs w:val="24"/>
          <w:highlight w:val="yellow"/>
        </w:rPr>
        <w:t>Accouchement par voies basse</w:t>
      </w:r>
      <w:r>
        <w:rPr>
          <w:rFonts w:ascii="Times New Roman" w:hAnsi="Times New Roman" w:cs="Times New Roman"/>
          <w:sz w:val="24"/>
          <w:szCs w:val="24"/>
          <w:highlight w:val="yellow"/>
        </w:rPr>
        <w:t>: consiste à l'expulsion du fœtus</w:t>
      </w:r>
      <w:r w:rsidR="007D4CA0">
        <w:rPr>
          <w:rFonts w:ascii="Times New Roman" w:hAnsi="Times New Roman" w:cs="Times New Roman"/>
          <w:sz w:val="24"/>
          <w:szCs w:val="24"/>
          <w:highlight w:val="yellow"/>
        </w:rPr>
        <w:t xml:space="preserve"> de l'utérus</w:t>
      </w:r>
      <w:r w:rsidR="00A82F33">
        <w:rPr>
          <w:rFonts w:ascii="Times New Roman" w:hAnsi="Times New Roman" w:cs="Times New Roman"/>
          <w:sz w:val="24"/>
          <w:szCs w:val="24"/>
          <w:highlight w:val="yellow"/>
        </w:rPr>
        <w:t>;</w:t>
      </w:r>
    </w:p>
    <w:p w:rsidR="00AD72CB" w:rsidRPr="00146C46" w:rsidRDefault="007D4CA0" w:rsidP="00A63468">
      <w:pPr>
        <w:pStyle w:val="Paragraphedeliste"/>
        <w:numPr>
          <w:ilvl w:val="0"/>
          <w:numId w:val="55"/>
        </w:numPr>
        <w:spacing w:after="0" w:line="360" w:lineRule="auto"/>
        <w:jc w:val="both"/>
        <w:rPr>
          <w:rFonts w:ascii="Times New Roman" w:hAnsi="Times New Roman" w:cs="Times New Roman"/>
          <w:sz w:val="24"/>
          <w:szCs w:val="24"/>
          <w:highlight w:val="yellow"/>
        </w:rPr>
      </w:pPr>
      <w:r w:rsidRPr="00AC0C4F">
        <w:rPr>
          <w:rFonts w:ascii="Times New Roman" w:hAnsi="Times New Roman" w:cs="Times New Roman"/>
          <w:b/>
          <w:sz w:val="24"/>
          <w:szCs w:val="24"/>
          <w:highlight w:val="yellow"/>
        </w:rPr>
        <w:t xml:space="preserve">Accouchement par </w:t>
      </w:r>
      <w:r w:rsidR="00AC0C4F" w:rsidRPr="00AC0C4F">
        <w:rPr>
          <w:rFonts w:ascii="Times New Roman" w:hAnsi="Times New Roman" w:cs="Times New Roman"/>
          <w:b/>
          <w:sz w:val="24"/>
          <w:szCs w:val="24"/>
          <w:highlight w:val="yellow"/>
        </w:rPr>
        <w:t>opération</w:t>
      </w:r>
      <w:r w:rsidRPr="00AC0C4F">
        <w:rPr>
          <w:rFonts w:ascii="Times New Roman" w:hAnsi="Times New Roman" w:cs="Times New Roman"/>
          <w:b/>
          <w:sz w:val="24"/>
          <w:szCs w:val="24"/>
          <w:highlight w:val="yellow"/>
        </w:rPr>
        <w:t xml:space="preserve"> </w:t>
      </w:r>
      <w:r w:rsidR="00AC0C4F" w:rsidRPr="00AC0C4F">
        <w:rPr>
          <w:rFonts w:ascii="Times New Roman" w:hAnsi="Times New Roman" w:cs="Times New Roman"/>
          <w:b/>
          <w:sz w:val="24"/>
          <w:szCs w:val="24"/>
          <w:highlight w:val="yellow"/>
        </w:rPr>
        <w:t>carélienne</w:t>
      </w:r>
      <w:r w:rsidR="00A82F33">
        <w:rPr>
          <w:rFonts w:ascii="Times New Roman" w:hAnsi="Times New Roman" w:cs="Times New Roman"/>
          <w:sz w:val="24"/>
          <w:szCs w:val="24"/>
          <w:highlight w:val="yellow"/>
        </w:rPr>
        <w:t>.</w:t>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pStyle w:val="Paragraphedeliste"/>
        <w:tabs>
          <w:tab w:val="left" w:pos="993"/>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firstLine="1418"/>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 xml:space="preserve">   </w:t>
      </w:r>
    </w:p>
    <w:p w:rsidR="002C1933" w:rsidRPr="003F62D4" w:rsidRDefault="002C1933" w:rsidP="002C1933">
      <w:pPr>
        <w:tabs>
          <w:tab w:val="left" w:pos="993"/>
          <w:tab w:val="left" w:pos="2355"/>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925657" w:rsidP="002C1933">
      <w:pPr>
        <w:tabs>
          <w:tab w:val="left" w:pos="993"/>
          <w:tab w:val="left" w:pos="2355"/>
        </w:tabs>
        <w:spacing w:after="0" w:line="360" w:lineRule="auto"/>
        <w:ind w:left="720"/>
        <w:jc w:val="both"/>
        <w:rPr>
          <w:rFonts w:ascii="Times New Roman" w:hAnsi="Times New Roman" w:cs="Times New Roman"/>
          <w:sz w:val="24"/>
          <w:szCs w:val="24"/>
          <w:highlight w:val="yellow"/>
        </w:rPr>
      </w:pPr>
      <w:r w:rsidRPr="00925657">
        <w:rPr>
          <w:rFonts w:ascii="Times New Roman" w:hAnsi="Times New Roman" w:cs="Times New Roman"/>
          <w:noProof/>
          <w:sz w:val="24"/>
          <w:szCs w:val="24"/>
          <w:highlight w:val="yellow"/>
          <w:lang w:eastAsia="fr-FR"/>
        </w:rPr>
        <w:pict>
          <v:roundrect id="AutoShape 370" o:spid="_x0000_s1028" style="position:absolute;left:0;text-align:left;margin-left:41.75pt;margin-top:6.15pt;width:387.1pt;height:101.8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" fillcolor="white [3201]" strokecolor="black [3200]" strokeweight="5pt">
            <v:stroke linestyle="thickThin"/>
            <v:shadow color="#868686"/>
            <v:textbox style="mso-next-textbox:#AutoShape 370">
              <w:txbxContent>
                <w:p w:rsidR="00743F72" w:rsidRDefault="00743F72" w:rsidP="002C1933">
                  <w:pPr>
                    <w:rPr>
                      <w:rFonts w:ascii="Arial" w:hAnsi="Arial" w:cs="Arial"/>
                      <w:sz w:val="32"/>
                      <w:szCs w:val="32"/>
                    </w:rPr>
                  </w:pPr>
                </w:p>
                <w:p w:rsidR="00743F72" w:rsidRPr="001E4F85" w:rsidRDefault="00743F72" w:rsidP="002C1933">
                  <w:pPr>
                    <w:rPr>
                      <w:rFonts w:ascii="Arial" w:hAnsi="Arial" w:cs="Arial"/>
                      <w:sz w:val="32"/>
                      <w:szCs w:val="32"/>
                    </w:rPr>
                  </w:pPr>
                  <w:r>
                    <w:rPr>
                      <w:rFonts w:ascii="Arial" w:hAnsi="Arial" w:cs="Arial"/>
                      <w:sz w:val="32"/>
                      <w:szCs w:val="32"/>
                    </w:rPr>
                    <w:t xml:space="preserve">          DEUXIEME PARTIE : </w:t>
                  </w:r>
                  <w:r w:rsidRPr="001E4F85">
                    <w:rPr>
                      <w:rFonts w:ascii="Arial" w:hAnsi="Arial" w:cs="Arial"/>
                      <w:sz w:val="32"/>
                      <w:szCs w:val="32"/>
                    </w:rPr>
                    <w:t>ETUDE PREALABLE</w:t>
                  </w:r>
                </w:p>
              </w:txbxContent>
            </v:textbox>
          </v:roundrect>
        </w:pict>
      </w: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720"/>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b/>
          <w:sz w:val="24"/>
          <w:szCs w:val="24"/>
          <w:highlight w:val="yellow"/>
        </w:rPr>
      </w:pPr>
    </w:p>
    <w:p w:rsidR="002C1933" w:rsidRPr="003F62D4" w:rsidRDefault="002C1933" w:rsidP="002C1933">
      <w:pPr>
        <w:spacing w:after="0" w:line="360" w:lineRule="auto"/>
        <w:ind w:firstLine="709"/>
        <w:jc w:val="both"/>
        <w:rPr>
          <w:rFonts w:ascii="Times New Roman" w:hAnsi="Times New Roman" w:cs="Times New Roman"/>
          <w:sz w:val="24"/>
          <w:szCs w:val="24"/>
          <w:highlight w:val="yellow"/>
        </w:rPr>
      </w:pPr>
    </w:p>
    <w:p w:rsidR="002C1933" w:rsidRPr="003F62D4" w:rsidRDefault="002C1933" w:rsidP="002C1933">
      <w:pPr>
        <w:spacing w:after="0" w:line="360" w:lineRule="auto"/>
        <w:ind w:firstLine="709"/>
        <w:jc w:val="both"/>
        <w:rPr>
          <w:rFonts w:ascii="Times New Roman" w:hAnsi="Times New Roman" w:cs="Times New Roman"/>
          <w:sz w:val="24"/>
          <w:szCs w:val="24"/>
          <w:highlight w:val="yellow"/>
        </w:rPr>
      </w:pP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Tout travail de conception de système d’information part d’une étude préalable, qui permet d’analyser le système existant (relever les points forts et les points faibles),  et de pouvoir répondre à la question oui ou non doit on informatiser. </w:t>
      </w: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br w:type="page"/>
      </w:r>
    </w:p>
    <w:p w:rsidR="002C1933" w:rsidRPr="003F62D4" w:rsidRDefault="002C1933" w:rsidP="002C1933">
      <w:pPr>
        <w:tabs>
          <w:tab w:val="left" w:pos="993"/>
          <w:tab w:val="left" w:pos="2355"/>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CHAPITRE I. PRESENTATION DU CENTR</w:t>
      </w:r>
      <w:r w:rsidR="003F62D4">
        <w:rPr>
          <w:rFonts w:ascii="Times New Roman" w:hAnsi="Times New Roman" w:cs="Times New Roman"/>
          <w:b/>
          <w:sz w:val="24"/>
          <w:szCs w:val="24"/>
          <w:highlight w:val="yellow"/>
        </w:rPr>
        <w:t xml:space="preserve">E HOSPITALIER ROI BAUDOUIN I </w:t>
      </w:r>
    </w:p>
    <w:p w:rsidR="00C607C0" w:rsidRDefault="00C607C0" w:rsidP="00C607C0">
      <w:pPr>
        <w:spacing w:after="0" w:line="360" w:lineRule="auto"/>
        <w:ind w:left="284"/>
        <w:jc w:val="both"/>
        <w:rPr>
          <w:rFonts w:ascii="Times New Roman" w:hAnsi="Times New Roman" w:cs="Times New Roman"/>
          <w:sz w:val="24"/>
          <w:szCs w:val="24"/>
          <w:highlight w:val="yellow"/>
        </w:rPr>
      </w:pPr>
      <w:r w:rsidRPr="00C607C0">
        <w:rPr>
          <w:rFonts w:ascii="Times New Roman" w:hAnsi="Times New Roman" w:cs="Times New Roman"/>
          <w:b/>
          <w:sz w:val="24"/>
          <w:szCs w:val="24"/>
          <w:highlight w:val="yellow"/>
        </w:rPr>
        <w:t>Introduction</w:t>
      </w:r>
      <w:r>
        <w:rPr>
          <w:rFonts w:ascii="Times New Roman" w:hAnsi="Times New Roman" w:cs="Times New Roman"/>
          <w:sz w:val="24"/>
          <w:szCs w:val="24"/>
          <w:highlight w:val="yellow"/>
        </w:rPr>
        <w:t xml:space="preserve">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Ce chapitre nous permettra de présenter de faon globale, le centre </w:t>
      </w:r>
      <w:r w:rsidR="003F62D4">
        <w:rPr>
          <w:rFonts w:ascii="Times New Roman" w:hAnsi="Times New Roman" w:cs="Times New Roman"/>
          <w:sz w:val="24"/>
          <w:szCs w:val="24"/>
          <w:highlight w:val="yellow"/>
        </w:rPr>
        <w:t xml:space="preserve">hospitalier Roi Baudouin I, </w:t>
      </w:r>
      <w:r w:rsidRPr="003F62D4">
        <w:rPr>
          <w:rFonts w:ascii="Times New Roman" w:hAnsi="Times New Roman" w:cs="Times New Roman"/>
          <w:sz w:val="24"/>
          <w:szCs w:val="24"/>
          <w:highlight w:val="yellow"/>
        </w:rPr>
        <w:t xml:space="preserve"> en commençant par sa situation géographique jusqu'à son organigramme générale.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I.1.  Situation géographique</w:t>
      </w:r>
    </w:p>
    <w:p w:rsidR="003F62D4" w:rsidRDefault="003F62D4" w:rsidP="003F62D4">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Le centre hospitalier Roi Baudouin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de Masina est implanté dans la commune patriotique de MASINA. Il est borné :</w:t>
      </w:r>
    </w:p>
    <w:p w:rsidR="003F62D4" w:rsidRDefault="003F62D4" w:rsidP="00A63468">
      <w:pPr>
        <w:pStyle w:val="Paragraphedeliste"/>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Au Nord par l’institut technique industriel de Masina ;</w:t>
      </w:r>
    </w:p>
    <w:p w:rsidR="003F62D4" w:rsidRDefault="003F62D4" w:rsidP="00A63468">
      <w:pPr>
        <w:pStyle w:val="Paragraphedeliste"/>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Au Sud par l’hôpital BIAMBA Marie MUTOMBO et la concession de témoins de Jéhovah;</w:t>
      </w:r>
    </w:p>
    <w:p w:rsidR="003F62D4" w:rsidRDefault="003F62D4" w:rsidP="00A63468">
      <w:pPr>
        <w:pStyle w:val="Paragraphedeliste"/>
        <w:numPr>
          <w:ilvl w:val="0"/>
          <w:numId w:val="31"/>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 l’Est par le marché de la liberté ;</w:t>
      </w:r>
      <w:r>
        <w:rPr>
          <w:rFonts w:ascii="Times New Roman" w:hAnsi="Times New Roman" w:cs="Times New Roman"/>
          <w:sz w:val="24"/>
          <w:szCs w:val="24"/>
        </w:rPr>
        <w:tab/>
      </w:r>
    </w:p>
    <w:p w:rsidR="003F62D4" w:rsidRDefault="003F62D4" w:rsidP="00A63468">
      <w:pPr>
        <w:pStyle w:val="Paragraphedeliste"/>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l’Ouest par l’ancien émetteur de Masina sans fil.</w:t>
      </w:r>
    </w:p>
    <w:p w:rsidR="002C1933" w:rsidRPr="003F62D4" w:rsidRDefault="002C1933" w:rsidP="002C1933">
      <w:pPr>
        <w:pStyle w:val="Paragraphedeliste"/>
        <w:tabs>
          <w:tab w:val="left" w:pos="993"/>
        </w:tabs>
        <w:spacing w:after="0" w:line="360" w:lineRule="auto"/>
        <w:ind w:left="0" w:firstLine="1418"/>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ind w:left="360"/>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I.2. Historique</w:t>
      </w:r>
    </w:p>
    <w:p w:rsidR="003F62D4" w:rsidRDefault="003F62D4" w:rsidP="003F62D4">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Le centre hospitalier Roi Baudouin I</w:t>
      </w:r>
      <w:r w:rsidR="004E3032">
        <w:rPr>
          <w:rFonts w:ascii="Times New Roman" w:hAnsi="Times New Roman" w:cs="Times New Roman"/>
          <w:sz w:val="24"/>
          <w:szCs w:val="24"/>
        </w:rPr>
        <w:t>,</w:t>
      </w:r>
      <w:r>
        <w:rPr>
          <w:rFonts w:ascii="Times New Roman" w:hAnsi="Times New Roman" w:cs="Times New Roman"/>
          <w:sz w:val="24"/>
          <w:szCs w:val="24"/>
        </w:rPr>
        <w:t xml:space="preserve"> de Masina est le fruit de la coopération belgo-congolaise. Son histoire remonte lors de la visite de sa Majesté le Roi Baudouin 1er de la Belgique à l’occasion des festivités marquant le 25 anniversaire de l’accession de notre pays à la souveraineté nationale et internationale. Toutefois nous pouvons retenir quelques dates importantes marquant son histoire, à savoir :</w:t>
      </w:r>
    </w:p>
    <w:p w:rsidR="003F62D4" w:rsidRDefault="003F62D4" w:rsidP="00A63468">
      <w:pPr>
        <w:pStyle w:val="Paragraphedeliste"/>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30 juin 1985 : la pose de la première pierre par sa majesté le Roi Baudouin1 de la Belgique.</w:t>
      </w:r>
    </w:p>
    <w:p w:rsidR="003F62D4" w:rsidRDefault="003F62D4" w:rsidP="00A63468">
      <w:pPr>
        <w:pStyle w:val="Paragraphedeliste"/>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16 juin 1986 : le gouvernement congolais (ex. zaïre) disponibilises une portion de terre devra abriter la construction du centre hospitalier et fut signé un accord bilatéral entre la Belgique et Congo (zaïre à l’époque) en vue de concrétiser les Travaux de construction.</w:t>
      </w:r>
    </w:p>
    <w:p w:rsidR="003F62D4" w:rsidRDefault="003F62D4" w:rsidP="00A63468">
      <w:pPr>
        <w:pStyle w:val="Paragraphedeliste"/>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10 juillet 1986 la Belgique s’engage à construire et ê équiper le centre hospitalier pour la réalisation de cette œuvre.</w:t>
      </w:r>
    </w:p>
    <w:p w:rsidR="003F62D4" w:rsidRDefault="003F62D4" w:rsidP="00A63468">
      <w:pPr>
        <w:pStyle w:val="Paragraphedeliste"/>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22 septembre 1988 le commissaire d’Etat à la santé publique procédera â l’ouverture du centre au public en présence de l’ambassadeur de la Belgique au Congo (zaïre à l’époque). A cette date, il y .a eu les premières Hospitalisations des malades </w:t>
      </w:r>
      <w:r>
        <w:rPr>
          <w:rFonts w:ascii="Times New Roman" w:hAnsi="Times New Roman" w:cs="Times New Roman"/>
          <w:sz w:val="24"/>
          <w:szCs w:val="24"/>
        </w:rPr>
        <w:lastRenderedPageBreak/>
        <w:t>l’ouverture solennelle du centre hospitalier au Public en présence de Madame MARTENS é</w:t>
      </w:r>
      <w:r w:rsidR="00C607C0">
        <w:rPr>
          <w:rFonts w:ascii="Times New Roman" w:hAnsi="Times New Roman" w:cs="Times New Roman"/>
          <w:sz w:val="24"/>
          <w:szCs w:val="24"/>
        </w:rPr>
        <w:t>pouse du premier ministre Belge.</w:t>
      </w:r>
    </w:p>
    <w:p w:rsidR="00C607C0" w:rsidRDefault="00C607C0" w:rsidP="00C607C0">
      <w:pPr>
        <w:pStyle w:val="Paragraphedeliste"/>
        <w:spacing w:after="0" w:line="360" w:lineRule="auto"/>
        <w:jc w:val="both"/>
        <w:rPr>
          <w:rFonts w:ascii="Times New Roman" w:hAnsi="Times New Roman" w:cs="Times New Roman"/>
          <w:sz w:val="24"/>
          <w:szCs w:val="24"/>
        </w:rPr>
      </w:pPr>
    </w:p>
    <w:p w:rsidR="002C1933" w:rsidRPr="003F62D4" w:rsidRDefault="002C1933" w:rsidP="002C1933">
      <w:pPr>
        <w:tabs>
          <w:tab w:val="left" w:pos="993"/>
          <w:tab w:val="left" w:pos="2355"/>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   I.3 L’Objectif</w:t>
      </w:r>
    </w:p>
    <w:p w:rsidR="003F62D4" w:rsidRDefault="003F62D4" w:rsidP="003F62D4">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Les activités du centre hospitalier Roi Baudouin l de Masina se déroule conformément au plan d’implantation des zones de santé de la ville province de Kinshasa en application des soins de santé primaires.</w:t>
      </w:r>
    </w:p>
    <w:p w:rsidR="003F62D4" w:rsidRDefault="003F62D4" w:rsidP="003F62D4">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A cet effet, en raison de sa situation géographique non loin du plus grand axe routier de la ville, il constitue premier contact pour les malades et les accidentés de l’axe routier du boulevard Lumumba. En bref, le Centre Hospitalier Roi Baudouin 1 de MASINA poursuit ses missions essentielles, à savoir :</w:t>
      </w:r>
    </w:p>
    <w:p w:rsidR="003F62D4" w:rsidRDefault="003F62D4" w:rsidP="00A63468">
      <w:pPr>
        <w:pStyle w:val="Paragraphedeliste"/>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restauration de la santé;</w:t>
      </w:r>
    </w:p>
    <w:p w:rsidR="003F62D4" w:rsidRDefault="003F62D4" w:rsidP="00A63468">
      <w:pPr>
        <w:pStyle w:val="Paragraphedeliste"/>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prévention des maladies;</w:t>
      </w:r>
    </w:p>
    <w:p w:rsidR="003F62D4" w:rsidRDefault="003F62D4" w:rsidP="00A63468">
      <w:pPr>
        <w:pStyle w:val="Paragraphedeliste"/>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L’enseignement de la médecine et la recherche scientifique.</w:t>
      </w:r>
    </w:p>
    <w:p w:rsidR="002C1933" w:rsidRPr="003F62D4" w:rsidRDefault="002C1933" w:rsidP="002C1933">
      <w:pPr>
        <w:pStyle w:val="Paragraphedeliste"/>
        <w:tabs>
          <w:tab w:val="left" w:pos="993"/>
        </w:tabs>
        <w:spacing w:after="0" w:line="360" w:lineRule="auto"/>
        <w:ind w:left="0" w:firstLine="1418"/>
        <w:jc w:val="both"/>
        <w:rPr>
          <w:rFonts w:ascii="Times New Roman" w:hAnsi="Times New Roman" w:cs="Times New Roman"/>
          <w:sz w:val="24"/>
          <w:szCs w:val="24"/>
          <w:highlight w:val="yellow"/>
        </w:rPr>
      </w:pPr>
    </w:p>
    <w:p w:rsidR="002C1933" w:rsidRPr="003F62D4" w:rsidRDefault="002C1933" w:rsidP="002C1933">
      <w:pPr>
        <w:tabs>
          <w:tab w:val="left" w:pos="993"/>
          <w:tab w:val="left" w:pos="2355"/>
        </w:tabs>
        <w:spacing w:after="0" w:line="360" w:lineRule="auto"/>
        <w:jc w:val="both"/>
        <w:rPr>
          <w:rFonts w:ascii="Times New Roman" w:hAnsi="Times New Roman" w:cs="Times New Roman"/>
          <w:b/>
          <w:color w:val="000000"/>
          <w:sz w:val="24"/>
          <w:szCs w:val="24"/>
          <w:highlight w:val="yellow"/>
        </w:rPr>
      </w:pPr>
      <w:r w:rsidRPr="003F62D4">
        <w:rPr>
          <w:rFonts w:ascii="Times New Roman" w:hAnsi="Times New Roman" w:cs="Times New Roman"/>
          <w:b/>
          <w:color w:val="000000"/>
          <w:sz w:val="24"/>
          <w:szCs w:val="24"/>
          <w:highlight w:val="yellow"/>
        </w:rPr>
        <w:t xml:space="preserve">     I.5 Organisation et fonctionnement </w:t>
      </w:r>
    </w:p>
    <w:p w:rsidR="00B53AB9" w:rsidRDefault="00B53AB9" w:rsidP="00B53AB9">
      <w:pPr>
        <w:spacing w:line="360" w:lineRule="auto"/>
        <w:ind w:firstLine="1418"/>
        <w:jc w:val="both"/>
        <w:rPr>
          <w:rFonts w:ascii="Times New Roman" w:hAnsi="Times New Roman" w:cs="Times New Roman"/>
          <w:sz w:val="24"/>
          <w:szCs w:val="24"/>
        </w:rPr>
      </w:pPr>
      <w:r>
        <w:rPr>
          <w:rFonts w:ascii="Times New Roman" w:hAnsi="Times New Roman" w:cs="Times New Roman"/>
          <w:sz w:val="24"/>
          <w:szCs w:val="24"/>
        </w:rPr>
        <w:t>Pour ce Qui concerne son fonctionnement, le centre hospitalier Roi Baudouin 1 de Masina fonctionne avec les organes suivants :</w:t>
      </w:r>
    </w:p>
    <w:p w:rsidR="00B53AB9" w:rsidRDefault="00B53AB9" w:rsidP="00A63468">
      <w:pPr>
        <w:pStyle w:val="Paragraphedeliste"/>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Les conseil de gestion </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C’est un organe de décision du centre et définit la politique générale en matière du personnel, de finances, d’approvisionnement et de dispensation des soins médicaux préventifs, curatifs, promotionnels et de réadaptation.</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Médecin Directeur convoque une réunion en séance extraordinaire chaque fois qu’une question d’intérêt général se pose au sein du centre. Il se réunit une fois par trimestre en séance ordinaire. Le conseil de gestion est composé des membres ci-après :</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inspecteur provincial;</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chef du district sanitaire de N’djili;</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chef de zone de santé de Masina 1 ou son délégué;</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Directeur;</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Responsable de l’armée du salut;</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Représentant de l’ordre souverain de Malte;</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Bourgmestre de la commune de Masina ou son délégué;</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Directrice de nursing;</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pharmacienne en chef ;</w:t>
      </w:r>
    </w:p>
    <w:p w:rsidR="00B53AB9" w:rsidRDefault="00B53AB9" w:rsidP="00A63468">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Directeur de la division biotechnique.</w:t>
      </w:r>
    </w:p>
    <w:p w:rsidR="00B53AB9" w:rsidRDefault="00B53AB9" w:rsidP="00B53AB9">
      <w:pPr>
        <w:pStyle w:val="Paragraphedeliste"/>
        <w:spacing w:after="0" w:line="360" w:lineRule="auto"/>
        <w:ind w:left="1353"/>
        <w:jc w:val="both"/>
        <w:rPr>
          <w:rFonts w:ascii="Times New Roman" w:hAnsi="Times New Roman" w:cs="Times New Roman"/>
          <w:sz w:val="24"/>
          <w:szCs w:val="24"/>
        </w:rPr>
      </w:pPr>
    </w:p>
    <w:p w:rsidR="00B53AB9" w:rsidRDefault="00B53AB9" w:rsidP="00A63468">
      <w:pPr>
        <w:pStyle w:val="Paragraphedeliste"/>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Le Comité Directeur</w:t>
      </w:r>
    </w:p>
    <w:p w:rsidR="00B53AB9" w:rsidRDefault="00B53AB9" w:rsidP="00B53AB9">
      <w:pPr>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C’est un organe d’exécution de recommandations du conseil de Gestion. Il assure la gestion courante du centre. U se réunit en séance extraordinaire si cela est nécessaire et se réunit quatre fois par mois en séance ordinaire. Il est composé de membres suivants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Directeur : président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L’Administrateur-Gestionnaire Titulaire : Secrétaire rapporteur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Médecin chef de staff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directrice de nursing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Directrice de la division biotechnique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délégué de l’armée du salut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pharmacienne en chef ;</w:t>
      </w:r>
    </w:p>
    <w:p w:rsidR="00B53AB9" w:rsidRDefault="00B53AB9" w:rsidP="00A63468">
      <w:pPr>
        <w:pStyle w:val="Paragraphedeliste"/>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 représentant de l’ordre de Malte.</w:t>
      </w:r>
    </w:p>
    <w:p w:rsidR="00B53AB9" w:rsidRDefault="00B53AB9" w:rsidP="00B53AB9">
      <w:pPr>
        <w:spacing w:after="0" w:line="360" w:lineRule="auto"/>
        <w:jc w:val="both"/>
        <w:rPr>
          <w:rFonts w:ascii="Times New Roman" w:hAnsi="Times New Roman" w:cs="Times New Roman"/>
          <w:sz w:val="24"/>
          <w:szCs w:val="24"/>
        </w:rPr>
      </w:pPr>
    </w:p>
    <w:p w:rsidR="00B53AB9" w:rsidRDefault="00B53AB9" w:rsidP="00B53AB9">
      <w:pPr>
        <w:spacing w:after="0" w:line="360" w:lineRule="auto"/>
        <w:jc w:val="both"/>
        <w:rPr>
          <w:rFonts w:ascii="Times New Roman" w:hAnsi="Times New Roman" w:cs="Times New Roman"/>
          <w:sz w:val="24"/>
          <w:szCs w:val="24"/>
        </w:rPr>
      </w:pPr>
    </w:p>
    <w:p w:rsidR="00B53AB9" w:rsidRDefault="00B53AB9" w:rsidP="00A63468">
      <w:pPr>
        <w:pStyle w:val="Paragraphedeliste"/>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Division administrative &amp; financière</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Nous disons que l’Administrateur-Gestionnaire Titulaire (AGT) est responsable de la division administrative et financière devant le Médecin Directeur, pour assurer la bonne marche des services administratifs, financiers, économiques et généraux..</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Dans ses taches, il assisté par l’ensemble du personnel administratif ainsi les ouvriers simples et qualifiés.</w:t>
      </w:r>
    </w:p>
    <w:p w:rsidR="00B53AB9" w:rsidRDefault="00B53AB9" w:rsidP="00B53AB9">
      <w:pPr>
        <w:spacing w:after="0" w:line="360" w:lineRule="auto"/>
        <w:ind w:firstLine="1418"/>
        <w:jc w:val="both"/>
        <w:rPr>
          <w:rFonts w:ascii="Times New Roman" w:hAnsi="Times New Roman" w:cs="Times New Roman"/>
          <w:sz w:val="24"/>
          <w:szCs w:val="24"/>
        </w:rPr>
      </w:pPr>
    </w:p>
    <w:p w:rsidR="00B53AB9" w:rsidRDefault="00B53AB9" w:rsidP="00A63468">
      <w:pPr>
        <w:pStyle w:val="Paragraphedeliste"/>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Division de la pharmacie</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Elle s’occupe de la gestion du dépôt pharmaceutique et de la livraison de médicaments. Ses activités sont chapeautées par la pharmacienne en chef qui est assistée dans ses fonctions par l’ensemble du personnel de la pharmacie.</w:t>
      </w:r>
    </w:p>
    <w:p w:rsidR="00B53AB9" w:rsidRDefault="00B53AB9" w:rsidP="00B53AB9">
      <w:pPr>
        <w:spacing w:after="0" w:line="360" w:lineRule="auto"/>
        <w:ind w:firstLine="1418"/>
        <w:jc w:val="both"/>
        <w:rPr>
          <w:rFonts w:ascii="Times New Roman" w:hAnsi="Times New Roman" w:cs="Times New Roman"/>
          <w:sz w:val="24"/>
          <w:szCs w:val="24"/>
        </w:rPr>
      </w:pPr>
    </w:p>
    <w:p w:rsidR="00F723C5" w:rsidRDefault="00F723C5" w:rsidP="00B53AB9">
      <w:pPr>
        <w:spacing w:after="0" w:line="360" w:lineRule="auto"/>
        <w:ind w:firstLine="1418"/>
        <w:jc w:val="both"/>
        <w:rPr>
          <w:rFonts w:ascii="Times New Roman" w:hAnsi="Times New Roman" w:cs="Times New Roman"/>
          <w:sz w:val="24"/>
          <w:szCs w:val="24"/>
        </w:rPr>
      </w:pPr>
    </w:p>
    <w:p w:rsidR="00F723C5" w:rsidRDefault="00F723C5" w:rsidP="00B53AB9">
      <w:pPr>
        <w:spacing w:after="0" w:line="360" w:lineRule="auto"/>
        <w:ind w:firstLine="1418"/>
        <w:jc w:val="both"/>
        <w:rPr>
          <w:rFonts w:ascii="Times New Roman" w:hAnsi="Times New Roman" w:cs="Times New Roman"/>
          <w:sz w:val="24"/>
          <w:szCs w:val="24"/>
        </w:rPr>
      </w:pPr>
    </w:p>
    <w:p w:rsidR="00F723C5" w:rsidRDefault="00F723C5" w:rsidP="00B53AB9">
      <w:pPr>
        <w:spacing w:after="0" w:line="360" w:lineRule="auto"/>
        <w:ind w:firstLine="1418"/>
        <w:jc w:val="both"/>
        <w:rPr>
          <w:rFonts w:ascii="Times New Roman" w:hAnsi="Times New Roman" w:cs="Times New Roman"/>
          <w:sz w:val="24"/>
          <w:szCs w:val="24"/>
        </w:rPr>
      </w:pPr>
    </w:p>
    <w:p w:rsidR="00B53AB9" w:rsidRDefault="00B53AB9" w:rsidP="00A63468">
      <w:pPr>
        <w:pStyle w:val="Paragraphedeliste"/>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Division de la biotechnique</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La division biotechnique est celle qui s’occupe de la supervision de tous les techniciens de l’hôpital. La Directrice technique est assistée dans ses tâches par l’ensemble du personnel de sa division tels que :</w:t>
      </w:r>
    </w:p>
    <w:p w:rsidR="00B53AB9" w:rsidRDefault="00B53AB9" w:rsidP="00A63468">
      <w:pPr>
        <w:pStyle w:val="Paragraphedeliste"/>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laborantins ;</w:t>
      </w:r>
    </w:p>
    <w:p w:rsidR="00B53AB9" w:rsidRDefault="00B53AB9" w:rsidP="00A63468">
      <w:pPr>
        <w:pStyle w:val="Paragraphedeliste"/>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nutritionnistes;</w:t>
      </w:r>
    </w:p>
    <w:p w:rsidR="00B53AB9" w:rsidRDefault="00B53AB9" w:rsidP="00A63468">
      <w:pPr>
        <w:pStyle w:val="Paragraphedeliste"/>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kinésithérapeutes .</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Elle est dirigée par le médecin chef de staff qui. S’occupe de la bonne marche de tous les services placés sous son contrôle. Il s’occupe aussi de la formation scientifique des médecins stagiaires, il est assisté dans ses attributions par les médecins chef des services.</w:t>
      </w:r>
    </w:p>
    <w:p w:rsidR="00B53AB9" w:rsidRDefault="00B53AB9" w:rsidP="00B53AB9">
      <w:pPr>
        <w:spacing w:after="0" w:line="360" w:lineRule="auto"/>
        <w:ind w:firstLine="1418"/>
        <w:jc w:val="both"/>
        <w:rPr>
          <w:rFonts w:ascii="Times New Roman" w:hAnsi="Times New Roman" w:cs="Times New Roman"/>
          <w:sz w:val="24"/>
          <w:szCs w:val="24"/>
        </w:rPr>
      </w:pPr>
    </w:p>
    <w:p w:rsidR="00B53AB9" w:rsidRDefault="00B53AB9" w:rsidP="00A63468">
      <w:pPr>
        <w:pStyle w:val="Paragraphedeliste"/>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 division de nursing</w:t>
      </w:r>
    </w:p>
    <w:p w:rsidR="00B53AB9" w:rsidRDefault="00B53AB9" w:rsidP="00B53AB9">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Elle a comme attribution, la coordination et la supervision de tous les infirmiers (es). La directrice de nursing s’occupe également de l’encadrement scientifique des infirmiers stagiaires, elle est assistée dans ses tâches par les infirmiers chef des services et des sections.</w:t>
      </w:r>
    </w:p>
    <w:p w:rsidR="002C1933" w:rsidRPr="003F62D4" w:rsidRDefault="002C1933" w:rsidP="002C1933">
      <w:pPr>
        <w:pStyle w:val="Paragraphedeliste"/>
        <w:spacing w:after="0" w:line="360" w:lineRule="auto"/>
        <w:ind w:left="1065"/>
        <w:jc w:val="both"/>
        <w:rPr>
          <w:rFonts w:ascii="Times New Roman" w:hAnsi="Times New Roman" w:cs="Times New Roman"/>
          <w:sz w:val="24"/>
          <w:szCs w:val="24"/>
          <w:highlight w:val="yellow"/>
        </w:rPr>
      </w:pPr>
    </w:p>
    <w:p w:rsidR="002C1933" w:rsidRPr="003F62D4" w:rsidRDefault="002C1933" w:rsidP="002C1933">
      <w:pPr>
        <w:pStyle w:val="Paragraphedeliste"/>
        <w:spacing w:after="0" w:line="360" w:lineRule="auto"/>
        <w:ind w:left="1065"/>
        <w:jc w:val="both"/>
        <w:rPr>
          <w:rFonts w:ascii="Times New Roman" w:hAnsi="Times New Roman" w:cs="Times New Roman"/>
          <w:sz w:val="24"/>
          <w:szCs w:val="24"/>
          <w:highlight w:val="yellow"/>
        </w:rPr>
      </w:pP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pStyle w:val="Paragraphedeliste"/>
        <w:tabs>
          <w:tab w:val="left" w:pos="993"/>
          <w:tab w:val="left" w:pos="1725"/>
        </w:tabs>
        <w:spacing w:after="0" w:line="360" w:lineRule="auto"/>
        <w:ind w:left="1495"/>
        <w:jc w:val="both"/>
        <w:rPr>
          <w:rFonts w:ascii="Times New Roman" w:hAnsi="Times New Roman" w:cs="Times New Roman"/>
          <w:sz w:val="24"/>
          <w:szCs w:val="24"/>
          <w:highlight w:val="yellow"/>
        </w:rPr>
      </w:pPr>
    </w:p>
    <w:p w:rsidR="002C1933" w:rsidRPr="003F62D4" w:rsidRDefault="002C1933" w:rsidP="002C1933">
      <w:pPr>
        <w:pStyle w:val="Paragraphedeliste"/>
        <w:tabs>
          <w:tab w:val="left" w:pos="993"/>
          <w:tab w:val="left" w:pos="1725"/>
        </w:tabs>
        <w:spacing w:after="0" w:line="360" w:lineRule="auto"/>
        <w:ind w:left="1211"/>
        <w:jc w:val="both"/>
        <w:rPr>
          <w:rFonts w:ascii="Times New Roman" w:hAnsi="Times New Roman" w:cs="Times New Roman"/>
          <w:b/>
          <w:sz w:val="24"/>
          <w:szCs w:val="24"/>
          <w:highlight w:val="yellow"/>
        </w:rPr>
      </w:pP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pPr>
    </w:p>
    <w:p w:rsidR="002C1933" w:rsidRPr="003F62D4" w:rsidRDefault="002C1933" w:rsidP="002C1933">
      <w:p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br w:type="page"/>
      </w:r>
    </w:p>
    <w:p w:rsidR="002C1933" w:rsidRPr="003F62D4" w:rsidRDefault="002C1933" w:rsidP="002C1933">
      <w:pPr>
        <w:tabs>
          <w:tab w:val="left" w:pos="993"/>
        </w:tabs>
        <w:spacing w:after="0" w:line="360" w:lineRule="auto"/>
        <w:jc w:val="both"/>
        <w:rPr>
          <w:rFonts w:ascii="Times New Roman" w:hAnsi="Times New Roman" w:cs="Times New Roman"/>
          <w:b/>
          <w:sz w:val="24"/>
          <w:szCs w:val="24"/>
          <w:highlight w:val="yellow"/>
        </w:rPr>
        <w:sectPr w:rsidR="002C1933" w:rsidRPr="003F62D4" w:rsidSect="00B53AB9">
          <w:headerReference w:type="default" r:id="rId10"/>
          <w:pgSz w:w="11906" w:h="16838"/>
          <w:pgMar w:top="1418" w:right="1418" w:bottom="1418" w:left="1418" w:header="709" w:footer="709" w:gutter="0"/>
          <w:cols w:space="708"/>
          <w:docGrid w:linePitch="360"/>
        </w:sectPr>
      </w:pPr>
    </w:p>
    <w:p w:rsidR="002C1933" w:rsidRDefault="00710820" w:rsidP="00710820">
      <w:pPr>
        <w:tabs>
          <w:tab w:val="left" w:pos="993"/>
        </w:tabs>
        <w:spacing w:after="0" w:line="360" w:lineRule="auto"/>
        <w:jc w:val="center"/>
        <w:rPr>
          <w:rFonts w:ascii="Times New Roman" w:hAnsi="Times New Roman" w:cs="Times New Roman"/>
          <w:b/>
          <w:sz w:val="24"/>
          <w:szCs w:val="24"/>
          <w:highlight w:val="yellow"/>
        </w:rPr>
      </w:pPr>
      <w:r>
        <w:rPr>
          <w:rFonts w:ascii="Times New Roman" w:hAnsi="Times New Roman" w:cs="Times New Roman"/>
          <w:b/>
          <w:sz w:val="24"/>
          <w:szCs w:val="24"/>
          <w:highlight w:val="yellow"/>
        </w:rPr>
        <w:lastRenderedPageBreak/>
        <w:t>I.6. Organigramme générale  du centre hospitalier Roi Baudouin I</w:t>
      </w:r>
    </w:p>
    <w:p w:rsidR="00710820" w:rsidRPr="003F62D4" w:rsidRDefault="00925657" w:rsidP="00710820">
      <w:pPr>
        <w:tabs>
          <w:tab w:val="left" w:pos="993"/>
        </w:tabs>
        <w:spacing w:after="0" w:line="360" w:lineRule="auto"/>
        <w:jc w:val="center"/>
        <w:rPr>
          <w:rFonts w:ascii="Times New Roman" w:hAnsi="Times New Roman" w:cs="Times New Roman"/>
          <w:b/>
          <w:sz w:val="24"/>
          <w:szCs w:val="24"/>
          <w:highlight w:val="yellow"/>
        </w:rPr>
      </w:pPr>
      <w:r>
        <w:rPr>
          <w:rFonts w:ascii="Times New Roman" w:hAnsi="Times New Roman" w:cs="Times New Roman"/>
          <w:b/>
          <w:noProof/>
          <w:sz w:val="24"/>
          <w:szCs w:val="24"/>
          <w:lang w:eastAsia="fr-FR"/>
        </w:rPr>
        <w:pict>
          <v:group id="_x0000_s1342" style="position:absolute;left:0;text-align:left;margin-left:-16.9pt;margin-top:.4pt;width:714.05pt;height:468.35pt;z-index:251658752" coordorigin="854,986" coordsize="14281,10553">
            <v:shape id="_x0000_s1343" type="#_x0000_t202" style="position:absolute;left:7367;top:986;width:2244;height:452">
              <v:textbox style="mso-next-textbox:#_x0000_s1343">
                <w:txbxContent>
                  <w:p w:rsidR="00743F72" w:rsidRPr="00627DEA" w:rsidRDefault="00743F72" w:rsidP="00710820">
                    <w:pPr>
                      <w:jc w:val="center"/>
                      <w:rPr>
                        <w:rFonts w:ascii="Times New Roman" w:hAnsi="Times New Roman" w:cs="Times New Roman"/>
                        <w:sz w:val="24"/>
                        <w:szCs w:val="24"/>
                      </w:rPr>
                    </w:pPr>
                    <w:r w:rsidRPr="00627DEA">
                      <w:rPr>
                        <w:rFonts w:ascii="Times New Roman" w:hAnsi="Times New Roman" w:cs="Times New Roman"/>
                        <w:sz w:val="24"/>
                        <w:szCs w:val="24"/>
                      </w:rPr>
                      <w:t>Conseil de Gestion</w:t>
                    </w:r>
                  </w:p>
                </w:txbxContent>
              </v:textbox>
            </v:shape>
            <v:shape id="_x0000_s1344" type="#_x0000_t202" style="position:absolute;left:7367;top:1621;width:2244;height:452">
              <v:textbox style="mso-next-textbox:#_x0000_s1344">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BCZS</w:t>
                    </w:r>
                  </w:p>
                </w:txbxContent>
              </v:textbox>
            </v:shape>
            <v:shape id="_x0000_s1345" type="#_x0000_t202" style="position:absolute;left:7367;top:2240;width:2244;height:452">
              <v:textbox style="mso-next-textbox:#_x0000_s1345">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Armée du Salut</w:t>
                    </w:r>
                  </w:p>
                </w:txbxContent>
              </v:textbox>
            </v:shape>
            <v:shape id="_x0000_s1346" type="#_x0000_t202" style="position:absolute;left:7367;top:2877;width:2244;height:452">
              <v:textbox style="mso-next-textbox:#_x0000_s1346">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Comité Directeur </w:t>
                    </w:r>
                  </w:p>
                </w:txbxContent>
              </v:textbox>
            </v:shape>
            <v:shape id="_x0000_s1347" type="#_x0000_t202" style="position:absolute;left:7367;top:3529;width:2244;height:452">
              <v:textbox style="mso-next-textbox:#_x0000_s1347">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Direction </w:t>
                    </w:r>
                  </w:p>
                </w:txbxContent>
              </v:textbox>
            </v:shape>
            <v:shape id="_x0000_s1348" type="#_x0000_t202" style="position:absolute;left:11770;top:3478;width:1825;height:452">
              <v:textbox style="mso-next-textbox:#_x0000_s1348">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Secrétariat </w:t>
                    </w:r>
                  </w:p>
                </w:txbxContent>
              </v:textbox>
            </v:shape>
            <v:shape id="_x0000_s1349" type="#_x0000_t202" style="position:absolute;left:1606;top:4700;width:1877;height:955">
              <v:textbox style="mso-next-textbox:#_x0000_s1349">
                <w:txbxContent>
                  <w:p w:rsidR="00743F72" w:rsidRPr="00627DEA" w:rsidRDefault="00743F72" w:rsidP="00710820">
                    <w:pPr>
                      <w:spacing w:line="240" w:lineRule="auto"/>
                      <w:jc w:val="center"/>
                      <w:rPr>
                        <w:rFonts w:ascii="Times New Roman" w:hAnsi="Times New Roman" w:cs="Times New Roman"/>
                        <w:szCs w:val="24"/>
                      </w:rPr>
                    </w:pPr>
                    <w:r w:rsidRPr="00627DEA">
                      <w:rPr>
                        <w:rFonts w:ascii="Times New Roman" w:hAnsi="Times New Roman" w:cs="Times New Roman"/>
                        <w:szCs w:val="24"/>
                      </w:rPr>
                      <w:t xml:space="preserve">Division administrative et Financière </w:t>
                    </w:r>
                  </w:p>
                </w:txbxContent>
              </v:textbox>
            </v:shape>
            <v:shape id="_x0000_s1350" type="#_x0000_t202" style="position:absolute;left:4101;top:4700;width:2094;height:452">
              <v:textbox style="mso-next-textbox:#_x0000_s1350">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Division Médicale</w:t>
                    </w:r>
                  </w:p>
                </w:txbxContent>
              </v:textbox>
            </v:shape>
            <v:shape id="_x0000_s1351" type="#_x0000_t202" style="position:absolute;left:7367;top:4700;width:2244;height:452">
              <v:textbox style="mso-next-textbox:#_x0000_s1351">
                <w:txbxContent>
                  <w:p w:rsidR="00743F72" w:rsidRPr="00627DEA" w:rsidRDefault="00743F72" w:rsidP="00710820">
                    <w:pPr>
                      <w:jc w:val="center"/>
                      <w:rPr>
                        <w:rFonts w:ascii="Times New Roman" w:hAnsi="Times New Roman" w:cs="Times New Roman"/>
                        <w:szCs w:val="24"/>
                      </w:rPr>
                    </w:pPr>
                    <w:r w:rsidRPr="00627DEA">
                      <w:rPr>
                        <w:rFonts w:ascii="Times New Roman" w:hAnsi="Times New Roman" w:cs="Times New Roman"/>
                        <w:szCs w:val="24"/>
                      </w:rPr>
                      <w:t>Division de Nursing</w:t>
                    </w:r>
                  </w:p>
                </w:txbxContent>
              </v:textbox>
            </v:shape>
            <v:shape id="_x0000_s1352" type="#_x0000_t202" style="position:absolute;left:10297;top:4700;width:2395;height:452">
              <v:textbox style="mso-next-textbox:#_x0000_s1352">
                <w:txbxContent>
                  <w:p w:rsidR="00743F72" w:rsidRPr="00627DEA" w:rsidRDefault="00743F72" w:rsidP="00710820">
                    <w:pPr>
                      <w:jc w:val="center"/>
                      <w:rPr>
                        <w:rFonts w:ascii="Times New Roman" w:hAnsi="Times New Roman" w:cs="Times New Roman"/>
                        <w:szCs w:val="24"/>
                      </w:rPr>
                    </w:pPr>
                    <w:r w:rsidRPr="00627DEA">
                      <w:rPr>
                        <w:rFonts w:ascii="Times New Roman" w:hAnsi="Times New Roman" w:cs="Times New Roman"/>
                        <w:szCs w:val="24"/>
                      </w:rPr>
                      <w:t xml:space="preserve">Division de </w:t>
                    </w:r>
                    <w:r>
                      <w:rPr>
                        <w:rFonts w:ascii="Times New Roman" w:hAnsi="Times New Roman" w:cs="Times New Roman"/>
                        <w:szCs w:val="24"/>
                      </w:rPr>
                      <w:t>Pharmacie</w:t>
                    </w:r>
                  </w:p>
                </w:txbxContent>
              </v:textbox>
            </v:shape>
            <v:shape id="_x0000_s1353" type="#_x0000_t202" style="position:absolute;left:12942;top:4700;width:1877;height:720">
              <v:textbox style="mso-next-textbox:#_x0000_s1353">
                <w:txbxContent>
                  <w:p w:rsidR="00743F72" w:rsidRPr="00627DEA" w:rsidRDefault="00743F72" w:rsidP="00710820">
                    <w:pPr>
                      <w:spacing w:line="240" w:lineRule="auto"/>
                      <w:jc w:val="center"/>
                      <w:rPr>
                        <w:rFonts w:ascii="Times New Roman" w:hAnsi="Times New Roman" w:cs="Times New Roman"/>
                        <w:szCs w:val="24"/>
                      </w:rPr>
                    </w:pPr>
                    <w:r w:rsidRPr="00627DEA">
                      <w:rPr>
                        <w:rFonts w:ascii="Times New Roman" w:hAnsi="Times New Roman" w:cs="Times New Roman"/>
                        <w:szCs w:val="24"/>
                      </w:rPr>
                      <w:t xml:space="preserve">Division </w:t>
                    </w:r>
                    <w:r>
                      <w:rPr>
                        <w:rFonts w:ascii="Times New Roman" w:hAnsi="Times New Roman" w:cs="Times New Roman"/>
                        <w:szCs w:val="24"/>
                      </w:rPr>
                      <w:t xml:space="preserve">Biotechnique </w:t>
                    </w:r>
                    <w:r w:rsidRPr="00627DEA">
                      <w:rPr>
                        <w:rFonts w:ascii="Times New Roman" w:hAnsi="Times New Roman" w:cs="Times New Roman"/>
                        <w:szCs w:val="24"/>
                      </w:rPr>
                      <w:t xml:space="preserve"> </w:t>
                    </w:r>
                  </w:p>
                </w:txbxContent>
              </v:textbox>
            </v:shape>
            <v:shape id="_x0000_s1354" type="#_x0000_t202" style="position:absolute;left:1170;top:5938;width:2094;height:452">
              <v:textbox style="mso-next-textbox:#_x0000_s1354">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Personnel </w:t>
                    </w:r>
                  </w:p>
                </w:txbxContent>
              </v:textbox>
            </v:shape>
            <v:shape id="_x0000_s1355" type="#_x0000_t202" style="position:absolute;left:1170;top:6607;width:2094;height:452">
              <v:textbox style="mso-next-textbox:#_x0000_s1355">
                <w:txbxContent>
                  <w:p w:rsidR="00743F72" w:rsidRPr="007B42EC" w:rsidRDefault="00743F72" w:rsidP="00710820">
                    <w:pPr>
                      <w:jc w:val="center"/>
                      <w:rPr>
                        <w:rFonts w:ascii="Times New Roman" w:hAnsi="Times New Roman" w:cs="Times New Roman"/>
                        <w:szCs w:val="24"/>
                      </w:rPr>
                    </w:pPr>
                    <w:r w:rsidRPr="007B42EC">
                      <w:rPr>
                        <w:rFonts w:ascii="Times New Roman" w:hAnsi="Times New Roman" w:cs="Times New Roman"/>
                        <w:szCs w:val="24"/>
                      </w:rPr>
                      <w:t xml:space="preserve">Mouv. &amp; Statistique </w:t>
                    </w:r>
                  </w:p>
                </w:txbxContent>
              </v:textbox>
            </v:shape>
            <v:shape id="_x0000_s1356" type="#_x0000_t202" style="position:absolute;left:1170;top:7276;width:2094;height:452">
              <v:textbox style="mso-next-textbox:#_x0000_s1356">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Budget-Contrôle </w:t>
                    </w:r>
                  </w:p>
                </w:txbxContent>
              </v:textbox>
            </v:shape>
            <v:shape id="_x0000_s1357" type="#_x0000_t202" style="position:absolute;left:1170;top:7961;width:2094;height:452">
              <v:textbox style="mso-next-textbox:#_x0000_s1357">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Services Généraux</w:t>
                    </w:r>
                  </w:p>
                </w:txbxContent>
              </v:textbox>
            </v:shape>
            <v:shape id="_x0000_s1358" type="#_x0000_t202" style="position:absolute;left:1170;top:8614;width:2094;height:452">
              <v:textbox style="mso-next-textbox:#_x0000_s1358">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Morgue </w:t>
                    </w:r>
                  </w:p>
                </w:txbxContent>
              </v:textbox>
            </v:shape>
            <v:shape id="_x0000_s1359" type="#_x0000_t202" style="position:absolute;left:1170;top:9266;width:2094;height:452">
              <v:textbox style="mso-next-textbox:#_x0000_s1359">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Finance </w:t>
                    </w:r>
                  </w:p>
                </w:txbxContent>
              </v:textbox>
            </v:shape>
            <v:shape id="_x0000_s1360" type="#_x0000_t202" style="position:absolute;left:4101;top:5938;width:2094;height:452">
              <v:textbox style="mso-next-textbox:#_x0000_s1360">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Consult. Externes</w:t>
                    </w:r>
                  </w:p>
                </w:txbxContent>
              </v:textbox>
            </v:shape>
            <v:shape id="_x0000_s1361" type="#_x0000_t202" style="position:absolute;left:4101;top:6573;width:2094;height:452">
              <v:textbox style="mso-next-textbox:#_x0000_s1361">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Médecine interne</w:t>
                    </w:r>
                  </w:p>
                </w:txbxContent>
              </v:textbox>
            </v:shape>
            <v:shape id="_x0000_s1362" type="#_x0000_t202" style="position:absolute;left:4101;top:7191;width:2094;height:452">
              <v:textbox style="mso-next-textbox:#_x0000_s1362">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Pédiatrie </w:t>
                    </w:r>
                  </w:p>
                </w:txbxContent>
              </v:textbox>
            </v:shape>
            <v:shape id="_x0000_s1363" type="#_x0000_t202" style="position:absolute;left:4101;top:7808;width:2094;height:452">
              <v:textbox style="mso-next-textbox:#_x0000_s1363">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Chirurgie </w:t>
                    </w:r>
                  </w:p>
                </w:txbxContent>
              </v:textbox>
            </v:shape>
            <v:shape id="_x0000_s1364" type="#_x0000_t202" style="position:absolute;left:4101;top:8444;width:2094;height:452">
              <v:textbox style="mso-next-textbox:#_x0000_s1364">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Gynéco-Obst</w:t>
                    </w:r>
                  </w:p>
                </w:txbxContent>
              </v:textbox>
            </v:shape>
            <v:shape id="_x0000_s1365" type="#_x0000_t202" style="position:absolute;left:4101;top:9045;width:2094;height:452">
              <v:textbox style="mso-next-textbox:#_x0000_s1365">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Salle d’urgences</w:t>
                    </w:r>
                  </w:p>
                </w:txbxContent>
              </v:textbox>
            </v:shape>
            <v:shape id="_x0000_s1366" type="#_x0000_t202" style="position:absolute;left:4101;top:9684;width:2094;height:452">
              <v:textbox style="mso-next-textbox:#_x0000_s1366">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Bloc-Opératoire</w:t>
                    </w:r>
                  </w:p>
                </w:txbxContent>
              </v:textbox>
            </v:shape>
            <v:shape id="_x0000_s1367" type="#_x0000_t202" style="position:absolute;left:4101;top:10313;width:2094;height:452">
              <v:textbox style="mso-next-textbox:#_x0000_s1367">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Trypanosomiase </w:t>
                    </w:r>
                  </w:p>
                </w:txbxContent>
              </v:textbox>
            </v:shape>
            <v:shape id="_x0000_s1368" type="#_x0000_t202" style="position:absolute;left:7367;top:5938;width:2094;height:452">
              <v:textbox style="mso-next-textbox:#_x0000_s1368">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Consult. Externes</w:t>
                    </w:r>
                  </w:p>
                </w:txbxContent>
              </v:textbox>
            </v:shape>
            <v:shape id="_x0000_s1369" type="#_x0000_t202" style="position:absolute;left:7367;top:6573;width:2094;height:452">
              <v:textbox style="mso-next-textbox:#_x0000_s1369">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Médecine interne</w:t>
                    </w:r>
                  </w:p>
                </w:txbxContent>
              </v:textbox>
            </v:shape>
            <v:shape id="_x0000_s1370" type="#_x0000_t202" style="position:absolute;left:7367;top:7191;width:2094;height:452">
              <v:textbox style="mso-next-textbox:#_x0000_s1370">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Pédiatrie </w:t>
                    </w:r>
                  </w:p>
                </w:txbxContent>
              </v:textbox>
            </v:shape>
            <v:shape id="_x0000_s1371" type="#_x0000_t202" style="position:absolute;left:7367;top:7808;width:2094;height:452">
              <v:textbox style="mso-next-textbox:#_x0000_s1371">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Chirurgie </w:t>
                    </w:r>
                  </w:p>
                </w:txbxContent>
              </v:textbox>
            </v:shape>
            <v:shape id="_x0000_s1372" type="#_x0000_t202" style="position:absolute;left:7367;top:8444;width:2094;height:452">
              <v:textbox style="mso-next-textbox:#_x0000_s1372">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Gynéco-Obst</w:t>
                    </w:r>
                  </w:p>
                </w:txbxContent>
              </v:textbox>
            </v:shape>
            <v:shape id="_x0000_s1373" type="#_x0000_t202" style="position:absolute;left:7367;top:9045;width:2094;height:452">
              <v:textbox style="mso-next-textbox:#_x0000_s1373">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Salle d’urgences</w:t>
                    </w:r>
                  </w:p>
                </w:txbxContent>
              </v:textbox>
            </v:shape>
            <v:shape id="_x0000_s1374" type="#_x0000_t202" style="position:absolute;left:7367;top:9684;width:2094;height:452">
              <v:textbox style="mso-next-textbox:#_x0000_s1374">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Bloc-Opératoire</w:t>
                    </w:r>
                  </w:p>
                </w:txbxContent>
              </v:textbox>
            </v:shape>
            <v:shape id="_x0000_s1375" type="#_x0000_t202" style="position:absolute;left:7367;top:10313;width:2094;height:452">
              <v:textbox style="mso-next-textbox:#_x0000_s1375">
                <w:txbxContent>
                  <w:p w:rsidR="00743F72" w:rsidRPr="007B42EC" w:rsidRDefault="00743F72" w:rsidP="00710820">
                    <w:pPr>
                      <w:jc w:val="center"/>
                      <w:rPr>
                        <w:rFonts w:ascii="Times New Roman" w:hAnsi="Times New Roman" w:cs="Times New Roman"/>
                        <w:szCs w:val="24"/>
                      </w:rPr>
                    </w:pPr>
                    <w:r>
                      <w:rPr>
                        <w:rFonts w:ascii="Times New Roman" w:hAnsi="Times New Roman" w:cs="Times New Roman"/>
                        <w:szCs w:val="24"/>
                      </w:rPr>
                      <w:t xml:space="preserve">Ophtalmologie </w:t>
                    </w:r>
                  </w:p>
                </w:txbxContent>
              </v:textbox>
            </v:shape>
            <v:shape id="_x0000_s1376" type="#_x0000_t202" style="position:absolute;left:10297;top:5938;width:2094;height:452">
              <v:textbox style="mso-next-textbox:#_x0000_s1376">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Dépôt Pharma</w:t>
                    </w:r>
                  </w:p>
                </w:txbxContent>
              </v:textbox>
            </v:shape>
            <v:shape id="_x0000_s1377" type="#_x0000_t202" style="position:absolute;left:10297;top:7191;width:2094;height:452">
              <v:textbox style="mso-next-textbox:#_x0000_s1377">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Officine </w:t>
                    </w:r>
                  </w:p>
                </w:txbxContent>
              </v:textbox>
            </v:shape>
            <v:shape id="_x0000_s1378" type="#_x0000_t202" style="position:absolute;left:13177;top:5938;width:1642;height:452">
              <v:textbox style="mso-next-textbox:#_x0000_s1378">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Laboratoire </w:t>
                    </w:r>
                  </w:p>
                </w:txbxContent>
              </v:textbox>
            </v:shape>
            <v:shape id="_x0000_s1379" type="#_x0000_t202" style="position:absolute;left:12776;top:7191;width:2043;height:452">
              <v:textbox style="mso-next-textbox:#_x0000_s1379">
                <w:txbxContent>
                  <w:p w:rsidR="00743F72" w:rsidRPr="007B42EC" w:rsidRDefault="00743F72" w:rsidP="00710820">
                    <w:pPr>
                      <w:jc w:val="center"/>
                      <w:rPr>
                        <w:rFonts w:ascii="Times New Roman" w:hAnsi="Times New Roman" w:cs="Times New Roman"/>
                        <w:szCs w:val="24"/>
                      </w:rPr>
                    </w:pPr>
                    <w:r w:rsidRPr="007B42EC">
                      <w:rPr>
                        <w:rFonts w:ascii="Times New Roman" w:hAnsi="Times New Roman" w:cs="Times New Roman"/>
                        <w:szCs w:val="24"/>
                      </w:rPr>
                      <w:t>Imagerie Médicale</w:t>
                    </w:r>
                  </w:p>
                </w:txbxContent>
              </v:textbox>
            </v:shape>
            <v:shape id="_x0000_s1380" type="#_x0000_t202" style="position:absolute;left:13177;top:7992;width:1642;height:452">
              <v:textbox style="mso-next-textbox:#_x0000_s1380">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Kinésithérapie </w:t>
                    </w:r>
                  </w:p>
                </w:txbxContent>
              </v:textbox>
            </v:shape>
            <v:shape id="_x0000_s1381" type="#_x0000_t202" style="position:absolute;left:13177;top:8814;width:1642;height:452">
              <v:textbox style="mso-next-textbox:#_x0000_s1381">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Nutrition </w:t>
                    </w:r>
                  </w:p>
                </w:txbxContent>
              </v:textbox>
            </v:shape>
            <v:shape id="_x0000_s1382" type="#_x0000_t32" style="position:absolute;left:2277;top:5655;width:0;height:283" o:connectortype="straight">
              <v:stroke endarrow="block"/>
            </v:shape>
            <v:shape id="_x0000_s1383" type="#_x0000_t32" style="position:absolute;left:5073;top:5152;width:0;height:794" o:connectortype="straight">
              <v:stroke endarrow="block"/>
            </v:shape>
            <v:shape id="_x0000_s1384" type="#_x0000_t32" style="position:absolute;left:8456;top:5144;width:0;height:794" o:connectortype="straight">
              <v:stroke endarrow="block"/>
            </v:shape>
            <v:shape id="_x0000_s1385" type="#_x0000_t32" style="position:absolute;left:11386;top:5152;width:0;height:794" o:connectortype="straight">
              <v:stroke endarrow="block"/>
            </v:shape>
            <v:shape id="_x0000_s1386" type="#_x0000_t32" style="position:absolute;left:13898;top:5426;width:0;height:510" o:connectortype="straight">
              <v:stroke endarrow="block"/>
            </v:shape>
            <v:shape id="_x0000_s1387" type="#_x0000_t32" style="position:absolute;left:8372;top:1438;width:0;height:183" o:connectortype="straight"/>
            <v:shape id="_x0000_s1388" type="#_x0000_t32" style="position:absolute;left:8372;top:2057;width:0;height:183" o:connectortype="straight"/>
            <v:shape id="_x0000_s1389" type="#_x0000_t32" style="position:absolute;left:8372;top:2692;width:0;height:183" o:connectortype="straight"/>
            <v:shape id="_x0000_s1390" type="#_x0000_t32" style="position:absolute;left:8372;top:3329;width:0;height:183" o:connectortype="straight"/>
            <v:shape id="_x0000_s1391" type="#_x0000_t32" style="position:absolute;left:8456;top:3981;width:0;height:719" o:connectortype="straight"/>
            <v:shape id="_x0000_s1392" type="#_x0000_t32" style="position:absolute;left:2428;top:4338;width:11470;height:0" o:connectortype="straight"/>
            <v:shape id="_x0000_s1393" type="#_x0000_t32" style="position:absolute;left:2428;top:4338;width:0;height:362" o:connectortype="straight"/>
            <v:shape id="_x0000_s1394" type="#_x0000_t32" style="position:absolute;left:5073;top:4338;width:0;height:362" o:connectortype="straight"/>
            <v:shape id="_x0000_s1395" type="#_x0000_t32" style="position:absolute;left:11386;top:4338;width:0;height:362" o:connectortype="straight"/>
            <v:shape id="_x0000_s1396" type="#_x0000_t32" style="position:absolute;left:13898;top:4338;width:0;height:362" o:connectortype="straight"/>
            <v:shape id="_x0000_s1397" type="#_x0000_t32" style="position:absolute;left:854;top:6162;width:316;height:0" o:connectortype="straight"/>
            <v:shape id="_x0000_s1398" type="#_x0000_t32" style="position:absolute;left:854;top:6832;width:316;height:0" o:connectortype="straight"/>
            <v:shape id="_x0000_s1399" type="#_x0000_t32" style="position:absolute;left:854;top:7501;width:316;height:0" o:connectortype="straight"/>
            <v:shape id="_x0000_s1400" type="#_x0000_t32" style="position:absolute;left:854;top:8171;width:316;height:0" o:connectortype="straight"/>
            <v:shape id="_x0000_s1401" type="#_x0000_t32" style="position:absolute;left:854;top:8814;width:316;height:0" o:connectortype="straight"/>
            <v:shape id="_x0000_s1402" type="#_x0000_t32" style="position:absolute;left:854;top:9497;width:316;height:0" o:connectortype="straight"/>
            <v:shape id="_x0000_s1403" type="#_x0000_t32" style="position:absolute;left:854;top:6162;width:0;height:3335" o:connectortype="straight"/>
            <v:shape id="_x0000_s1404" type="#_x0000_t32" style="position:absolute;left:3785;top:6162;width:316;height:0" o:connectortype="straight"/>
            <v:shape id="_x0000_s1405" type="#_x0000_t32" style="position:absolute;left:3785;top:6781;width:316;height:0" o:connectortype="straight"/>
            <v:shape id="_x0000_s1406" type="#_x0000_t32" style="position:absolute;left:3785;top:7401;width:316;height:0" o:connectortype="straight"/>
            <v:shape id="_x0000_s1407" type="#_x0000_t32" style="position:absolute;left:3785;top:8043;width:316;height:0" o:connectortype="straight"/>
            <v:shape id="_x0000_s1408" type="#_x0000_t32" style="position:absolute;left:3785;top:8665;width:316;height:0" o:connectortype="straight"/>
            <v:shape id="_x0000_s1409" type="#_x0000_t32" style="position:absolute;left:3785;top:9896;width:316;height:0" o:connectortype="straight"/>
            <v:shape id="_x0000_s1410" type="#_x0000_t32" style="position:absolute;left:3785;top:9266;width:316;height:0" o:connectortype="straight"/>
            <v:shape id="_x0000_s1411" type="#_x0000_t32" style="position:absolute;left:3785;top:10516;width:316;height:0" o:connectortype="straight"/>
            <v:shape id="_x0000_s1412" type="#_x0000_t32" style="position:absolute;left:3785;top:6162;width:0;height:4365" o:connectortype="straight"/>
            <v:shape id="_x0000_s1413" type="#_x0000_t32" style="position:absolute;left:7051;top:6162;width:316;height:0" o:connectortype="straight"/>
            <v:shape id="_x0000_s1414" type="#_x0000_t32" style="position:absolute;left:7051;top:6798;width:316;height:0" o:connectortype="straight"/>
            <v:shape id="_x0000_s1415" type="#_x0000_t32" style="position:absolute;left:7051;top:7401;width:316;height:0" o:connectortype="straight"/>
            <v:shape id="_x0000_s1416" type="#_x0000_t32" style="position:absolute;left:7051;top:8043;width:316;height:0" o:connectortype="straight"/>
            <v:shape id="_x0000_s1417" type="#_x0000_t32" style="position:absolute;left:7051;top:8682;width:316;height:0" o:connectortype="straight"/>
            <v:shape id="_x0000_s1418" type="#_x0000_t32" style="position:absolute;left:7051;top:9283;width:316;height:0" o:connectortype="straight"/>
            <v:shape id="_x0000_s1419" type="#_x0000_t32" style="position:absolute;left:7051;top:9913;width:316;height:0" o:connectortype="straight"/>
            <v:shape id="_x0000_s1420" type="#_x0000_t32" style="position:absolute;left:7051;top:10533;width:316;height:0" o:connectortype="straight"/>
            <v:shape id="_x0000_s1421" type="#_x0000_t32" style="position:absolute;left:7051;top:6168;width:0;height:4365" o:connectortype="straight"/>
            <v:shape id="_x0000_s1422" type="#_x0000_t32" style="position:absolute;left:2277;top:9718;width:0;height:1417" o:connectortype="straight"/>
            <v:shape id="_x0000_s1423" type="#_x0000_t32" style="position:absolute;left:2277;top:11147;width:8020;height:0" o:connectortype="straight"/>
            <v:shape id="_x0000_s1424" type="#_x0000_t202" style="position:absolute;left:10297;top:10533;width:2094;height:452">
              <v:textbox style="mso-next-textbox:#_x0000_s1424">
                <w:txbxContent>
                  <w:p w:rsidR="00743F72" w:rsidRPr="00627DEA" w:rsidRDefault="00743F72" w:rsidP="00710820">
                    <w:pPr>
                      <w:jc w:val="center"/>
                      <w:rPr>
                        <w:rFonts w:ascii="Times New Roman" w:hAnsi="Times New Roman" w:cs="Times New Roman"/>
                        <w:sz w:val="24"/>
                        <w:szCs w:val="24"/>
                      </w:rPr>
                    </w:pPr>
                    <w:r>
                      <w:rPr>
                        <w:rFonts w:ascii="Times New Roman" w:hAnsi="Times New Roman" w:cs="Times New Roman"/>
                        <w:sz w:val="24"/>
                        <w:szCs w:val="24"/>
                      </w:rPr>
                      <w:t xml:space="preserve">Formation </w:t>
                    </w:r>
                  </w:p>
                </w:txbxContent>
              </v:textbox>
            </v:shape>
            <v:shape id="_x0000_s1425" type="#_x0000_t32" style="position:absolute;left:10297;top:10955;width:0;height:183" o:connectortype="straight"/>
            <v:shape id="_x0000_s1426" type="#_x0000_t32" style="position:absolute;left:12391;top:10765;width:1587;height:0" o:connectortype="straight"/>
            <v:shape id="_x0000_s1427" type="#_x0000_t32" style="position:absolute;left:13973;top:9266;width:0;height:1474" o:connectortype="straight"/>
            <v:shape id="_x0000_s1428" type="#_x0000_t32" style="position:absolute;left:9981;top:6162;width:316;height:0" o:connectortype="straight"/>
            <v:shape id="_x0000_s1429" type="#_x0000_t32" style="position:absolute;left:9981;top:7401;width:316;height:0" o:connectortype="straight"/>
            <v:shape id="_x0000_s1430" type="#_x0000_t32" style="position:absolute;left:9981;top:6168;width:0;height:1247" o:connectortype="straight"/>
            <v:shape id="_x0000_s1431" type="#_x0000_t32" style="position:absolute;left:14819;top:6162;width:316;height:0" o:connectortype="straight"/>
            <v:shape id="_x0000_s1432" type="#_x0000_t32" style="position:absolute;left:14819;top:7415;width:316;height:0" o:connectortype="straight"/>
            <v:shape id="_x0000_s1433" type="#_x0000_t32" style="position:absolute;left:14819;top:8236;width:316;height:0" o:connectortype="straight"/>
            <v:shape id="_x0000_s1434" type="#_x0000_t32" style="position:absolute;left:14819;top:9028;width:316;height:0" o:connectortype="straight"/>
            <v:shape id="_x0000_s1435" type="#_x0000_t32" style="position:absolute;left:15135;top:6185;width:0;height:2835" o:connectortype="straight"/>
            <v:shape id="_x0000_s1436" type="#_x0000_t202" style="position:absolute;left:1427;top:11087;width:4019;height:452" filled="f" stroked="f">
              <v:textbox style="mso-next-textbox:#_x0000_s1436">
                <w:txbxContent>
                  <w:p w:rsidR="00743F72" w:rsidRPr="00A17ABE" w:rsidRDefault="00743F72" w:rsidP="00710820">
                    <w:pPr>
                      <w:jc w:val="center"/>
                      <w:rPr>
                        <w:rFonts w:ascii="Times New Roman" w:hAnsi="Times New Roman" w:cs="Times New Roman"/>
                        <w:sz w:val="24"/>
                        <w:szCs w:val="24"/>
                      </w:rPr>
                    </w:pPr>
                    <w:r w:rsidRPr="00A17ABE">
                      <w:rPr>
                        <w:rFonts w:ascii="Times New Roman" w:hAnsi="Times New Roman" w:cs="Times New Roman"/>
                        <w:b/>
                        <w:sz w:val="24"/>
                        <w:szCs w:val="24"/>
                      </w:rPr>
                      <w:t>Source</w:t>
                    </w:r>
                    <w:r>
                      <w:rPr>
                        <w:rFonts w:ascii="Times New Roman" w:hAnsi="Times New Roman" w:cs="Times New Roman"/>
                        <w:b/>
                        <w:sz w:val="24"/>
                        <w:szCs w:val="24"/>
                      </w:rPr>
                      <w:t xml:space="preserve"> : </w:t>
                    </w:r>
                    <w:r w:rsidRPr="00A17ABE">
                      <w:rPr>
                        <w:rFonts w:ascii="Times New Roman" w:hAnsi="Times New Roman" w:cs="Times New Roman"/>
                        <w:sz w:val="20"/>
                        <w:szCs w:val="24"/>
                      </w:rPr>
                      <w:t xml:space="preserve">service du personnel </w:t>
                    </w:r>
                  </w:p>
                </w:txbxContent>
              </v:textbox>
            </v:shape>
          </v:group>
        </w:pict>
      </w:r>
    </w:p>
    <w:p w:rsidR="00710820" w:rsidRDefault="00710820" w:rsidP="00710820">
      <w:pPr>
        <w:tabs>
          <w:tab w:val="left" w:pos="993"/>
        </w:tabs>
        <w:spacing w:after="0" w:line="360" w:lineRule="auto"/>
        <w:jc w:val="center"/>
        <w:rPr>
          <w:rFonts w:ascii="Times New Roman" w:hAnsi="Times New Roman" w:cs="Times New Roman"/>
          <w:b/>
          <w:sz w:val="24"/>
          <w:szCs w:val="24"/>
          <w:highlight w:val="yellow"/>
        </w:rPr>
        <w:sectPr w:rsidR="00710820" w:rsidSect="00710820">
          <w:pgSz w:w="16838" w:h="11906" w:orient="landscape"/>
          <w:pgMar w:top="1418" w:right="1418" w:bottom="1418" w:left="1418" w:header="709" w:footer="709" w:gutter="0"/>
          <w:cols w:space="708"/>
          <w:docGrid w:linePitch="360"/>
        </w:sectPr>
      </w:pPr>
    </w:p>
    <w:p w:rsidR="002C1933" w:rsidRPr="003F62D4" w:rsidRDefault="002C1933" w:rsidP="002C1933">
      <w:pPr>
        <w:tabs>
          <w:tab w:val="left" w:pos="3118"/>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CHAPITRE II : ANALYSE DE L’EXISTANT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Cette étude nous permet de faire une description sur le système actuel afin de connaitre son fonctionnement, de poser le diagnostic, de proposer des solutions et de choisir ou d’orienter le comité de gestion de cette institution à la meilleure solution.</w:t>
      </w:r>
    </w:p>
    <w:p w:rsidR="002C1933" w:rsidRPr="003F62D4" w:rsidRDefault="002C1933" w:rsidP="002C1933">
      <w:pPr>
        <w:tabs>
          <w:tab w:val="left" w:pos="1239"/>
          <w:tab w:val="center" w:pos="4536"/>
          <w:tab w:val="right" w:pos="9072"/>
        </w:tabs>
        <w:spacing w:after="0" w:line="360" w:lineRule="auto"/>
        <w:jc w:val="both"/>
        <w:rPr>
          <w:rFonts w:ascii="Times New Roman" w:hAnsi="Times New Roman" w:cs="Times New Roman"/>
          <w:b/>
          <w:color w:val="000000"/>
          <w:sz w:val="24"/>
          <w:szCs w:val="24"/>
          <w:highlight w:val="yellow"/>
        </w:rPr>
      </w:pPr>
    </w:p>
    <w:p w:rsidR="002C1933" w:rsidRPr="003F62D4" w:rsidRDefault="002C1933" w:rsidP="002C1933">
      <w:pPr>
        <w:tabs>
          <w:tab w:val="left" w:pos="1239"/>
          <w:tab w:val="center" w:pos="4536"/>
          <w:tab w:val="right" w:pos="9072"/>
        </w:tabs>
        <w:spacing w:after="0" w:line="360" w:lineRule="auto"/>
        <w:jc w:val="both"/>
        <w:rPr>
          <w:rFonts w:ascii="Times New Roman" w:hAnsi="Times New Roman" w:cs="Times New Roman"/>
          <w:b/>
          <w:color w:val="000000"/>
          <w:sz w:val="24"/>
          <w:szCs w:val="24"/>
          <w:highlight w:val="yellow"/>
        </w:rPr>
      </w:pPr>
      <w:r w:rsidRPr="003F62D4">
        <w:rPr>
          <w:rFonts w:ascii="Times New Roman" w:hAnsi="Times New Roman" w:cs="Times New Roman"/>
          <w:b/>
          <w:color w:val="000000"/>
          <w:sz w:val="24"/>
          <w:szCs w:val="24"/>
          <w:highlight w:val="yellow"/>
        </w:rPr>
        <w:t>II.1. But</w:t>
      </w:r>
    </w:p>
    <w:p w:rsidR="006F14FB" w:rsidRPr="00CC1706" w:rsidRDefault="006F14FB" w:rsidP="006F14FB">
      <w:pPr>
        <w:tabs>
          <w:tab w:val="left" w:pos="5025"/>
        </w:tabs>
        <w:spacing w:after="0"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L’analyse de l’existant consiste à recenser les points forts  et les points faibles du système actuel. Les points forts serviront à rechercher et proposer des solutions c’est-à-dire l’analyse de l’existant cherche à établir un diagnostic du système  existant.</w:t>
      </w:r>
    </w:p>
    <w:p w:rsidR="006F14FB" w:rsidRPr="00CC1706" w:rsidRDefault="006F14FB" w:rsidP="006F14FB">
      <w:pPr>
        <w:pStyle w:val="Paragraphedeliste"/>
        <w:tabs>
          <w:tab w:val="left" w:pos="5025"/>
        </w:tabs>
        <w:spacing w:after="0" w:line="360" w:lineRule="auto"/>
        <w:ind w:left="0" w:firstLine="1418"/>
        <w:jc w:val="both"/>
        <w:rPr>
          <w:rFonts w:ascii="Times New Roman" w:hAnsi="Times New Roman" w:cs="Times New Roman"/>
          <w:sz w:val="24"/>
          <w:szCs w:val="24"/>
        </w:rPr>
      </w:pPr>
      <w:r w:rsidRPr="00CC1706">
        <w:rPr>
          <w:rFonts w:ascii="Times New Roman" w:hAnsi="Times New Roman" w:cs="Times New Roman"/>
          <w:sz w:val="24"/>
          <w:szCs w:val="24"/>
        </w:rPr>
        <w:t xml:space="preserve">Le but de cette étape est: </w:t>
      </w:r>
    </w:p>
    <w:p w:rsidR="006F14FB" w:rsidRPr="00CC1706" w:rsidRDefault="006F14FB" w:rsidP="00A63468">
      <w:pPr>
        <w:pStyle w:val="Paragraphedeliste"/>
        <w:numPr>
          <w:ilvl w:val="0"/>
          <w:numId w:val="38"/>
        </w:numPr>
        <w:tabs>
          <w:tab w:val="left" w:pos="5025"/>
        </w:tabs>
        <w:spacing w:after="0" w:line="360" w:lineRule="auto"/>
        <w:jc w:val="both"/>
        <w:rPr>
          <w:rFonts w:ascii="Times New Roman" w:hAnsi="Times New Roman" w:cs="Times New Roman"/>
          <w:sz w:val="24"/>
          <w:szCs w:val="24"/>
        </w:rPr>
      </w:pPr>
      <w:r w:rsidRPr="00CC1706">
        <w:rPr>
          <w:rFonts w:ascii="Times New Roman" w:hAnsi="Times New Roman" w:cs="Times New Roman"/>
          <w:sz w:val="24"/>
          <w:szCs w:val="24"/>
        </w:rPr>
        <w:t>Comprendre le système de gestion actuelle de l’entreprise  et prendre connaissance  dans le détail, des domaines  dont  celle-ci  souhaite  améliorer le fonctionnement ;</w:t>
      </w:r>
    </w:p>
    <w:p w:rsidR="006F14FB" w:rsidRPr="00CC1706" w:rsidRDefault="006F14FB" w:rsidP="00A63468">
      <w:pPr>
        <w:pStyle w:val="Paragraphedeliste"/>
        <w:numPr>
          <w:ilvl w:val="0"/>
          <w:numId w:val="38"/>
        </w:numPr>
        <w:tabs>
          <w:tab w:val="left" w:pos="5025"/>
        </w:tabs>
        <w:spacing w:after="0" w:line="360" w:lineRule="auto"/>
        <w:jc w:val="both"/>
        <w:rPr>
          <w:rFonts w:ascii="Times New Roman" w:hAnsi="Times New Roman" w:cs="Times New Roman"/>
          <w:sz w:val="24"/>
          <w:szCs w:val="24"/>
        </w:rPr>
      </w:pPr>
      <w:r w:rsidRPr="00CC1706">
        <w:rPr>
          <w:rFonts w:ascii="Times New Roman" w:hAnsi="Times New Roman" w:cs="Times New Roman"/>
          <w:sz w:val="24"/>
          <w:szCs w:val="24"/>
        </w:rPr>
        <w:t>Déceler les anomalies, pouvons représenter un réel handicape pour  le développement  de cette  entreprise ;</w:t>
      </w:r>
    </w:p>
    <w:p w:rsidR="006F14FB" w:rsidRDefault="006F14FB" w:rsidP="00A63468">
      <w:pPr>
        <w:pStyle w:val="Paragraphedeliste"/>
        <w:numPr>
          <w:ilvl w:val="0"/>
          <w:numId w:val="38"/>
        </w:numPr>
        <w:tabs>
          <w:tab w:val="left" w:pos="5025"/>
        </w:tabs>
        <w:spacing w:after="0" w:line="360" w:lineRule="auto"/>
        <w:jc w:val="both"/>
        <w:rPr>
          <w:rFonts w:ascii="Times New Roman" w:hAnsi="Times New Roman" w:cs="Times New Roman"/>
          <w:sz w:val="24"/>
          <w:szCs w:val="24"/>
        </w:rPr>
      </w:pPr>
      <w:r w:rsidRPr="00CC1706">
        <w:rPr>
          <w:rFonts w:ascii="Times New Roman" w:hAnsi="Times New Roman" w:cs="Times New Roman"/>
          <w:sz w:val="24"/>
          <w:szCs w:val="24"/>
        </w:rPr>
        <w:t xml:space="preserve">Proposer des solutions concrètes et réalisables, en se référant  aux objectifs de l’entreprise  et  en se fixant comme plan de travail là ou les domaines dont  l’entreprise souhaite améliorer le rendement. </w:t>
      </w:r>
    </w:p>
    <w:p w:rsidR="002C1933" w:rsidRPr="003F62D4" w:rsidRDefault="002C1933" w:rsidP="002C1933">
      <w:pPr>
        <w:tabs>
          <w:tab w:val="left" w:pos="142"/>
          <w:tab w:val="left" w:pos="284"/>
          <w:tab w:val="right" w:pos="9072"/>
        </w:tabs>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tabs>
          <w:tab w:val="left" w:pos="1239"/>
          <w:tab w:val="center" w:pos="4536"/>
          <w:tab w:val="right" w:pos="9072"/>
        </w:tabs>
        <w:spacing w:after="0" w:line="360" w:lineRule="auto"/>
        <w:jc w:val="both"/>
        <w:rPr>
          <w:rFonts w:ascii="Times New Roman" w:hAnsi="Times New Roman" w:cs="Times New Roman"/>
          <w:b/>
          <w:color w:val="000000"/>
          <w:sz w:val="24"/>
          <w:szCs w:val="24"/>
          <w:highlight w:val="yellow"/>
        </w:rPr>
      </w:pPr>
      <w:r w:rsidRPr="003F62D4">
        <w:rPr>
          <w:rFonts w:ascii="Times New Roman" w:hAnsi="Times New Roman" w:cs="Times New Roman"/>
          <w:b/>
          <w:color w:val="000000"/>
          <w:sz w:val="24"/>
          <w:szCs w:val="24"/>
          <w:highlight w:val="yellow"/>
        </w:rPr>
        <w:t>II.2. Description des activ</w:t>
      </w:r>
      <w:r w:rsidR="00AA35B3">
        <w:rPr>
          <w:rFonts w:ascii="Times New Roman" w:hAnsi="Times New Roman" w:cs="Times New Roman"/>
          <w:b/>
          <w:color w:val="000000"/>
          <w:sz w:val="24"/>
          <w:szCs w:val="24"/>
          <w:highlight w:val="yellow"/>
        </w:rPr>
        <w:t>it</w:t>
      </w:r>
      <w:r w:rsidR="00852728">
        <w:rPr>
          <w:rFonts w:ascii="Times New Roman" w:hAnsi="Times New Roman" w:cs="Times New Roman"/>
          <w:b/>
          <w:color w:val="000000"/>
          <w:sz w:val="24"/>
          <w:szCs w:val="24"/>
          <w:highlight w:val="yellow"/>
        </w:rPr>
        <w:t xml:space="preserve">és du service de consultation prénatale </w:t>
      </w:r>
    </w:p>
    <w:p w:rsidR="00637699" w:rsidRDefault="008017B2" w:rsidP="008017B2">
      <w:pPr>
        <w:pStyle w:val="Paragraphedeliste"/>
        <w:spacing w:after="0" w:line="360" w:lineRule="auto"/>
        <w:ind w:left="0" w:firstLine="1418"/>
        <w:jc w:val="both"/>
        <w:rPr>
          <w:rFonts w:ascii="Times New Roman" w:hAnsi="Times New Roman" w:cs="Times New Roman"/>
          <w:sz w:val="24"/>
          <w:szCs w:val="24"/>
        </w:rPr>
      </w:pPr>
      <w:r>
        <w:rPr>
          <w:rFonts w:ascii="Times New Roman" w:hAnsi="Times New Roman" w:cs="Times New Roman"/>
          <w:sz w:val="24"/>
          <w:szCs w:val="24"/>
        </w:rPr>
        <w:t xml:space="preserve">Le service de consultation prénatale est le service qui est chargé de suivi des femmes enceintes en diagnostiquant sur l'état de la grossesse de la femme et </w:t>
      </w:r>
      <w:r w:rsidR="00637699">
        <w:rPr>
          <w:rFonts w:ascii="Times New Roman" w:hAnsi="Times New Roman" w:cs="Times New Roman"/>
          <w:sz w:val="24"/>
          <w:szCs w:val="24"/>
        </w:rPr>
        <w:t xml:space="preserve">l'état de la santé de la mère. </w:t>
      </w:r>
    </w:p>
    <w:p w:rsidR="008017B2" w:rsidRPr="00FB60F0" w:rsidRDefault="00637699" w:rsidP="008017B2">
      <w:pPr>
        <w:pStyle w:val="Paragraphedeliste"/>
        <w:spacing w:after="0" w:line="360" w:lineRule="auto"/>
        <w:ind w:left="0" w:firstLine="1418"/>
        <w:jc w:val="both"/>
        <w:rPr>
          <w:rFonts w:ascii="Times New Roman" w:hAnsi="Times New Roman" w:cs="Times New Roman"/>
          <w:sz w:val="24"/>
          <w:szCs w:val="24"/>
        </w:rPr>
      </w:pPr>
      <w:r>
        <w:rPr>
          <w:rFonts w:ascii="Times New Roman" w:hAnsi="Times New Roman" w:cs="Times New Roman"/>
          <w:sz w:val="24"/>
          <w:szCs w:val="24"/>
        </w:rPr>
        <w:t xml:space="preserve">Ce service permet aussi de </w:t>
      </w:r>
      <w:r w:rsidR="008017B2" w:rsidRPr="00FB60F0">
        <w:rPr>
          <w:rFonts w:ascii="Times New Roman" w:hAnsi="Times New Roman" w:cs="Times New Roman"/>
          <w:sz w:val="24"/>
          <w:szCs w:val="24"/>
        </w:rPr>
        <w:t>prendre en charge les facteurs de risques et l</w:t>
      </w:r>
      <w:r>
        <w:rPr>
          <w:rFonts w:ascii="Times New Roman" w:hAnsi="Times New Roman" w:cs="Times New Roman"/>
          <w:sz w:val="24"/>
          <w:szCs w:val="24"/>
        </w:rPr>
        <w:t xml:space="preserve">es pathologies de la grossesse et de préparer </w:t>
      </w:r>
      <w:r w:rsidR="008017B2" w:rsidRPr="00FB60F0">
        <w:rPr>
          <w:rFonts w:ascii="Times New Roman" w:hAnsi="Times New Roman" w:cs="Times New Roman"/>
          <w:sz w:val="24"/>
          <w:szCs w:val="24"/>
        </w:rPr>
        <w:t xml:space="preserve"> l'accouchement </w:t>
      </w:r>
      <w:r>
        <w:rPr>
          <w:rFonts w:ascii="Times New Roman" w:hAnsi="Times New Roman" w:cs="Times New Roman"/>
          <w:sz w:val="24"/>
          <w:szCs w:val="24"/>
        </w:rPr>
        <w:t>de la parturiente</w:t>
      </w:r>
      <w:r w:rsidR="008017B2" w:rsidRPr="00FB60F0">
        <w:rPr>
          <w:rFonts w:ascii="Times New Roman" w:hAnsi="Times New Roman" w:cs="Times New Roman"/>
          <w:sz w:val="24"/>
          <w:szCs w:val="24"/>
        </w:rPr>
        <w:t>.</w:t>
      </w:r>
    </w:p>
    <w:p w:rsidR="002C1933" w:rsidRPr="003F62D4" w:rsidRDefault="002C1933" w:rsidP="002C1933">
      <w:pPr>
        <w:tabs>
          <w:tab w:val="left" w:pos="1239"/>
          <w:tab w:val="center" w:pos="4536"/>
          <w:tab w:val="right" w:pos="9072"/>
        </w:tabs>
        <w:spacing w:after="0" w:line="360" w:lineRule="auto"/>
        <w:ind w:left="1080"/>
        <w:jc w:val="both"/>
        <w:rPr>
          <w:rFonts w:ascii="Times New Roman" w:hAnsi="Times New Roman" w:cs="Times New Roman"/>
          <w:color w:val="000000"/>
          <w:sz w:val="24"/>
          <w:szCs w:val="24"/>
          <w:highlight w:val="yellow"/>
        </w:rPr>
      </w:pPr>
    </w:p>
    <w:p w:rsidR="002C1933" w:rsidRPr="003F62D4" w:rsidRDefault="002C1933" w:rsidP="002C1933">
      <w:pPr>
        <w:pStyle w:val="Titre2"/>
        <w:spacing w:before="0" w:line="360" w:lineRule="auto"/>
        <w:jc w:val="both"/>
        <w:rPr>
          <w:rFonts w:ascii="Times New Roman" w:hAnsi="Times New Roman" w:cs="Times New Roman"/>
          <w:color w:val="000000"/>
          <w:sz w:val="24"/>
          <w:szCs w:val="24"/>
          <w:highlight w:val="yellow"/>
        </w:rPr>
      </w:pPr>
      <w:bookmarkStart w:id="0" w:name="_Toc525913587"/>
      <w:r w:rsidRPr="003F62D4">
        <w:rPr>
          <w:rFonts w:ascii="Times New Roman" w:hAnsi="Times New Roman" w:cs="Times New Roman"/>
          <w:color w:val="000000"/>
          <w:sz w:val="24"/>
          <w:szCs w:val="24"/>
          <w:highlight w:val="yellow"/>
        </w:rPr>
        <w:t>II.3 Organigramme</w:t>
      </w:r>
      <w:r w:rsidRPr="00EB4426">
        <w:rPr>
          <w:rFonts w:ascii="Times New Roman" w:hAnsi="Times New Roman" w:cs="Times New Roman"/>
          <w:color w:val="000000"/>
          <w:sz w:val="24"/>
          <w:szCs w:val="24"/>
          <w:highlight w:val="yellow"/>
        </w:rPr>
        <w:t xml:space="preserve"> </w:t>
      </w:r>
      <w:bookmarkEnd w:id="0"/>
      <w:r w:rsidR="00EB4426" w:rsidRPr="00EB4426">
        <w:rPr>
          <w:rFonts w:ascii="Times New Roman" w:hAnsi="Times New Roman" w:cs="Times New Roman"/>
          <w:color w:val="000000"/>
          <w:sz w:val="24"/>
          <w:szCs w:val="24"/>
          <w:highlight w:val="yellow"/>
        </w:rPr>
        <w:t xml:space="preserve">de consultation </w:t>
      </w:r>
      <w:r w:rsidR="00606598" w:rsidRPr="00EB4426">
        <w:rPr>
          <w:rFonts w:ascii="Times New Roman" w:hAnsi="Times New Roman" w:cs="Times New Roman"/>
          <w:color w:val="000000"/>
          <w:sz w:val="24"/>
          <w:szCs w:val="24"/>
          <w:highlight w:val="yellow"/>
        </w:rPr>
        <w:t>prénatale</w:t>
      </w:r>
    </w:p>
    <w:p w:rsidR="002C1933" w:rsidRPr="003F62D4" w:rsidRDefault="002C1933" w:rsidP="00A63468">
      <w:pPr>
        <w:pStyle w:val="Paragraphedeliste"/>
        <w:numPr>
          <w:ilvl w:val="0"/>
          <w:numId w:val="15"/>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Organigramme spécifique</w:t>
      </w:r>
      <w:r w:rsidRPr="003F62D4">
        <w:rPr>
          <w:rFonts w:ascii="Times New Roman" w:hAnsi="Times New Roman" w:cs="Times New Roman"/>
          <w:sz w:val="24"/>
          <w:szCs w:val="24"/>
          <w:highlight w:val="yellow"/>
        </w:rPr>
        <w:tab/>
      </w:r>
    </w:p>
    <w:p w:rsidR="002C1933" w:rsidRPr="003F62D4" w:rsidRDefault="00925657" w:rsidP="002C1933">
      <w:pPr>
        <w:tabs>
          <w:tab w:val="left" w:pos="3617"/>
        </w:tabs>
        <w:spacing w:after="0" w:line="360" w:lineRule="auto"/>
        <w:jc w:val="both"/>
        <w:rPr>
          <w:rFonts w:ascii="Times New Roman" w:hAnsi="Times New Roman" w:cs="Times New Roman"/>
          <w:b/>
          <w:sz w:val="24"/>
          <w:szCs w:val="24"/>
          <w:highlight w:val="yellow"/>
        </w:rPr>
      </w:pPr>
      <w:r>
        <w:rPr>
          <w:rFonts w:ascii="Times New Roman" w:hAnsi="Times New Roman" w:cs="Times New Roman"/>
          <w:b/>
          <w:noProof/>
          <w:sz w:val="24"/>
          <w:szCs w:val="24"/>
          <w:lang w:eastAsia="fr-FR"/>
        </w:rPr>
        <w:pict>
          <v:group id="_x0000_s1543" style="position:absolute;left:0;text-align:left;margin-left:14.85pt;margin-top:3.85pt;width:454.6pt;height:168.4pt;z-index:251663872" coordorigin="1620,12672" coordsize="9187,3459">
            <v:group id="_x0000_s1530" style="position:absolute;left:1620;top:12672;width:9187;height:2899" coordorigin="1559,1945" coordsize="9187,3299" o:regroupid="2">
              <v:shape id="_x0000_s1531" type="#_x0000_t202" style="position:absolute;left:4718;top:1945;width:2375;height:591">
                <v:textbox style="mso-next-textbox:#_x0000_s1531">
                  <w:txbxContent>
                    <w:p w:rsidR="00743F72" w:rsidRPr="00091441" w:rsidRDefault="00743F72" w:rsidP="003A3584">
                      <w:pPr>
                        <w:jc w:val="center"/>
                        <w:rPr>
                          <w:rFonts w:ascii="Times New Roman" w:hAnsi="Times New Roman" w:cs="Times New Roman"/>
                        </w:rPr>
                      </w:pPr>
                      <w:r w:rsidRPr="00091441">
                        <w:rPr>
                          <w:rFonts w:ascii="Times New Roman" w:hAnsi="Times New Roman" w:cs="Times New Roman"/>
                        </w:rPr>
                        <w:t>Chef de service</w:t>
                      </w:r>
                    </w:p>
                  </w:txbxContent>
                </v:textbox>
              </v:shape>
              <v:shape id="_x0000_s1532" type="#_x0000_t202" style="position:absolute;left:4718;top:2988;width:2375;height:591">
                <v:textbox style="mso-next-textbox:#_x0000_s1532">
                  <w:txbxContent>
                    <w:p w:rsidR="00743F72" w:rsidRPr="00091441" w:rsidRDefault="00743F72" w:rsidP="003A3584">
                      <w:pPr>
                        <w:jc w:val="center"/>
                        <w:rPr>
                          <w:rFonts w:ascii="Times New Roman" w:hAnsi="Times New Roman" w:cs="Times New Roman"/>
                        </w:rPr>
                      </w:pPr>
                      <w:r w:rsidRPr="00091441">
                        <w:rPr>
                          <w:rFonts w:ascii="Times New Roman" w:hAnsi="Times New Roman" w:cs="Times New Roman"/>
                        </w:rPr>
                        <w:t>Chef de service adjoint</w:t>
                      </w:r>
                    </w:p>
                    <w:p w:rsidR="00743F72" w:rsidRPr="00091441" w:rsidRDefault="00743F72" w:rsidP="003A3584">
                      <w:pPr>
                        <w:rPr>
                          <w:rFonts w:ascii="Times New Roman" w:hAnsi="Times New Roman" w:cs="Times New Roman"/>
                        </w:rPr>
                      </w:pPr>
                    </w:p>
                  </w:txbxContent>
                </v:textbox>
              </v:shape>
              <v:shape id="_x0000_s1533" type="#_x0000_t202" style="position:absolute;left:4718;top:4567;width:2375;height:591">
                <v:textbox style="mso-next-textbox:#_x0000_s1533">
                  <w:txbxContent>
                    <w:p w:rsidR="00743F72" w:rsidRPr="00091441" w:rsidRDefault="00743F72" w:rsidP="003A3584">
                      <w:pPr>
                        <w:jc w:val="center"/>
                        <w:rPr>
                          <w:rFonts w:ascii="Times New Roman" w:hAnsi="Times New Roman" w:cs="Times New Roman"/>
                        </w:rPr>
                      </w:pPr>
                      <w:r w:rsidRPr="00091441">
                        <w:rPr>
                          <w:rFonts w:ascii="Times New Roman" w:hAnsi="Times New Roman" w:cs="Times New Roman"/>
                        </w:rPr>
                        <w:t>Infirmiers exécutants</w:t>
                      </w:r>
                    </w:p>
                  </w:txbxContent>
                </v:textbox>
              </v:shape>
              <v:shape id="_x0000_s1534" type="#_x0000_t202" style="position:absolute;left:1559;top:4567;width:2375;height:591">
                <v:textbox style="mso-next-textbox:#_x0000_s1534">
                  <w:txbxContent>
                    <w:p w:rsidR="00743F72" w:rsidRPr="00091441" w:rsidRDefault="00743F72" w:rsidP="003A3584">
                      <w:pPr>
                        <w:jc w:val="center"/>
                        <w:rPr>
                          <w:rFonts w:ascii="Times New Roman" w:hAnsi="Times New Roman" w:cs="Times New Roman"/>
                        </w:rPr>
                      </w:pPr>
                      <w:r w:rsidRPr="00091441">
                        <w:rPr>
                          <w:rFonts w:ascii="Times New Roman" w:hAnsi="Times New Roman" w:cs="Times New Roman"/>
                        </w:rPr>
                        <w:t>service de nursing</w:t>
                      </w:r>
                    </w:p>
                  </w:txbxContent>
                </v:textbox>
              </v:shape>
              <v:shape id="_x0000_s1535" type="#_x0000_t202" style="position:absolute;left:8017;top:4567;width:2729;height:677">
                <v:textbox style="mso-next-textbox:#_x0000_s1535">
                  <w:txbxContent>
                    <w:p w:rsidR="00743F72" w:rsidRPr="00091441" w:rsidRDefault="00743F72" w:rsidP="003A3584">
                      <w:pPr>
                        <w:jc w:val="center"/>
                        <w:rPr>
                          <w:rFonts w:ascii="Times New Roman" w:hAnsi="Times New Roman" w:cs="Times New Roman"/>
                        </w:rPr>
                      </w:pPr>
                      <w:r w:rsidRPr="00091441">
                        <w:rPr>
                          <w:rFonts w:ascii="Times New Roman" w:hAnsi="Times New Roman" w:cs="Times New Roman"/>
                        </w:rPr>
                        <w:t>Laboratoire/Ecographie</w:t>
                      </w:r>
                    </w:p>
                  </w:txbxContent>
                </v:textbox>
              </v:shape>
              <v:shape id="_x0000_s1536" type="#_x0000_t32" style="position:absolute;left:2622;top:4252;width:6752;height:0" o:connectortype="straight"/>
              <v:shape id="_x0000_s1537" type="#_x0000_t32" style="position:absolute;left:2634;top:4252;width:0;height:315" o:connectortype="straight"/>
              <v:shape id="_x0000_s1538" type="#_x0000_t32" style="position:absolute;left:5896;top:3579;width:0;height:988" o:connectortype="straight"/>
              <v:shape id="_x0000_s1539" type="#_x0000_t32" style="position:absolute;left:9374;top:4252;width:0;height:315" o:connectortype="straight"/>
              <v:shape id="_x0000_s1540" type="#_x0000_t32" style="position:absolute;left:5896;top:2536;width:0;height:452" o:connectortype="straight"/>
            </v:group>
            <v:shape id="_x0000_s1541" type="#_x0000_t202" style="position:absolute;left:1620;top:15684;width:2863;height:447" o:regroupid="2" stroked="f">
              <v:textbox style="mso-next-textbox:#_x0000_s1541">
                <w:txbxContent>
                  <w:p w:rsidR="00743F72" w:rsidRPr="003A3584" w:rsidRDefault="00743F72" w:rsidP="003A3584">
                    <w:pPr>
                      <w:rPr>
                        <w:rFonts w:ascii="Times New Roman" w:hAnsi="Times New Roman" w:cs="Times New Roman"/>
                        <w:sz w:val="20"/>
                      </w:rPr>
                    </w:pPr>
                    <w:r w:rsidRPr="003A3584">
                      <w:rPr>
                        <w:rFonts w:ascii="Times New Roman" w:hAnsi="Times New Roman" w:cs="Times New Roman"/>
                        <w:sz w:val="20"/>
                      </w:rPr>
                      <w:t>Source: Service de la CPN</w:t>
                    </w:r>
                  </w:p>
                </w:txbxContent>
              </v:textbox>
            </v:shape>
          </v:group>
        </w:pict>
      </w:r>
      <w:r w:rsidRPr="00925657">
        <w:rPr>
          <w:rFonts w:ascii="Times New Roman" w:hAnsi="Times New Roman" w:cs="Times New Roman"/>
          <w:sz w:val="24"/>
          <w:szCs w:val="24"/>
        </w:rPr>
        <w:pict>
          <v:group id="_x0000_s1437" style="position:absolute;left:0;text-align:left;margin-left:92.25pt;margin-top:551.95pt;width:430.5pt;height:222.4pt;z-index:251659776" coordorigin="1559,1945" coordsize="9187,3869">
            <v:group id="_x0000_s1438" style="position:absolute;left:1559;top:1945;width:9187;height:3081" coordorigin="1559,1945" coordsize="9187,3299">
              <v:shape id="_x0000_s1439" type="#_x0000_t202" style="position:absolute;left:4718;top:1945;width:2375;height:591">
                <v:textbox style="mso-next-textbox:#_x0000_s1439">
                  <w:txbxContent>
                    <w:p w:rsidR="00743F72" w:rsidRDefault="00743F72" w:rsidP="003A3584">
                      <w:pPr>
                        <w:jc w:val="center"/>
                        <w:rPr>
                          <w:rFonts w:ascii="Times New Roman" w:hAnsi="Times New Roman" w:cs="Times New Roman"/>
                        </w:rPr>
                      </w:pPr>
                      <w:r>
                        <w:rPr>
                          <w:rFonts w:ascii="Times New Roman" w:hAnsi="Times New Roman" w:cs="Times New Roman"/>
                        </w:rPr>
                        <w:t>Chef de service</w:t>
                      </w:r>
                    </w:p>
                  </w:txbxContent>
                </v:textbox>
              </v:shape>
              <v:shape id="_x0000_s1440" type="#_x0000_t202" style="position:absolute;left:4718;top:2988;width:2375;height:591">
                <v:textbox style="mso-next-textbox:#_x0000_s1440">
                  <w:txbxContent>
                    <w:p w:rsidR="00743F72" w:rsidRDefault="00743F72" w:rsidP="003A3584">
                      <w:pPr>
                        <w:jc w:val="center"/>
                        <w:rPr>
                          <w:rFonts w:ascii="Times New Roman" w:hAnsi="Times New Roman" w:cs="Times New Roman"/>
                        </w:rPr>
                      </w:pPr>
                      <w:r>
                        <w:rPr>
                          <w:rFonts w:ascii="Times New Roman" w:hAnsi="Times New Roman" w:cs="Times New Roman"/>
                        </w:rPr>
                        <w:t>Chef de service adjoint</w:t>
                      </w:r>
                    </w:p>
                    <w:p w:rsidR="00743F72" w:rsidRDefault="00743F72" w:rsidP="003A3584">
                      <w:pPr>
                        <w:rPr>
                          <w:rFonts w:ascii="Times New Roman" w:hAnsi="Times New Roman" w:cs="Times New Roman"/>
                        </w:rPr>
                      </w:pPr>
                    </w:p>
                  </w:txbxContent>
                </v:textbox>
              </v:shape>
              <v:shape id="_x0000_s1441" type="#_x0000_t202" style="position:absolute;left:4718;top:4567;width:2375;height:591">
                <v:textbox style="mso-next-textbox:#_x0000_s1441">
                  <w:txbxContent>
                    <w:p w:rsidR="00743F72" w:rsidRDefault="00743F72" w:rsidP="003A3584">
                      <w:pPr>
                        <w:jc w:val="center"/>
                        <w:rPr>
                          <w:rFonts w:ascii="Times New Roman" w:hAnsi="Times New Roman" w:cs="Times New Roman"/>
                        </w:rPr>
                      </w:pPr>
                      <w:r>
                        <w:rPr>
                          <w:rFonts w:ascii="Times New Roman" w:hAnsi="Times New Roman" w:cs="Times New Roman"/>
                        </w:rPr>
                        <w:t>Infirmiers exécutants</w:t>
                      </w:r>
                    </w:p>
                  </w:txbxContent>
                </v:textbox>
              </v:shape>
              <v:shape id="_x0000_s1442" type="#_x0000_t202" style="position:absolute;left:1559;top:4567;width:2375;height:591">
                <v:textbox style="mso-next-textbox:#_x0000_s1442">
                  <w:txbxContent>
                    <w:p w:rsidR="00743F72" w:rsidRDefault="00743F72" w:rsidP="003A3584">
                      <w:pPr>
                        <w:jc w:val="center"/>
                        <w:rPr>
                          <w:rFonts w:ascii="Times New Roman" w:hAnsi="Times New Roman" w:cs="Times New Roman"/>
                        </w:rPr>
                      </w:pPr>
                      <w:r>
                        <w:rPr>
                          <w:rFonts w:ascii="Times New Roman" w:hAnsi="Times New Roman" w:cs="Times New Roman"/>
                        </w:rPr>
                        <w:t>service de nursing</w:t>
                      </w:r>
                    </w:p>
                  </w:txbxContent>
                </v:textbox>
              </v:shape>
              <v:shape id="_x0000_s1443" type="#_x0000_t202" style="position:absolute;left:8017;top:4567;width:2729;height:677">
                <v:textbox style="mso-next-textbox:#_x0000_s1443">
                  <w:txbxContent>
                    <w:p w:rsidR="00743F72" w:rsidRDefault="00743F72" w:rsidP="003A3584">
                      <w:pPr>
                        <w:jc w:val="center"/>
                        <w:rPr>
                          <w:rFonts w:ascii="Times New Roman" w:hAnsi="Times New Roman" w:cs="Times New Roman"/>
                        </w:rPr>
                      </w:pPr>
                      <w:r>
                        <w:rPr>
                          <w:rFonts w:ascii="Times New Roman" w:hAnsi="Times New Roman" w:cs="Times New Roman"/>
                        </w:rPr>
                        <w:t>Laboratoire/Echographie</w:t>
                      </w:r>
                    </w:p>
                  </w:txbxContent>
                </v:textbox>
              </v:shape>
              <v:shape id="_x0000_s1444" type="#_x0000_t32" style="position:absolute;left:2622;top:4252;width:6752;height:0" o:connectortype="straight"/>
              <v:shape id="_x0000_s1445" type="#_x0000_t32" style="position:absolute;left:2634;top:4252;width:0;height:315" o:connectortype="straight"/>
              <v:shape id="_x0000_s1446" type="#_x0000_t32" style="position:absolute;left:5896;top:3579;width:0;height:988" o:connectortype="straight"/>
              <v:shape id="_x0000_s1447" type="#_x0000_t32" style="position:absolute;left:9374;top:4252;width:0;height:315" o:connectortype="straight"/>
              <v:shape id="_x0000_s1448" type="#_x0000_t32" style="position:absolute;left:5896;top:2536;width:0;height:452" o:connectortype="straight"/>
            </v:group>
            <v:shape id="_x0000_s1449" type="#_x0000_t202" style="position:absolute;left:1559;top:5339;width:3793;height:475" stroked="f">
              <v:textbox style="mso-next-textbox:#_x0000_s1449">
                <w:txbxContent>
                  <w:p w:rsidR="00743F72" w:rsidRDefault="00743F72" w:rsidP="003A3584">
                    <w:pPr>
                      <w:rPr>
                        <w:rFonts w:ascii="Times New Roman" w:hAnsi="Times New Roman" w:cs="Times New Roman"/>
                      </w:rPr>
                    </w:pPr>
                    <w:r>
                      <w:rPr>
                        <w:rFonts w:ascii="Times New Roman" w:hAnsi="Times New Roman" w:cs="Times New Roman"/>
                      </w:rPr>
                      <w:t>Source: service de la CPN</w:t>
                    </w:r>
                  </w:p>
                </w:txbxContent>
              </v:textbox>
            </v:shape>
          </v:group>
        </w:pict>
      </w:r>
      <w:r w:rsidR="002C1933" w:rsidRPr="003F62D4">
        <w:rPr>
          <w:rFonts w:ascii="Times New Roman" w:hAnsi="Times New Roman" w:cs="Times New Roman"/>
          <w:b/>
          <w:sz w:val="24"/>
          <w:szCs w:val="24"/>
          <w:highlight w:val="yellow"/>
        </w:rPr>
        <w:tab/>
      </w:r>
      <w:r w:rsidRPr="00925657">
        <w:rPr>
          <w:rFonts w:ascii="Times New Roman" w:hAnsi="Times New Roman" w:cs="Times New Roman"/>
          <w:sz w:val="24"/>
          <w:szCs w:val="24"/>
        </w:rPr>
        <w:pict>
          <v:group id="_x0000_s1476" style="position:absolute;left:0;text-align:left;margin-left:92.25pt;margin-top:551.95pt;width:430.5pt;height:222.4pt;z-index:251662848;mso-position-horizontal-relative:text;mso-position-vertical-relative:text" coordorigin="1559,1945" coordsize="9187,3869">
            <v:group id="_x0000_s1477" style="position:absolute;left:1559;top:1945;width:9187;height:3081" coordorigin="1559,1945" coordsize="9187,3299">
              <v:shape id="_x0000_s1478" type="#_x0000_t202" style="position:absolute;left:4718;top:1945;width:2375;height:591">
                <v:textbox style="mso-next-textbox:#_x0000_s1478">
                  <w:txbxContent>
                    <w:p w:rsidR="00743F72" w:rsidRDefault="00743F72" w:rsidP="003A3584">
                      <w:pPr>
                        <w:jc w:val="center"/>
                        <w:rPr>
                          <w:rFonts w:ascii="Times New Roman" w:hAnsi="Times New Roman" w:cs="Times New Roman"/>
                        </w:rPr>
                      </w:pPr>
                      <w:r>
                        <w:rPr>
                          <w:rFonts w:ascii="Times New Roman" w:hAnsi="Times New Roman" w:cs="Times New Roman"/>
                        </w:rPr>
                        <w:t>Chef de service</w:t>
                      </w:r>
                    </w:p>
                  </w:txbxContent>
                </v:textbox>
              </v:shape>
              <v:shape id="_x0000_s1479" type="#_x0000_t202" style="position:absolute;left:4718;top:2988;width:2375;height:591">
                <v:textbox style="mso-next-textbox:#_x0000_s1479">
                  <w:txbxContent>
                    <w:p w:rsidR="00743F72" w:rsidRDefault="00743F72" w:rsidP="003A3584">
                      <w:pPr>
                        <w:jc w:val="center"/>
                        <w:rPr>
                          <w:rFonts w:ascii="Times New Roman" w:hAnsi="Times New Roman" w:cs="Times New Roman"/>
                        </w:rPr>
                      </w:pPr>
                      <w:r>
                        <w:rPr>
                          <w:rFonts w:ascii="Times New Roman" w:hAnsi="Times New Roman" w:cs="Times New Roman"/>
                        </w:rPr>
                        <w:t>Chef de service adjoint</w:t>
                      </w:r>
                    </w:p>
                    <w:p w:rsidR="00743F72" w:rsidRDefault="00743F72" w:rsidP="003A3584">
                      <w:pPr>
                        <w:rPr>
                          <w:rFonts w:ascii="Times New Roman" w:hAnsi="Times New Roman" w:cs="Times New Roman"/>
                        </w:rPr>
                      </w:pPr>
                    </w:p>
                  </w:txbxContent>
                </v:textbox>
              </v:shape>
              <v:shape id="_x0000_s1480" type="#_x0000_t202" style="position:absolute;left:4718;top:4567;width:2375;height:591">
                <v:textbox style="mso-next-textbox:#_x0000_s1480">
                  <w:txbxContent>
                    <w:p w:rsidR="00743F72" w:rsidRDefault="00743F72" w:rsidP="003A3584">
                      <w:pPr>
                        <w:jc w:val="center"/>
                        <w:rPr>
                          <w:rFonts w:ascii="Times New Roman" w:hAnsi="Times New Roman" w:cs="Times New Roman"/>
                        </w:rPr>
                      </w:pPr>
                      <w:r>
                        <w:rPr>
                          <w:rFonts w:ascii="Times New Roman" w:hAnsi="Times New Roman" w:cs="Times New Roman"/>
                        </w:rPr>
                        <w:t>Infirmiers exécutants</w:t>
                      </w:r>
                    </w:p>
                  </w:txbxContent>
                </v:textbox>
              </v:shape>
              <v:shape id="_x0000_s1481" type="#_x0000_t202" style="position:absolute;left:1559;top:4567;width:2375;height:591">
                <v:textbox style="mso-next-textbox:#_x0000_s1481">
                  <w:txbxContent>
                    <w:p w:rsidR="00743F72" w:rsidRDefault="00743F72" w:rsidP="003A3584">
                      <w:pPr>
                        <w:jc w:val="center"/>
                        <w:rPr>
                          <w:rFonts w:ascii="Times New Roman" w:hAnsi="Times New Roman" w:cs="Times New Roman"/>
                        </w:rPr>
                      </w:pPr>
                      <w:r>
                        <w:rPr>
                          <w:rFonts w:ascii="Times New Roman" w:hAnsi="Times New Roman" w:cs="Times New Roman"/>
                        </w:rPr>
                        <w:t>service de nursing</w:t>
                      </w:r>
                    </w:p>
                  </w:txbxContent>
                </v:textbox>
              </v:shape>
              <v:shape id="_x0000_s1482" type="#_x0000_t202" style="position:absolute;left:8017;top:4567;width:2729;height:677">
                <v:textbox style="mso-next-textbox:#_x0000_s1482">
                  <w:txbxContent>
                    <w:p w:rsidR="00743F72" w:rsidRDefault="00743F72" w:rsidP="003A3584">
                      <w:pPr>
                        <w:jc w:val="center"/>
                        <w:rPr>
                          <w:rFonts w:ascii="Times New Roman" w:hAnsi="Times New Roman" w:cs="Times New Roman"/>
                        </w:rPr>
                      </w:pPr>
                      <w:r>
                        <w:rPr>
                          <w:rFonts w:ascii="Times New Roman" w:hAnsi="Times New Roman" w:cs="Times New Roman"/>
                        </w:rPr>
                        <w:t>Laboratoire/Echographie</w:t>
                      </w:r>
                    </w:p>
                  </w:txbxContent>
                </v:textbox>
              </v:shape>
              <v:shape id="_x0000_s1483" type="#_x0000_t32" style="position:absolute;left:2622;top:4252;width:6752;height:0" o:connectortype="straight"/>
              <v:shape id="_x0000_s1484" type="#_x0000_t32" style="position:absolute;left:2634;top:4252;width:0;height:315" o:connectortype="straight"/>
              <v:shape id="_x0000_s1485" type="#_x0000_t32" style="position:absolute;left:5896;top:3579;width:0;height:988" o:connectortype="straight"/>
              <v:shape id="_x0000_s1486" type="#_x0000_t32" style="position:absolute;left:9374;top:4252;width:0;height:315" o:connectortype="straight"/>
              <v:shape id="_x0000_s1487" type="#_x0000_t32" style="position:absolute;left:5896;top:2536;width:0;height:452" o:connectortype="straight"/>
            </v:group>
            <v:shape id="_x0000_s1488" type="#_x0000_t202" style="position:absolute;left:1559;top:5339;width:3793;height:475" stroked="f">
              <v:textbox style="mso-next-textbox:#_x0000_s1488">
                <w:txbxContent>
                  <w:p w:rsidR="00743F72" w:rsidRDefault="00743F72" w:rsidP="003A3584">
                    <w:pPr>
                      <w:rPr>
                        <w:rFonts w:ascii="Times New Roman" w:hAnsi="Times New Roman" w:cs="Times New Roman"/>
                      </w:rPr>
                    </w:pPr>
                    <w:r>
                      <w:rPr>
                        <w:rFonts w:ascii="Times New Roman" w:hAnsi="Times New Roman" w:cs="Times New Roman"/>
                      </w:rPr>
                      <w:t>Source: service de la CPN</w:t>
                    </w:r>
                  </w:p>
                </w:txbxContent>
              </v:textbox>
            </v:shape>
          </v:group>
        </w:pict>
      </w:r>
      <w:r w:rsidRPr="00925657">
        <w:rPr>
          <w:rFonts w:ascii="Times New Roman" w:hAnsi="Times New Roman" w:cs="Times New Roman"/>
          <w:sz w:val="24"/>
          <w:szCs w:val="24"/>
        </w:rPr>
        <w:pict>
          <v:group id="_x0000_s1463" style="position:absolute;left:0;text-align:left;margin-left:92.25pt;margin-top:551.95pt;width:430.5pt;height:222.4pt;z-index:251661824;mso-position-horizontal-relative:text;mso-position-vertical-relative:text" coordorigin="1559,1945" coordsize="9187,3869">
            <v:group id="_x0000_s1464" style="position:absolute;left:1559;top:1945;width:9187;height:3081" coordorigin="1559,1945" coordsize="9187,3299">
              <v:shape id="_x0000_s1465" type="#_x0000_t202" style="position:absolute;left:4718;top:1945;width:2375;height:591">
                <v:textbox style="mso-next-textbox:#_x0000_s1465">
                  <w:txbxContent>
                    <w:p w:rsidR="00743F72" w:rsidRDefault="00743F72" w:rsidP="003A3584">
                      <w:pPr>
                        <w:jc w:val="center"/>
                        <w:rPr>
                          <w:rFonts w:ascii="Times New Roman" w:hAnsi="Times New Roman" w:cs="Times New Roman"/>
                        </w:rPr>
                      </w:pPr>
                      <w:r>
                        <w:rPr>
                          <w:rFonts w:ascii="Times New Roman" w:hAnsi="Times New Roman" w:cs="Times New Roman"/>
                        </w:rPr>
                        <w:t>Chef de service</w:t>
                      </w:r>
                    </w:p>
                  </w:txbxContent>
                </v:textbox>
              </v:shape>
              <v:shape id="_x0000_s1466" type="#_x0000_t202" style="position:absolute;left:4718;top:2988;width:2375;height:591">
                <v:textbox style="mso-next-textbox:#_x0000_s1466">
                  <w:txbxContent>
                    <w:p w:rsidR="00743F72" w:rsidRDefault="00743F72" w:rsidP="003A3584">
                      <w:pPr>
                        <w:jc w:val="center"/>
                        <w:rPr>
                          <w:rFonts w:ascii="Times New Roman" w:hAnsi="Times New Roman" w:cs="Times New Roman"/>
                        </w:rPr>
                      </w:pPr>
                      <w:r>
                        <w:rPr>
                          <w:rFonts w:ascii="Times New Roman" w:hAnsi="Times New Roman" w:cs="Times New Roman"/>
                        </w:rPr>
                        <w:t>Chef de service adjoint</w:t>
                      </w:r>
                    </w:p>
                    <w:p w:rsidR="00743F72" w:rsidRDefault="00743F72" w:rsidP="003A3584">
                      <w:pPr>
                        <w:rPr>
                          <w:rFonts w:ascii="Times New Roman" w:hAnsi="Times New Roman" w:cs="Times New Roman"/>
                        </w:rPr>
                      </w:pPr>
                    </w:p>
                  </w:txbxContent>
                </v:textbox>
              </v:shape>
              <v:shape id="_x0000_s1467" type="#_x0000_t202" style="position:absolute;left:4718;top:4567;width:2375;height:591">
                <v:textbox style="mso-next-textbox:#_x0000_s1467">
                  <w:txbxContent>
                    <w:p w:rsidR="00743F72" w:rsidRDefault="00743F72" w:rsidP="003A3584">
                      <w:pPr>
                        <w:jc w:val="center"/>
                        <w:rPr>
                          <w:rFonts w:ascii="Times New Roman" w:hAnsi="Times New Roman" w:cs="Times New Roman"/>
                        </w:rPr>
                      </w:pPr>
                      <w:r>
                        <w:rPr>
                          <w:rFonts w:ascii="Times New Roman" w:hAnsi="Times New Roman" w:cs="Times New Roman"/>
                        </w:rPr>
                        <w:t>Infirmiers exécutants</w:t>
                      </w:r>
                    </w:p>
                  </w:txbxContent>
                </v:textbox>
              </v:shape>
              <v:shape id="_x0000_s1468" type="#_x0000_t202" style="position:absolute;left:1559;top:4567;width:2375;height:591">
                <v:textbox style="mso-next-textbox:#_x0000_s1468">
                  <w:txbxContent>
                    <w:p w:rsidR="00743F72" w:rsidRDefault="00743F72" w:rsidP="003A3584">
                      <w:pPr>
                        <w:jc w:val="center"/>
                        <w:rPr>
                          <w:rFonts w:ascii="Times New Roman" w:hAnsi="Times New Roman" w:cs="Times New Roman"/>
                        </w:rPr>
                      </w:pPr>
                      <w:r>
                        <w:rPr>
                          <w:rFonts w:ascii="Times New Roman" w:hAnsi="Times New Roman" w:cs="Times New Roman"/>
                        </w:rPr>
                        <w:t>service de nursing</w:t>
                      </w:r>
                    </w:p>
                  </w:txbxContent>
                </v:textbox>
              </v:shape>
              <v:shape id="_x0000_s1469" type="#_x0000_t202" style="position:absolute;left:8017;top:4567;width:2729;height:677">
                <v:textbox style="mso-next-textbox:#_x0000_s1469">
                  <w:txbxContent>
                    <w:p w:rsidR="00743F72" w:rsidRDefault="00743F72" w:rsidP="003A3584">
                      <w:pPr>
                        <w:jc w:val="center"/>
                        <w:rPr>
                          <w:rFonts w:ascii="Times New Roman" w:hAnsi="Times New Roman" w:cs="Times New Roman"/>
                        </w:rPr>
                      </w:pPr>
                      <w:r>
                        <w:rPr>
                          <w:rFonts w:ascii="Times New Roman" w:hAnsi="Times New Roman" w:cs="Times New Roman"/>
                        </w:rPr>
                        <w:t>Laboratoire/Echographie</w:t>
                      </w:r>
                    </w:p>
                  </w:txbxContent>
                </v:textbox>
              </v:shape>
              <v:shape id="_x0000_s1470" type="#_x0000_t32" style="position:absolute;left:2622;top:4252;width:6752;height:0" o:connectortype="straight"/>
              <v:shape id="_x0000_s1471" type="#_x0000_t32" style="position:absolute;left:2634;top:4252;width:0;height:315" o:connectortype="straight"/>
              <v:shape id="_x0000_s1472" type="#_x0000_t32" style="position:absolute;left:5896;top:3579;width:0;height:988" o:connectortype="straight"/>
              <v:shape id="_x0000_s1473" type="#_x0000_t32" style="position:absolute;left:9374;top:4252;width:0;height:315" o:connectortype="straight"/>
              <v:shape id="_x0000_s1474" type="#_x0000_t32" style="position:absolute;left:5896;top:2536;width:0;height:452" o:connectortype="straight"/>
            </v:group>
            <v:shape id="_x0000_s1475" type="#_x0000_t202" style="position:absolute;left:1559;top:5339;width:3793;height:475" stroked="f">
              <v:textbox style="mso-next-textbox:#_x0000_s1475">
                <w:txbxContent>
                  <w:p w:rsidR="00743F72" w:rsidRDefault="00743F72" w:rsidP="003A3584">
                    <w:pPr>
                      <w:rPr>
                        <w:rFonts w:ascii="Times New Roman" w:hAnsi="Times New Roman" w:cs="Times New Roman"/>
                      </w:rPr>
                    </w:pPr>
                    <w:r>
                      <w:rPr>
                        <w:rFonts w:ascii="Times New Roman" w:hAnsi="Times New Roman" w:cs="Times New Roman"/>
                      </w:rPr>
                      <w:t>Source: service de la CPN</w:t>
                    </w:r>
                  </w:p>
                </w:txbxContent>
              </v:textbox>
            </v:shape>
          </v:group>
        </w:pict>
      </w:r>
      <w:r w:rsidRPr="00925657">
        <w:rPr>
          <w:rFonts w:ascii="Times New Roman" w:hAnsi="Times New Roman" w:cs="Times New Roman"/>
          <w:sz w:val="24"/>
          <w:szCs w:val="24"/>
        </w:rPr>
        <w:pict>
          <v:group id="_x0000_s1450" style="position:absolute;left:0;text-align:left;margin-left:92.25pt;margin-top:551.95pt;width:430.5pt;height:222.4pt;z-index:251660800;mso-position-horizontal-relative:text;mso-position-vertical-relative:text" coordorigin="1559,1945" coordsize="9187,3869">
            <v:group id="_x0000_s1451" style="position:absolute;left:1559;top:1945;width:9187;height:3081" coordorigin="1559,1945" coordsize="9187,3299">
              <v:shape id="_x0000_s1452" type="#_x0000_t202" style="position:absolute;left:4718;top:1945;width:2375;height:591">
                <v:textbox style="mso-next-textbox:#_x0000_s1452">
                  <w:txbxContent>
                    <w:p w:rsidR="00743F72" w:rsidRDefault="00743F72" w:rsidP="003A3584">
                      <w:pPr>
                        <w:jc w:val="center"/>
                        <w:rPr>
                          <w:rFonts w:ascii="Times New Roman" w:hAnsi="Times New Roman" w:cs="Times New Roman"/>
                        </w:rPr>
                      </w:pPr>
                      <w:r>
                        <w:rPr>
                          <w:rFonts w:ascii="Times New Roman" w:hAnsi="Times New Roman" w:cs="Times New Roman"/>
                        </w:rPr>
                        <w:t>Chef de service</w:t>
                      </w:r>
                    </w:p>
                  </w:txbxContent>
                </v:textbox>
              </v:shape>
              <v:shape id="_x0000_s1453" type="#_x0000_t202" style="position:absolute;left:4718;top:2988;width:2375;height:591">
                <v:textbox style="mso-next-textbox:#_x0000_s1453">
                  <w:txbxContent>
                    <w:p w:rsidR="00743F72" w:rsidRDefault="00743F72" w:rsidP="003A3584">
                      <w:pPr>
                        <w:jc w:val="center"/>
                        <w:rPr>
                          <w:rFonts w:ascii="Times New Roman" w:hAnsi="Times New Roman" w:cs="Times New Roman"/>
                        </w:rPr>
                      </w:pPr>
                      <w:r>
                        <w:rPr>
                          <w:rFonts w:ascii="Times New Roman" w:hAnsi="Times New Roman" w:cs="Times New Roman"/>
                        </w:rPr>
                        <w:t>Chef de service adjoint</w:t>
                      </w:r>
                    </w:p>
                    <w:p w:rsidR="00743F72" w:rsidRDefault="00743F72" w:rsidP="003A3584">
                      <w:pPr>
                        <w:rPr>
                          <w:rFonts w:ascii="Times New Roman" w:hAnsi="Times New Roman" w:cs="Times New Roman"/>
                        </w:rPr>
                      </w:pPr>
                    </w:p>
                  </w:txbxContent>
                </v:textbox>
              </v:shape>
              <v:shape id="_x0000_s1454" type="#_x0000_t202" style="position:absolute;left:4718;top:4567;width:2375;height:591">
                <v:textbox style="mso-next-textbox:#_x0000_s1454">
                  <w:txbxContent>
                    <w:p w:rsidR="00743F72" w:rsidRDefault="00743F72" w:rsidP="003A3584">
                      <w:pPr>
                        <w:jc w:val="center"/>
                        <w:rPr>
                          <w:rFonts w:ascii="Times New Roman" w:hAnsi="Times New Roman" w:cs="Times New Roman"/>
                        </w:rPr>
                      </w:pPr>
                      <w:r>
                        <w:rPr>
                          <w:rFonts w:ascii="Times New Roman" w:hAnsi="Times New Roman" w:cs="Times New Roman"/>
                        </w:rPr>
                        <w:t>Infirmiers exécutants</w:t>
                      </w:r>
                    </w:p>
                  </w:txbxContent>
                </v:textbox>
              </v:shape>
              <v:shape id="_x0000_s1455" type="#_x0000_t202" style="position:absolute;left:1559;top:4567;width:2375;height:591">
                <v:textbox style="mso-next-textbox:#_x0000_s1455">
                  <w:txbxContent>
                    <w:p w:rsidR="00743F72" w:rsidRDefault="00743F72" w:rsidP="003A3584">
                      <w:pPr>
                        <w:jc w:val="center"/>
                        <w:rPr>
                          <w:rFonts w:ascii="Times New Roman" w:hAnsi="Times New Roman" w:cs="Times New Roman"/>
                        </w:rPr>
                      </w:pPr>
                      <w:r>
                        <w:rPr>
                          <w:rFonts w:ascii="Times New Roman" w:hAnsi="Times New Roman" w:cs="Times New Roman"/>
                        </w:rPr>
                        <w:t>service de nursing</w:t>
                      </w:r>
                    </w:p>
                  </w:txbxContent>
                </v:textbox>
              </v:shape>
              <v:shape id="_x0000_s1456" type="#_x0000_t202" style="position:absolute;left:8017;top:4567;width:2729;height:677">
                <v:textbox style="mso-next-textbox:#_x0000_s1456">
                  <w:txbxContent>
                    <w:p w:rsidR="00743F72" w:rsidRDefault="00743F72" w:rsidP="003A3584">
                      <w:pPr>
                        <w:jc w:val="center"/>
                        <w:rPr>
                          <w:rFonts w:ascii="Times New Roman" w:hAnsi="Times New Roman" w:cs="Times New Roman"/>
                        </w:rPr>
                      </w:pPr>
                      <w:r>
                        <w:rPr>
                          <w:rFonts w:ascii="Times New Roman" w:hAnsi="Times New Roman" w:cs="Times New Roman"/>
                        </w:rPr>
                        <w:t>Laboratoire/Echographie</w:t>
                      </w:r>
                    </w:p>
                  </w:txbxContent>
                </v:textbox>
              </v:shape>
              <v:shape id="_x0000_s1457" type="#_x0000_t32" style="position:absolute;left:2622;top:4252;width:6752;height:0" o:connectortype="straight"/>
              <v:shape id="_x0000_s1458" type="#_x0000_t32" style="position:absolute;left:2634;top:4252;width:0;height:315" o:connectortype="straight"/>
              <v:shape id="_x0000_s1459" type="#_x0000_t32" style="position:absolute;left:5896;top:3579;width:0;height:988" o:connectortype="straight"/>
              <v:shape id="_x0000_s1460" type="#_x0000_t32" style="position:absolute;left:9374;top:4252;width:0;height:315" o:connectortype="straight"/>
              <v:shape id="_x0000_s1461" type="#_x0000_t32" style="position:absolute;left:5896;top:2536;width:0;height:452" o:connectortype="straight"/>
            </v:group>
            <v:shape id="_x0000_s1462" type="#_x0000_t202" style="position:absolute;left:1559;top:5339;width:3793;height:475" stroked="f">
              <v:textbox style="mso-next-textbox:#_x0000_s1462">
                <w:txbxContent>
                  <w:p w:rsidR="00743F72" w:rsidRDefault="00743F72" w:rsidP="003A3584">
                    <w:pPr>
                      <w:rPr>
                        <w:rFonts w:ascii="Times New Roman" w:hAnsi="Times New Roman" w:cs="Times New Roman"/>
                      </w:rPr>
                    </w:pPr>
                    <w:r>
                      <w:rPr>
                        <w:rFonts w:ascii="Times New Roman" w:hAnsi="Times New Roman" w:cs="Times New Roman"/>
                      </w:rPr>
                      <w:t>Source: service de la CPN</w:t>
                    </w:r>
                  </w:p>
                </w:txbxContent>
              </v:textbox>
            </v:shape>
          </v:group>
        </w:pict>
      </w:r>
    </w:p>
    <w:p w:rsidR="002C1933" w:rsidRPr="003F62D4" w:rsidRDefault="002C1933" w:rsidP="002C1933">
      <w:pPr>
        <w:spacing w:after="0" w:line="360" w:lineRule="auto"/>
        <w:jc w:val="both"/>
        <w:rPr>
          <w:rFonts w:ascii="Times New Roman" w:hAnsi="Times New Roman" w:cs="Times New Roman"/>
          <w:b/>
          <w:sz w:val="24"/>
          <w:szCs w:val="24"/>
          <w:highlight w:val="yellow"/>
        </w:rPr>
      </w:pPr>
    </w:p>
    <w:p w:rsidR="002C1933" w:rsidRPr="003F62D4" w:rsidRDefault="002C1933" w:rsidP="002C1933">
      <w:pPr>
        <w:tabs>
          <w:tab w:val="left" w:pos="2511"/>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ab/>
      </w:r>
    </w:p>
    <w:p w:rsidR="002C1933" w:rsidRPr="003F62D4" w:rsidRDefault="002C1933" w:rsidP="002C1933">
      <w:pPr>
        <w:spacing w:after="0" w:line="360" w:lineRule="auto"/>
        <w:jc w:val="both"/>
        <w:rPr>
          <w:rFonts w:ascii="Times New Roman" w:hAnsi="Times New Roman" w:cs="Times New Roman"/>
          <w:b/>
          <w:sz w:val="24"/>
          <w:szCs w:val="24"/>
          <w:highlight w:val="yellow"/>
        </w:rPr>
      </w:pPr>
    </w:p>
    <w:p w:rsidR="002C1933" w:rsidRPr="003F62D4" w:rsidRDefault="002C1933" w:rsidP="002C1933">
      <w:pPr>
        <w:spacing w:after="0" w:line="360" w:lineRule="auto"/>
        <w:jc w:val="both"/>
        <w:rPr>
          <w:rFonts w:ascii="Times New Roman" w:hAnsi="Times New Roman" w:cs="Times New Roman"/>
          <w:b/>
          <w:sz w:val="24"/>
          <w:szCs w:val="24"/>
          <w:highlight w:val="yellow"/>
        </w:rPr>
      </w:pPr>
    </w:p>
    <w:p w:rsidR="002C1933" w:rsidRPr="003F62D4" w:rsidRDefault="002C1933" w:rsidP="002C1933">
      <w:pPr>
        <w:pStyle w:val="Paragraphedeliste"/>
        <w:spacing w:after="0" w:line="360" w:lineRule="auto"/>
        <w:jc w:val="both"/>
        <w:rPr>
          <w:rFonts w:ascii="Times New Roman" w:hAnsi="Times New Roman" w:cs="Times New Roman"/>
          <w:b/>
          <w:sz w:val="24"/>
          <w:szCs w:val="24"/>
          <w:highlight w:val="yellow"/>
        </w:rPr>
      </w:pPr>
    </w:p>
    <w:p w:rsidR="002C1933" w:rsidRPr="003F62D4" w:rsidRDefault="002C1933" w:rsidP="002C1933">
      <w:pPr>
        <w:pStyle w:val="Paragraphedeliste"/>
        <w:spacing w:after="0" w:line="360" w:lineRule="auto"/>
        <w:jc w:val="both"/>
        <w:rPr>
          <w:rFonts w:ascii="Times New Roman" w:hAnsi="Times New Roman" w:cs="Times New Roman"/>
          <w:b/>
          <w:sz w:val="24"/>
          <w:szCs w:val="24"/>
          <w:highlight w:val="yellow"/>
        </w:rPr>
      </w:pPr>
    </w:p>
    <w:p w:rsidR="002C1933" w:rsidRPr="003F62D4" w:rsidRDefault="002C1933" w:rsidP="00A63468">
      <w:pPr>
        <w:pStyle w:val="Paragraphedeliste"/>
        <w:numPr>
          <w:ilvl w:val="0"/>
          <w:numId w:val="15"/>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lastRenderedPageBreak/>
        <w:t>Organisation du service c</w:t>
      </w:r>
      <w:r w:rsidR="003A3584" w:rsidRPr="003F62D4">
        <w:rPr>
          <w:rFonts w:ascii="Times New Roman" w:hAnsi="Times New Roman" w:cs="Times New Roman"/>
          <w:b/>
          <w:sz w:val="24"/>
          <w:szCs w:val="24"/>
          <w:highlight w:val="yellow"/>
        </w:rPr>
        <w:t>oncerné</w:t>
      </w:r>
    </w:p>
    <w:tbl>
      <w:tblPr>
        <w:tblStyle w:val="TableGrid"/>
        <w:tblW w:w="8904" w:type="dxa"/>
        <w:jc w:val="center"/>
        <w:tblInd w:w="-108" w:type="dxa"/>
        <w:tblCellMar>
          <w:top w:w="53" w:type="dxa"/>
          <w:left w:w="108" w:type="dxa"/>
          <w:right w:w="44" w:type="dxa"/>
        </w:tblCellMar>
        <w:tblLook w:val="04A0"/>
      </w:tblPr>
      <w:tblGrid>
        <w:gridCol w:w="500"/>
        <w:gridCol w:w="3160"/>
        <w:gridCol w:w="5244"/>
      </w:tblGrid>
      <w:tr w:rsidR="002C1933" w:rsidRPr="005E2CAD" w:rsidTr="00736C4E">
        <w:trPr>
          <w:trHeight w:val="351"/>
          <w:jc w:val="center"/>
        </w:trPr>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bookmarkStart w:id="1" w:name="_Toc525913588"/>
            <w:r w:rsidRPr="005E2CAD">
              <w:rPr>
                <w:rFonts w:ascii="Times New Roman" w:hAnsi="Times New Roman" w:cs="Times New Roman"/>
                <w:b/>
                <w:szCs w:val="24"/>
              </w:rPr>
              <w:t>N°</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b/>
                <w:szCs w:val="24"/>
              </w:rPr>
              <w:t xml:space="preserve">Fonction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b/>
                <w:szCs w:val="24"/>
              </w:rPr>
              <w:t xml:space="preserve">Rôle </w:t>
            </w:r>
          </w:p>
        </w:tc>
      </w:tr>
      <w:tr w:rsidR="002C1933" w:rsidRPr="005E2CAD" w:rsidTr="00736C4E">
        <w:trPr>
          <w:trHeight w:val="351"/>
          <w:jc w:val="center"/>
        </w:trPr>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b/>
                <w:szCs w:val="24"/>
              </w:rPr>
            </w:pPr>
            <w:r w:rsidRPr="005E2CAD">
              <w:rPr>
                <w:rFonts w:ascii="Times New Roman" w:hAnsi="Times New Roman" w:cs="Times New Roman"/>
                <w:b/>
                <w:szCs w:val="24"/>
              </w:rPr>
              <w:t>1</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szCs w:val="24"/>
              </w:rPr>
              <w:t>Chef de service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szCs w:val="24"/>
              </w:rPr>
              <w:t xml:space="preserve">C'est la personne qui est à la tète du service. </w:t>
            </w:r>
          </w:p>
          <w:p w:rsidR="002C1933" w:rsidRPr="005E2CAD" w:rsidRDefault="002C1933" w:rsidP="00B53AB9">
            <w:pPr>
              <w:jc w:val="both"/>
              <w:rPr>
                <w:rFonts w:ascii="Times New Roman" w:hAnsi="Times New Roman" w:cs="Times New Roman"/>
                <w:b/>
                <w:szCs w:val="24"/>
              </w:rPr>
            </w:pPr>
            <w:r w:rsidRPr="005E2CAD">
              <w:rPr>
                <w:rFonts w:ascii="Times New Roman" w:hAnsi="Times New Roman" w:cs="Times New Roman"/>
                <w:szCs w:val="24"/>
              </w:rPr>
              <w:t>Il coordonne  toutes les activités du service</w:t>
            </w:r>
            <w:r w:rsidR="00526C6D" w:rsidRPr="005E2CAD">
              <w:rPr>
                <w:rFonts w:ascii="Times New Roman" w:hAnsi="Times New Roman" w:cs="Times New Roman"/>
                <w:szCs w:val="24"/>
              </w:rPr>
              <w:t xml:space="preserve"> de consultation prénatale </w:t>
            </w:r>
          </w:p>
        </w:tc>
      </w:tr>
      <w:tr w:rsidR="002C1933" w:rsidRPr="005E2CAD" w:rsidTr="00736C4E">
        <w:trPr>
          <w:trHeight w:val="351"/>
          <w:jc w:val="center"/>
        </w:trPr>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b/>
                <w:szCs w:val="24"/>
              </w:rPr>
            </w:pPr>
            <w:r w:rsidRPr="005E2CAD">
              <w:rPr>
                <w:rFonts w:ascii="Times New Roman" w:hAnsi="Times New Roman" w:cs="Times New Roman"/>
                <w:b/>
                <w:szCs w:val="24"/>
              </w:rPr>
              <w:t>2</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szCs w:val="24"/>
              </w:rPr>
              <w:t>Chef de service adjoint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526C6D" w:rsidP="00DA7832">
            <w:pPr>
              <w:jc w:val="both"/>
              <w:rPr>
                <w:rFonts w:ascii="Times New Roman" w:hAnsi="Times New Roman" w:cs="Times New Roman"/>
                <w:b/>
                <w:szCs w:val="24"/>
              </w:rPr>
            </w:pPr>
            <w:r w:rsidRPr="005E2CAD">
              <w:rPr>
                <w:rFonts w:ascii="Times New Roman" w:hAnsi="Times New Roman" w:cs="Times New Roman"/>
                <w:szCs w:val="24"/>
              </w:rPr>
              <w:t xml:space="preserve">  </w:t>
            </w:r>
            <w:r w:rsidR="002C1933" w:rsidRPr="005E2CAD">
              <w:rPr>
                <w:rFonts w:ascii="Times New Roman" w:hAnsi="Times New Roman" w:cs="Times New Roman"/>
                <w:szCs w:val="24"/>
              </w:rPr>
              <w:t>C'est la personne</w:t>
            </w:r>
            <w:r w:rsidR="002C1933" w:rsidRPr="005E2CAD">
              <w:rPr>
                <w:rFonts w:ascii="Times New Roman" w:hAnsi="Times New Roman" w:cs="Times New Roman"/>
                <w:b/>
                <w:szCs w:val="24"/>
              </w:rPr>
              <w:t xml:space="preserve"> </w:t>
            </w:r>
            <w:r w:rsidRPr="005E2CAD">
              <w:rPr>
                <w:rFonts w:ascii="Times New Roman" w:hAnsi="Times New Roman" w:cs="Times New Roman"/>
                <w:szCs w:val="24"/>
              </w:rPr>
              <w:t>remplit les fonction</w:t>
            </w:r>
            <w:r w:rsidR="00FB5DC9" w:rsidRPr="005E2CAD">
              <w:rPr>
                <w:rFonts w:ascii="Times New Roman" w:hAnsi="Times New Roman" w:cs="Times New Roman"/>
                <w:szCs w:val="24"/>
              </w:rPr>
              <w:t>s du chef de</w:t>
            </w:r>
            <w:r w:rsidR="00DA7832" w:rsidRPr="005E2CAD">
              <w:rPr>
                <w:rFonts w:ascii="Times New Roman" w:hAnsi="Times New Roman" w:cs="Times New Roman"/>
                <w:szCs w:val="24"/>
              </w:rPr>
              <w:t xml:space="preserve">  </w:t>
            </w:r>
            <w:r w:rsidR="00FB5DC9" w:rsidRPr="005E2CAD">
              <w:rPr>
                <w:rFonts w:ascii="Times New Roman" w:hAnsi="Times New Roman" w:cs="Times New Roman"/>
                <w:szCs w:val="24"/>
              </w:rPr>
              <w:t xml:space="preserve"> service en cas de </w:t>
            </w:r>
            <w:r w:rsidRPr="005E2CAD">
              <w:rPr>
                <w:rFonts w:ascii="Times New Roman" w:hAnsi="Times New Roman" w:cs="Times New Roman"/>
                <w:szCs w:val="24"/>
              </w:rPr>
              <w:t xml:space="preserve">son absence </w:t>
            </w:r>
            <w:r w:rsidR="002C1933" w:rsidRPr="005E2CAD">
              <w:rPr>
                <w:rFonts w:ascii="Times New Roman" w:hAnsi="Times New Roman" w:cs="Times New Roman"/>
                <w:szCs w:val="24"/>
              </w:rPr>
              <w:t>ou de soin empêchement;</w:t>
            </w:r>
          </w:p>
        </w:tc>
      </w:tr>
      <w:tr w:rsidR="002C1933" w:rsidRPr="005E2CAD" w:rsidTr="00736C4E">
        <w:trPr>
          <w:trHeight w:val="528"/>
          <w:jc w:val="center"/>
        </w:trPr>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szCs w:val="24"/>
              </w:rPr>
              <w:t xml:space="preserve">3 </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DA7832" w:rsidP="00B53AB9">
            <w:pPr>
              <w:jc w:val="both"/>
              <w:rPr>
                <w:rFonts w:ascii="Times New Roman" w:hAnsi="Times New Roman" w:cs="Times New Roman"/>
                <w:szCs w:val="24"/>
              </w:rPr>
            </w:pPr>
            <w:r w:rsidRPr="005E2CAD">
              <w:rPr>
                <w:rFonts w:ascii="Times New Roman" w:hAnsi="Times New Roman" w:cs="Times New Roman"/>
                <w:szCs w:val="24"/>
              </w:rPr>
              <w:t xml:space="preserve">Infirmier exécutants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BB46DC" w:rsidP="00D53E45">
            <w:pPr>
              <w:jc w:val="both"/>
              <w:rPr>
                <w:rFonts w:ascii="Times New Roman" w:hAnsi="Times New Roman" w:cs="Times New Roman"/>
                <w:szCs w:val="24"/>
              </w:rPr>
            </w:pPr>
            <w:r w:rsidRPr="005E2CAD">
              <w:rPr>
                <w:rFonts w:ascii="Times New Roman" w:hAnsi="Times New Roman" w:cs="Times New Roman"/>
                <w:szCs w:val="24"/>
              </w:rPr>
              <w:t xml:space="preserve">C'est </w:t>
            </w:r>
            <w:r w:rsidR="0096238B" w:rsidRPr="005E2CAD">
              <w:rPr>
                <w:rFonts w:ascii="Times New Roman" w:hAnsi="Times New Roman" w:cs="Times New Roman"/>
                <w:szCs w:val="24"/>
              </w:rPr>
              <w:t>u</w:t>
            </w:r>
            <w:r w:rsidR="00DA7832" w:rsidRPr="005E2CAD">
              <w:rPr>
                <w:rFonts w:ascii="Times New Roman" w:hAnsi="Times New Roman" w:cs="Times New Roman"/>
                <w:szCs w:val="24"/>
              </w:rPr>
              <w:t xml:space="preserve">n professionnel de santé </w:t>
            </w:r>
            <w:r w:rsidR="00D53E45" w:rsidRPr="005E2CAD">
              <w:rPr>
                <w:rFonts w:ascii="Times New Roman" w:hAnsi="Times New Roman" w:cs="Times New Roman"/>
                <w:szCs w:val="24"/>
              </w:rPr>
              <w:t>dont la profession est de délivrer des soins infirmiers</w:t>
            </w:r>
          </w:p>
        </w:tc>
      </w:tr>
      <w:tr w:rsidR="002C1933" w:rsidRPr="005E2CAD" w:rsidTr="00736C4E">
        <w:trPr>
          <w:trHeight w:val="176"/>
          <w:jc w:val="center"/>
        </w:trPr>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2C1933" w:rsidP="00B53AB9">
            <w:pPr>
              <w:jc w:val="both"/>
              <w:rPr>
                <w:rFonts w:ascii="Times New Roman" w:hAnsi="Times New Roman" w:cs="Times New Roman"/>
                <w:szCs w:val="24"/>
              </w:rPr>
            </w:pPr>
            <w:r w:rsidRPr="005E2CAD">
              <w:rPr>
                <w:rFonts w:ascii="Times New Roman" w:hAnsi="Times New Roman" w:cs="Times New Roman"/>
                <w:szCs w:val="24"/>
              </w:rPr>
              <w:t xml:space="preserve">4 </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485112" w:rsidP="00B53AB9">
            <w:pPr>
              <w:jc w:val="both"/>
              <w:rPr>
                <w:rFonts w:ascii="Times New Roman" w:hAnsi="Times New Roman" w:cs="Times New Roman"/>
                <w:szCs w:val="24"/>
              </w:rPr>
            </w:pPr>
            <w:r w:rsidRPr="005E2CAD">
              <w:rPr>
                <w:rFonts w:ascii="Times New Roman" w:hAnsi="Times New Roman" w:cs="Times New Roman"/>
                <w:szCs w:val="24"/>
              </w:rPr>
              <w:t xml:space="preserve">Laboratoire </w:t>
            </w:r>
            <w:r w:rsidR="00736C4E" w:rsidRPr="005E2CAD">
              <w:rPr>
                <w:rFonts w:ascii="Times New Roman" w:hAnsi="Times New Roman" w:cs="Times New Roman"/>
                <w:szCs w:val="24"/>
              </w:rPr>
              <w:t xml:space="preserve">/ Ecographie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1933" w:rsidRPr="005E2CAD" w:rsidRDefault="00736C4E" w:rsidP="00B53AB9">
            <w:pPr>
              <w:jc w:val="both"/>
              <w:rPr>
                <w:rFonts w:ascii="Times New Roman" w:hAnsi="Times New Roman" w:cs="Times New Roman"/>
                <w:szCs w:val="24"/>
              </w:rPr>
            </w:pPr>
            <w:r w:rsidRPr="005E2CAD">
              <w:rPr>
                <w:rFonts w:ascii="Times New Roman" w:hAnsi="Times New Roman" w:cs="Times New Roman"/>
                <w:szCs w:val="24"/>
              </w:rPr>
              <w:t xml:space="preserve">C'est le service qui est chargé de l'analyse médicale des femmes enceintes et des malades </w:t>
            </w:r>
          </w:p>
        </w:tc>
      </w:tr>
    </w:tbl>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II.4.  Etude des postes de travail</w:t>
      </w:r>
      <w:bookmarkEnd w:id="1"/>
    </w:p>
    <w:p w:rsidR="002C1933" w:rsidRPr="003F62D4" w:rsidRDefault="002C1933" w:rsidP="002C1933">
      <w:pPr>
        <w:tabs>
          <w:tab w:val="left" w:pos="3859"/>
        </w:tabs>
        <w:spacing w:after="0" w:line="360" w:lineRule="auto"/>
        <w:ind w:firstLine="1418"/>
        <w:jc w:val="both"/>
        <w:rPr>
          <w:rFonts w:ascii="Times New Roman" w:hAnsi="Times New Roman" w:cs="Times New Roman"/>
          <w:sz w:val="24"/>
          <w:szCs w:val="24"/>
          <w:highlight w:val="yellow"/>
        </w:rPr>
      </w:pPr>
      <w:bookmarkStart w:id="2" w:name="_Toc525913589"/>
      <w:r w:rsidRPr="003F62D4">
        <w:rPr>
          <w:rFonts w:ascii="Times New Roman" w:hAnsi="Times New Roman" w:cs="Times New Roman"/>
          <w:sz w:val="24"/>
          <w:szCs w:val="24"/>
          <w:highlight w:val="yellow"/>
        </w:rPr>
        <w:t xml:space="preserve">Un poste de travail est un lieu où l’on effectue les différents travaux  pour la bonne marche de l'hôpital. </w:t>
      </w:r>
    </w:p>
    <w:p w:rsidR="002C1933" w:rsidRPr="003F62D4" w:rsidRDefault="002C1933" w:rsidP="002C1933">
      <w:pPr>
        <w:tabs>
          <w:tab w:val="left" w:pos="3859"/>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L'étude de poste de travail a pour but d’évaluer tout ce qui se trouve sous le système en place c’est-à-dire les documents, les outils et les procédures de traitement des informations en vue de prendre les décisions si oui ou non peut-on introduire l’outil informatique dans une entreprise ou une organisation.</w:t>
      </w:r>
      <w:r w:rsidRPr="003F62D4">
        <w:rPr>
          <w:rStyle w:val="Appelnotedebasdep"/>
          <w:rFonts w:ascii="Times New Roman" w:hAnsi="Times New Roman" w:cs="Times New Roman"/>
          <w:sz w:val="24"/>
          <w:szCs w:val="24"/>
        </w:rPr>
        <w:footnoteReference w:id="16"/>
      </w:r>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II .4 .1 Recensement des postes de travail</w:t>
      </w:r>
      <w:bookmarkEnd w:id="2"/>
    </w:p>
    <w:p w:rsidR="002C1933" w:rsidRPr="003F62D4" w:rsidRDefault="002C1933" w:rsidP="002C1933">
      <w:pPr>
        <w:pStyle w:val="Paragraphedeliste"/>
        <w:spacing w:after="0" w:line="360" w:lineRule="auto"/>
        <w:ind w:left="0" w:firstLine="1418"/>
        <w:contextualSpacing w:val="0"/>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 xml:space="preserve">Dans le cadre de notre travail basé </w:t>
      </w:r>
      <w:r w:rsidR="00EF0F43">
        <w:rPr>
          <w:rFonts w:ascii="Times New Roman" w:hAnsi="Times New Roman" w:cs="Times New Roman"/>
          <w:color w:val="000000" w:themeColor="text1"/>
          <w:sz w:val="24"/>
          <w:szCs w:val="24"/>
          <w:highlight w:val="yellow"/>
        </w:rPr>
        <w:t xml:space="preserve">sur la gestion </w:t>
      </w:r>
      <w:r w:rsidR="005B2033">
        <w:rPr>
          <w:rFonts w:ascii="Times New Roman" w:hAnsi="Times New Roman" w:cs="Times New Roman"/>
          <w:color w:val="000000" w:themeColor="text1"/>
          <w:sz w:val="24"/>
          <w:szCs w:val="24"/>
          <w:highlight w:val="yellow"/>
        </w:rPr>
        <w:t xml:space="preserve">des parturientes </w:t>
      </w:r>
      <w:r w:rsidRPr="003F62D4">
        <w:rPr>
          <w:rFonts w:ascii="Times New Roman" w:hAnsi="Times New Roman" w:cs="Times New Roman"/>
          <w:color w:val="000000" w:themeColor="text1"/>
          <w:sz w:val="24"/>
          <w:szCs w:val="24"/>
          <w:highlight w:val="yellow"/>
        </w:rPr>
        <w:t xml:space="preserve"> nous avons recensé postes de travail ci-après :</w:t>
      </w:r>
    </w:p>
    <w:p w:rsidR="002C1933" w:rsidRPr="003F62D4" w:rsidRDefault="00857953" w:rsidP="00A63468">
      <w:pPr>
        <w:pStyle w:val="Paragraphedeliste"/>
        <w:numPr>
          <w:ilvl w:val="0"/>
          <w:numId w:val="16"/>
        </w:numPr>
        <w:spacing w:after="0" w:line="360" w:lineRule="auto"/>
        <w:contextualSpacing w:val="0"/>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highlight w:val="yellow"/>
        </w:rPr>
        <w:t>Parturiente</w:t>
      </w:r>
      <w:r w:rsidR="005B2033">
        <w:rPr>
          <w:rFonts w:ascii="Times New Roman" w:hAnsi="Times New Roman" w:cs="Times New Roman"/>
          <w:color w:val="000000" w:themeColor="text1"/>
          <w:sz w:val="24"/>
          <w:szCs w:val="24"/>
          <w:highlight w:val="yellow"/>
        </w:rPr>
        <w:t>;</w:t>
      </w:r>
    </w:p>
    <w:p w:rsidR="002C1933" w:rsidRPr="003F62D4" w:rsidRDefault="002C1933" w:rsidP="00A63468">
      <w:pPr>
        <w:pStyle w:val="Paragraphedeliste"/>
        <w:numPr>
          <w:ilvl w:val="0"/>
          <w:numId w:val="16"/>
        </w:numPr>
        <w:spacing w:after="0" w:line="360" w:lineRule="auto"/>
        <w:contextualSpacing w:val="0"/>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Réception;</w:t>
      </w:r>
    </w:p>
    <w:p w:rsidR="002C1933" w:rsidRPr="003F62D4" w:rsidRDefault="002C1933" w:rsidP="00A63468">
      <w:pPr>
        <w:pStyle w:val="Paragraphedeliste"/>
        <w:numPr>
          <w:ilvl w:val="0"/>
          <w:numId w:val="16"/>
        </w:numPr>
        <w:spacing w:after="0" w:line="360" w:lineRule="auto"/>
        <w:contextualSpacing w:val="0"/>
        <w:jc w:val="both"/>
        <w:rPr>
          <w:rFonts w:ascii="Times New Roman" w:hAnsi="Times New Roman" w:cs="Times New Roman"/>
          <w:color w:val="000000" w:themeColor="text1"/>
          <w:sz w:val="24"/>
          <w:szCs w:val="24"/>
          <w:highlight w:val="yellow"/>
        </w:rPr>
      </w:pPr>
      <w:r w:rsidRPr="003F62D4">
        <w:rPr>
          <w:rFonts w:ascii="Times New Roman" w:hAnsi="Times New Roman" w:cs="Times New Roman"/>
          <w:color w:val="000000" w:themeColor="text1"/>
          <w:sz w:val="24"/>
          <w:szCs w:val="24"/>
          <w:highlight w:val="yellow"/>
        </w:rPr>
        <w:t>Salle d'accouchement;</w:t>
      </w:r>
    </w:p>
    <w:p w:rsidR="002C1933" w:rsidRPr="003F62D4" w:rsidRDefault="00084D62" w:rsidP="00A63468">
      <w:pPr>
        <w:pStyle w:val="Paragraphedeliste"/>
        <w:numPr>
          <w:ilvl w:val="0"/>
          <w:numId w:val="16"/>
        </w:numPr>
        <w:spacing w:after="0" w:line="360" w:lineRule="auto"/>
        <w:contextualSpacing w:val="0"/>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highlight w:val="yellow"/>
        </w:rPr>
        <w:t>Caisse</w:t>
      </w:r>
      <w:r w:rsidR="002C1933" w:rsidRPr="003F62D4">
        <w:rPr>
          <w:rFonts w:ascii="Times New Roman" w:hAnsi="Times New Roman" w:cs="Times New Roman"/>
          <w:color w:val="000000" w:themeColor="text1"/>
          <w:sz w:val="24"/>
          <w:szCs w:val="24"/>
          <w:highlight w:val="yellow"/>
        </w:rPr>
        <w:t xml:space="preserve">. </w:t>
      </w:r>
    </w:p>
    <w:p w:rsidR="002C1933" w:rsidRPr="003F62D4" w:rsidRDefault="002C1933" w:rsidP="002C1933">
      <w:pPr>
        <w:tabs>
          <w:tab w:val="left" w:pos="1239"/>
          <w:tab w:val="center" w:pos="4536"/>
          <w:tab w:val="right" w:pos="9072"/>
        </w:tabs>
        <w:spacing w:after="0" w:line="360" w:lineRule="auto"/>
        <w:ind w:firstLine="1418"/>
        <w:jc w:val="both"/>
        <w:rPr>
          <w:rFonts w:ascii="Times New Roman" w:hAnsi="Times New Roman" w:cs="Times New Roman"/>
          <w:color w:val="000000"/>
          <w:sz w:val="24"/>
          <w:szCs w:val="24"/>
          <w:highlight w:val="yellow"/>
        </w:rPr>
      </w:pPr>
    </w:p>
    <w:p w:rsidR="005B3CCF" w:rsidRDefault="005B3CCF">
      <w:pPr>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5B3CCF" w:rsidRDefault="005B3CCF" w:rsidP="006F073C">
      <w:pPr>
        <w:pStyle w:val="Paragraphedeliste"/>
        <w:tabs>
          <w:tab w:val="left" w:pos="0"/>
          <w:tab w:val="center" w:pos="4536"/>
          <w:tab w:val="right" w:pos="9072"/>
        </w:tabs>
        <w:spacing w:after="0" w:line="360" w:lineRule="auto"/>
        <w:ind w:left="0"/>
        <w:jc w:val="both"/>
        <w:rPr>
          <w:rFonts w:ascii="Times New Roman" w:hAnsi="Times New Roman" w:cs="Times New Roman"/>
          <w:b/>
          <w:sz w:val="24"/>
          <w:szCs w:val="24"/>
          <w:highlight w:val="yellow"/>
        </w:rPr>
        <w:sectPr w:rsidR="005B3CCF" w:rsidSect="00B53AB9">
          <w:pgSz w:w="11906" w:h="16838"/>
          <w:pgMar w:top="1418" w:right="1418" w:bottom="1418" w:left="1418" w:header="709" w:footer="709" w:gutter="0"/>
          <w:cols w:space="708"/>
          <w:docGrid w:linePitch="360"/>
        </w:sectPr>
      </w:pPr>
      <w:bookmarkStart w:id="3" w:name="_Toc525913590"/>
    </w:p>
    <w:p w:rsidR="005B3CCF" w:rsidRDefault="002C1933" w:rsidP="006F073C">
      <w:pPr>
        <w:pStyle w:val="Paragraphedeliste"/>
        <w:tabs>
          <w:tab w:val="left" w:pos="0"/>
          <w:tab w:val="center" w:pos="4536"/>
          <w:tab w:val="right" w:pos="9072"/>
        </w:tabs>
        <w:spacing w:after="0" w:line="360" w:lineRule="auto"/>
        <w:ind w:left="0"/>
        <w:jc w:val="both"/>
        <w:rPr>
          <w:rFonts w:ascii="Times New Roman" w:hAnsi="Times New Roman" w:cs="Times New Roman"/>
          <w:b/>
          <w:sz w:val="24"/>
          <w:szCs w:val="24"/>
          <w:highlight w:val="yellow"/>
        </w:rPr>
      </w:pPr>
      <w:r w:rsidRPr="00E712F4">
        <w:rPr>
          <w:rFonts w:ascii="Times New Roman" w:hAnsi="Times New Roman" w:cs="Times New Roman"/>
          <w:b/>
          <w:sz w:val="24"/>
          <w:szCs w:val="24"/>
          <w:highlight w:val="yellow"/>
        </w:rPr>
        <w:lastRenderedPageBreak/>
        <w:t>II.4.2 Description des postes de travail</w:t>
      </w:r>
      <w:bookmarkEnd w:id="3"/>
    </w:p>
    <w:tbl>
      <w:tblPr>
        <w:tblStyle w:val="Grilledutableau"/>
        <w:tblpPr w:leftFromText="141" w:rightFromText="141" w:vertAnchor="text" w:horzAnchor="margin" w:tblpY="120"/>
        <w:tblW w:w="13993" w:type="dxa"/>
        <w:tblLook w:val="04A0"/>
      </w:tblPr>
      <w:tblGrid>
        <w:gridCol w:w="675"/>
        <w:gridCol w:w="1777"/>
        <w:gridCol w:w="1222"/>
        <w:gridCol w:w="3090"/>
        <w:gridCol w:w="2268"/>
        <w:gridCol w:w="2558"/>
        <w:gridCol w:w="2403"/>
      </w:tblGrid>
      <w:tr w:rsidR="005B3CCF" w:rsidRPr="00E77F08" w:rsidTr="00F42A7A">
        <w:trPr>
          <w:trHeight w:val="70"/>
        </w:trPr>
        <w:tc>
          <w:tcPr>
            <w:tcW w:w="675"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N°</w:t>
            </w:r>
          </w:p>
        </w:tc>
        <w:tc>
          <w:tcPr>
            <w:tcW w:w="1777"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Poste de travail</w:t>
            </w:r>
          </w:p>
        </w:tc>
        <w:tc>
          <w:tcPr>
            <w:tcW w:w="1222"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Code</w:t>
            </w:r>
          </w:p>
        </w:tc>
        <w:tc>
          <w:tcPr>
            <w:tcW w:w="3090"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Attributions</w:t>
            </w:r>
          </w:p>
        </w:tc>
        <w:tc>
          <w:tcPr>
            <w:tcW w:w="2268"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Document émis</w:t>
            </w:r>
          </w:p>
        </w:tc>
        <w:tc>
          <w:tcPr>
            <w:tcW w:w="2558"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Document reçu</w:t>
            </w:r>
          </w:p>
        </w:tc>
        <w:tc>
          <w:tcPr>
            <w:tcW w:w="2403"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Document classé</w:t>
            </w:r>
          </w:p>
        </w:tc>
      </w:tr>
      <w:tr w:rsidR="005B3CCF" w:rsidRPr="00E77F08" w:rsidTr="00F42A7A">
        <w:tc>
          <w:tcPr>
            <w:tcW w:w="675"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1</w:t>
            </w:r>
          </w:p>
        </w:tc>
        <w:tc>
          <w:tcPr>
            <w:tcW w:w="1777" w:type="dxa"/>
          </w:tcPr>
          <w:p w:rsidR="005B3CCF" w:rsidRPr="00E77F08" w:rsidRDefault="007F4208" w:rsidP="004C1038">
            <w:pPr>
              <w:jc w:val="both"/>
              <w:rPr>
                <w:rFonts w:ascii="Times New Roman" w:hAnsi="Times New Roman" w:cs="Times New Roman"/>
                <w:sz w:val="24"/>
                <w:szCs w:val="24"/>
              </w:rPr>
            </w:pPr>
            <w:r>
              <w:rPr>
                <w:rFonts w:ascii="Times New Roman" w:hAnsi="Times New Roman" w:cs="Times New Roman"/>
                <w:sz w:val="24"/>
                <w:szCs w:val="24"/>
              </w:rPr>
              <w:t xml:space="preserve">Parturiente </w:t>
            </w:r>
          </w:p>
        </w:tc>
        <w:tc>
          <w:tcPr>
            <w:tcW w:w="1222"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FEM</w:t>
            </w:r>
          </w:p>
        </w:tc>
        <w:tc>
          <w:tcPr>
            <w:tcW w:w="3090" w:type="dxa"/>
          </w:tcPr>
          <w:p w:rsidR="005B3CCF" w:rsidRPr="00E77F08" w:rsidRDefault="007F4208" w:rsidP="004C1038">
            <w:pPr>
              <w:jc w:val="both"/>
              <w:rPr>
                <w:rFonts w:ascii="Times New Roman" w:hAnsi="Times New Roman" w:cs="Times New Roman"/>
                <w:sz w:val="24"/>
                <w:szCs w:val="24"/>
              </w:rPr>
            </w:pPr>
            <w:r>
              <w:rPr>
                <w:rFonts w:ascii="Times New Roman" w:hAnsi="Times New Roman" w:cs="Times New Roman"/>
                <w:sz w:val="24"/>
                <w:szCs w:val="24"/>
              </w:rPr>
              <w:t xml:space="preserve">C’est la femme qui est prête à accoucher </w:t>
            </w:r>
          </w:p>
        </w:tc>
        <w:tc>
          <w:tcPr>
            <w:tcW w:w="2268" w:type="dxa"/>
          </w:tcPr>
          <w:p w:rsidR="005B3CCF" w:rsidRPr="00E77F08" w:rsidRDefault="005B3CCF" w:rsidP="00F42A7A">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sidRPr="00E77F08">
              <w:rPr>
                <w:rFonts w:ascii="Times New Roman" w:hAnsi="Times New Roman" w:cs="Times New Roman"/>
                <w:sz w:val="24"/>
                <w:szCs w:val="24"/>
              </w:rPr>
              <w:t xml:space="preserve">Carte </w:t>
            </w:r>
            <w:r w:rsidR="00F42A7A">
              <w:rPr>
                <w:rFonts w:ascii="Times New Roman" w:hAnsi="Times New Roman" w:cs="Times New Roman"/>
                <w:sz w:val="24"/>
                <w:szCs w:val="24"/>
              </w:rPr>
              <w:t xml:space="preserve">de consultation prénatale </w:t>
            </w:r>
          </w:p>
        </w:tc>
        <w:tc>
          <w:tcPr>
            <w:tcW w:w="2558"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sidRPr="00E77F08">
              <w:rPr>
                <w:rFonts w:ascii="Times New Roman" w:hAnsi="Times New Roman" w:cs="Times New Roman"/>
                <w:sz w:val="24"/>
                <w:szCs w:val="24"/>
              </w:rPr>
              <w:t>Facture</w:t>
            </w:r>
          </w:p>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sidRPr="00E77F08">
              <w:rPr>
                <w:rFonts w:ascii="Times New Roman" w:hAnsi="Times New Roman" w:cs="Times New Roman"/>
                <w:sz w:val="24"/>
                <w:szCs w:val="24"/>
              </w:rPr>
              <w:t xml:space="preserve">Certificat </w:t>
            </w:r>
            <w:r w:rsidRPr="00E77F08">
              <w:rPr>
                <w:rFonts w:ascii="Times New Roman" w:hAnsi="Times New Roman" w:cs="Times New Roman"/>
                <w:sz w:val="24"/>
                <w:szCs w:val="24"/>
              </w:rPr>
              <w:t>de naissance</w:t>
            </w:r>
          </w:p>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Pr>
                <w:rFonts w:ascii="Times New Roman" w:hAnsi="Times New Roman" w:cs="Times New Roman"/>
                <w:sz w:val="24"/>
                <w:szCs w:val="24"/>
              </w:rPr>
              <w:t>Billet</w:t>
            </w:r>
            <w:r w:rsidR="00F42A7A" w:rsidRPr="00E77F08">
              <w:rPr>
                <w:rFonts w:ascii="Times New Roman" w:hAnsi="Times New Roman" w:cs="Times New Roman"/>
                <w:sz w:val="24"/>
                <w:szCs w:val="24"/>
              </w:rPr>
              <w:t xml:space="preserve"> </w:t>
            </w:r>
            <w:r w:rsidRPr="00E77F08">
              <w:rPr>
                <w:rFonts w:ascii="Times New Roman" w:hAnsi="Times New Roman" w:cs="Times New Roman"/>
                <w:sz w:val="24"/>
                <w:szCs w:val="24"/>
              </w:rPr>
              <w:t>de sorti</w:t>
            </w:r>
          </w:p>
        </w:tc>
        <w:tc>
          <w:tcPr>
            <w:tcW w:w="2403"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7C16FE" w:rsidRPr="00E77F08">
              <w:rPr>
                <w:rFonts w:ascii="Times New Roman" w:hAnsi="Times New Roman" w:cs="Times New Roman"/>
                <w:sz w:val="24"/>
                <w:szCs w:val="24"/>
              </w:rPr>
              <w:t xml:space="preserve">Certificat </w:t>
            </w:r>
            <w:r w:rsidRPr="00E77F08">
              <w:rPr>
                <w:rFonts w:ascii="Times New Roman" w:hAnsi="Times New Roman" w:cs="Times New Roman"/>
                <w:sz w:val="24"/>
                <w:szCs w:val="24"/>
              </w:rPr>
              <w:t>de naissance</w:t>
            </w:r>
          </w:p>
          <w:p w:rsidR="005B3CCF" w:rsidRPr="00E77F08" w:rsidRDefault="00F42A7A" w:rsidP="004C1038">
            <w:pPr>
              <w:jc w:val="both"/>
              <w:rPr>
                <w:rFonts w:ascii="Times New Roman" w:hAnsi="Times New Roman" w:cs="Times New Roman"/>
                <w:sz w:val="24"/>
                <w:szCs w:val="24"/>
              </w:rPr>
            </w:pPr>
            <w:r>
              <w:rPr>
                <w:rFonts w:ascii="Times New Roman" w:hAnsi="Times New Roman" w:cs="Times New Roman"/>
                <w:sz w:val="24"/>
                <w:szCs w:val="24"/>
              </w:rPr>
              <w:t>-Billet</w:t>
            </w:r>
            <w:r w:rsidR="005B3CCF" w:rsidRPr="00E77F08">
              <w:rPr>
                <w:rFonts w:ascii="Times New Roman" w:hAnsi="Times New Roman" w:cs="Times New Roman"/>
                <w:sz w:val="24"/>
                <w:szCs w:val="24"/>
              </w:rPr>
              <w:t xml:space="preserve"> de sorti</w:t>
            </w:r>
          </w:p>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sidRPr="00E77F08">
              <w:rPr>
                <w:rFonts w:ascii="Times New Roman" w:hAnsi="Times New Roman" w:cs="Times New Roman"/>
                <w:sz w:val="24"/>
                <w:szCs w:val="24"/>
              </w:rPr>
              <w:t>Facture</w:t>
            </w:r>
          </w:p>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-Carte de la CPN</w:t>
            </w:r>
          </w:p>
        </w:tc>
      </w:tr>
      <w:tr w:rsidR="005B3CCF" w:rsidRPr="00E77F08" w:rsidTr="00F42A7A">
        <w:tc>
          <w:tcPr>
            <w:tcW w:w="675"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2</w:t>
            </w:r>
          </w:p>
        </w:tc>
        <w:tc>
          <w:tcPr>
            <w:tcW w:w="1777" w:type="dxa"/>
          </w:tcPr>
          <w:p w:rsidR="005B3CCF" w:rsidRPr="00E77F08" w:rsidRDefault="007542ED" w:rsidP="004C1038">
            <w:pPr>
              <w:jc w:val="both"/>
              <w:rPr>
                <w:rFonts w:ascii="Times New Roman" w:hAnsi="Times New Roman" w:cs="Times New Roman"/>
                <w:sz w:val="24"/>
                <w:szCs w:val="24"/>
              </w:rPr>
            </w:pPr>
            <w:r>
              <w:rPr>
                <w:rFonts w:ascii="Times New Roman" w:hAnsi="Times New Roman" w:cs="Times New Roman"/>
                <w:sz w:val="24"/>
                <w:szCs w:val="24"/>
              </w:rPr>
              <w:t xml:space="preserve">Réception </w:t>
            </w:r>
          </w:p>
        </w:tc>
        <w:tc>
          <w:tcPr>
            <w:tcW w:w="1222" w:type="dxa"/>
          </w:tcPr>
          <w:p w:rsidR="007542ED" w:rsidRPr="00E77F08" w:rsidRDefault="007542ED" w:rsidP="004C1038">
            <w:pPr>
              <w:jc w:val="both"/>
              <w:rPr>
                <w:rFonts w:ascii="Times New Roman" w:hAnsi="Times New Roman" w:cs="Times New Roman"/>
                <w:sz w:val="24"/>
                <w:szCs w:val="24"/>
              </w:rPr>
            </w:pPr>
            <w:r>
              <w:rPr>
                <w:rFonts w:ascii="Times New Roman" w:hAnsi="Times New Roman" w:cs="Times New Roman"/>
                <w:sz w:val="24"/>
                <w:szCs w:val="24"/>
              </w:rPr>
              <w:t>REC</w:t>
            </w:r>
          </w:p>
        </w:tc>
        <w:tc>
          <w:tcPr>
            <w:tcW w:w="3090"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 xml:space="preserve">Est le </w:t>
            </w:r>
            <w:r w:rsidR="00055BB4">
              <w:rPr>
                <w:rFonts w:ascii="Times New Roman" w:hAnsi="Times New Roman" w:cs="Times New Roman"/>
                <w:sz w:val="24"/>
                <w:szCs w:val="24"/>
              </w:rPr>
              <w:t xml:space="preserve">service qui s'occupe de l'accueil des malades </w:t>
            </w:r>
          </w:p>
        </w:tc>
        <w:tc>
          <w:tcPr>
            <w:tcW w:w="2268" w:type="dxa"/>
          </w:tcPr>
          <w:p w:rsidR="00EE3FAF" w:rsidRPr="00E77F08" w:rsidRDefault="00EE3FAF" w:rsidP="00F42A7A">
            <w:pPr>
              <w:jc w:val="both"/>
              <w:rPr>
                <w:rFonts w:ascii="Times New Roman" w:hAnsi="Times New Roman" w:cs="Times New Roman"/>
                <w:sz w:val="24"/>
                <w:szCs w:val="24"/>
              </w:rPr>
            </w:pPr>
            <w:r>
              <w:rPr>
                <w:rFonts w:ascii="Times New Roman" w:hAnsi="Times New Roman" w:cs="Times New Roman"/>
                <w:sz w:val="24"/>
                <w:szCs w:val="24"/>
              </w:rPr>
              <w:t xml:space="preserve">-cahier de registre </w:t>
            </w:r>
          </w:p>
        </w:tc>
        <w:tc>
          <w:tcPr>
            <w:tcW w:w="2558" w:type="dxa"/>
          </w:tcPr>
          <w:p w:rsidR="005B3CCF"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F42A7A" w:rsidRPr="00E77F08">
              <w:rPr>
                <w:rFonts w:ascii="Times New Roman" w:hAnsi="Times New Roman" w:cs="Times New Roman"/>
                <w:sz w:val="24"/>
                <w:szCs w:val="24"/>
              </w:rPr>
              <w:t xml:space="preserve">Carte </w:t>
            </w:r>
            <w:r w:rsidRPr="00E77F08">
              <w:rPr>
                <w:rFonts w:ascii="Times New Roman" w:hAnsi="Times New Roman" w:cs="Times New Roman"/>
                <w:sz w:val="24"/>
                <w:szCs w:val="24"/>
              </w:rPr>
              <w:t>de la CPN</w:t>
            </w:r>
          </w:p>
          <w:p w:rsidR="00F9427D" w:rsidRDefault="00F9427D" w:rsidP="004C1038">
            <w:pPr>
              <w:jc w:val="both"/>
              <w:rPr>
                <w:rFonts w:ascii="Times New Roman" w:hAnsi="Times New Roman" w:cs="Times New Roman"/>
                <w:sz w:val="24"/>
                <w:szCs w:val="24"/>
              </w:rPr>
            </w:pPr>
            <w:r>
              <w:rPr>
                <w:rFonts w:ascii="Times New Roman" w:hAnsi="Times New Roman" w:cs="Times New Roman"/>
                <w:sz w:val="24"/>
                <w:szCs w:val="24"/>
              </w:rPr>
              <w:t>-Billet de sortie</w:t>
            </w:r>
          </w:p>
          <w:p w:rsidR="00F9427D" w:rsidRPr="00E77F08" w:rsidRDefault="00F9427D" w:rsidP="004C1038">
            <w:pPr>
              <w:jc w:val="both"/>
              <w:rPr>
                <w:rFonts w:ascii="Times New Roman" w:hAnsi="Times New Roman" w:cs="Times New Roman"/>
                <w:sz w:val="24"/>
                <w:szCs w:val="24"/>
              </w:rPr>
            </w:pPr>
            <w:r>
              <w:rPr>
                <w:rFonts w:ascii="Times New Roman" w:hAnsi="Times New Roman" w:cs="Times New Roman"/>
                <w:sz w:val="24"/>
                <w:szCs w:val="24"/>
              </w:rPr>
              <w:t xml:space="preserve">-Facture </w:t>
            </w:r>
          </w:p>
          <w:p w:rsidR="005B3CCF" w:rsidRPr="00E77F08" w:rsidRDefault="005B3CCF" w:rsidP="004C1038">
            <w:pPr>
              <w:jc w:val="both"/>
              <w:rPr>
                <w:rFonts w:ascii="Times New Roman" w:hAnsi="Times New Roman" w:cs="Times New Roman"/>
                <w:sz w:val="24"/>
                <w:szCs w:val="24"/>
              </w:rPr>
            </w:pPr>
          </w:p>
        </w:tc>
        <w:tc>
          <w:tcPr>
            <w:tcW w:w="2403" w:type="dxa"/>
          </w:tcPr>
          <w:p w:rsidR="005B3CCF"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617B76">
              <w:rPr>
                <w:rFonts w:ascii="Times New Roman" w:hAnsi="Times New Roman" w:cs="Times New Roman"/>
                <w:sz w:val="24"/>
                <w:szCs w:val="24"/>
              </w:rPr>
              <w:t xml:space="preserve"> </w:t>
            </w:r>
            <w:r w:rsidR="007C16FE">
              <w:rPr>
                <w:rFonts w:ascii="Times New Roman" w:hAnsi="Times New Roman" w:cs="Times New Roman"/>
                <w:sz w:val="24"/>
                <w:szCs w:val="24"/>
              </w:rPr>
              <w:t xml:space="preserve">Cahier </w:t>
            </w:r>
            <w:r w:rsidR="009D23FE">
              <w:rPr>
                <w:rFonts w:ascii="Times New Roman" w:hAnsi="Times New Roman" w:cs="Times New Roman"/>
                <w:sz w:val="24"/>
                <w:szCs w:val="24"/>
              </w:rPr>
              <w:t xml:space="preserve">de registre </w:t>
            </w:r>
          </w:p>
          <w:p w:rsidR="00967335" w:rsidRPr="00E77F08" w:rsidRDefault="00967335" w:rsidP="004C1038">
            <w:pPr>
              <w:jc w:val="both"/>
              <w:rPr>
                <w:rFonts w:ascii="Times New Roman" w:hAnsi="Times New Roman" w:cs="Times New Roman"/>
                <w:sz w:val="24"/>
                <w:szCs w:val="24"/>
              </w:rPr>
            </w:pPr>
          </w:p>
          <w:p w:rsidR="005B3CCF" w:rsidRPr="00E77F08" w:rsidRDefault="005B3CCF" w:rsidP="004C1038">
            <w:pPr>
              <w:jc w:val="both"/>
              <w:rPr>
                <w:rFonts w:ascii="Times New Roman" w:hAnsi="Times New Roman" w:cs="Times New Roman"/>
                <w:sz w:val="24"/>
                <w:szCs w:val="24"/>
              </w:rPr>
            </w:pPr>
          </w:p>
        </w:tc>
      </w:tr>
      <w:tr w:rsidR="005B3CCF" w:rsidRPr="00E77F08" w:rsidTr="00F42A7A">
        <w:tc>
          <w:tcPr>
            <w:tcW w:w="675"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3</w:t>
            </w:r>
          </w:p>
        </w:tc>
        <w:tc>
          <w:tcPr>
            <w:tcW w:w="1777"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Accoucheuse</w:t>
            </w:r>
          </w:p>
        </w:tc>
        <w:tc>
          <w:tcPr>
            <w:tcW w:w="1222"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ACC</w:t>
            </w:r>
          </w:p>
        </w:tc>
        <w:tc>
          <w:tcPr>
            <w:tcW w:w="3090"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Celle dont la profession est de faire des accouchements</w:t>
            </w:r>
          </w:p>
        </w:tc>
        <w:tc>
          <w:tcPr>
            <w:tcW w:w="2268" w:type="dxa"/>
          </w:tcPr>
          <w:p w:rsidR="005B3CCF" w:rsidRDefault="005B3CCF" w:rsidP="00247CEA">
            <w:pPr>
              <w:jc w:val="both"/>
              <w:rPr>
                <w:rFonts w:ascii="Times New Roman" w:hAnsi="Times New Roman" w:cs="Times New Roman"/>
                <w:sz w:val="24"/>
                <w:szCs w:val="24"/>
              </w:rPr>
            </w:pPr>
            <w:r w:rsidRPr="00E77F08">
              <w:rPr>
                <w:rFonts w:ascii="Times New Roman" w:hAnsi="Times New Roman" w:cs="Times New Roman"/>
                <w:sz w:val="24"/>
                <w:szCs w:val="24"/>
              </w:rPr>
              <w:t>-</w:t>
            </w:r>
            <w:r w:rsidR="00247CEA">
              <w:rPr>
                <w:rFonts w:ascii="Times New Roman" w:hAnsi="Times New Roman" w:cs="Times New Roman"/>
                <w:sz w:val="24"/>
                <w:szCs w:val="24"/>
              </w:rPr>
              <w:t xml:space="preserve">Partogramme </w:t>
            </w:r>
          </w:p>
          <w:p w:rsidR="00247CEA" w:rsidRDefault="00247CEA" w:rsidP="00247CEA">
            <w:pPr>
              <w:jc w:val="both"/>
              <w:rPr>
                <w:rFonts w:ascii="Times New Roman" w:hAnsi="Times New Roman" w:cs="Times New Roman"/>
                <w:sz w:val="24"/>
                <w:szCs w:val="24"/>
              </w:rPr>
            </w:pPr>
            <w:r>
              <w:rPr>
                <w:rFonts w:ascii="Times New Roman" w:hAnsi="Times New Roman" w:cs="Times New Roman"/>
                <w:sz w:val="24"/>
                <w:szCs w:val="24"/>
              </w:rPr>
              <w:t>-surveillance de la phase latente</w:t>
            </w:r>
          </w:p>
          <w:p w:rsidR="00247CEA" w:rsidRPr="00E77F08" w:rsidRDefault="00247CEA" w:rsidP="00247CEA">
            <w:pPr>
              <w:jc w:val="both"/>
              <w:rPr>
                <w:rFonts w:ascii="Times New Roman" w:hAnsi="Times New Roman" w:cs="Times New Roman"/>
                <w:sz w:val="24"/>
                <w:szCs w:val="24"/>
              </w:rPr>
            </w:pPr>
            <w:r>
              <w:rPr>
                <w:rFonts w:ascii="Times New Roman" w:hAnsi="Times New Roman" w:cs="Times New Roman"/>
                <w:sz w:val="24"/>
                <w:szCs w:val="24"/>
              </w:rPr>
              <w:t xml:space="preserve">-surveillance de la phase de active </w:t>
            </w:r>
          </w:p>
        </w:tc>
        <w:tc>
          <w:tcPr>
            <w:tcW w:w="2558" w:type="dxa"/>
          </w:tcPr>
          <w:p w:rsidR="005B3CCF" w:rsidRPr="00E77F08" w:rsidRDefault="005B3CCF" w:rsidP="009A1118">
            <w:pPr>
              <w:jc w:val="both"/>
              <w:rPr>
                <w:rFonts w:ascii="Times New Roman" w:hAnsi="Times New Roman" w:cs="Times New Roman"/>
                <w:sz w:val="24"/>
                <w:szCs w:val="24"/>
              </w:rPr>
            </w:pPr>
            <w:r w:rsidRPr="00E77F08">
              <w:rPr>
                <w:rFonts w:ascii="Times New Roman" w:hAnsi="Times New Roman" w:cs="Times New Roman"/>
                <w:sz w:val="24"/>
                <w:szCs w:val="24"/>
              </w:rPr>
              <w:t>-</w:t>
            </w:r>
            <w:r w:rsidR="009A1118">
              <w:rPr>
                <w:rFonts w:ascii="Times New Roman" w:hAnsi="Times New Roman" w:cs="Times New Roman"/>
                <w:sz w:val="24"/>
                <w:szCs w:val="24"/>
              </w:rPr>
              <w:t xml:space="preserve">carte de consultation prénatale </w:t>
            </w:r>
          </w:p>
        </w:tc>
        <w:tc>
          <w:tcPr>
            <w:tcW w:w="2403" w:type="dxa"/>
          </w:tcPr>
          <w:p w:rsidR="009A1118" w:rsidRDefault="009A1118" w:rsidP="009A1118">
            <w:pPr>
              <w:jc w:val="both"/>
              <w:rPr>
                <w:rFonts w:ascii="Times New Roman" w:hAnsi="Times New Roman" w:cs="Times New Roman"/>
                <w:sz w:val="24"/>
                <w:szCs w:val="24"/>
              </w:rPr>
            </w:pPr>
            <w:r>
              <w:rPr>
                <w:rFonts w:ascii="Times New Roman" w:hAnsi="Times New Roman" w:cs="Times New Roman"/>
                <w:sz w:val="24"/>
                <w:szCs w:val="24"/>
              </w:rPr>
              <w:t>-surveillance de la phase latente</w:t>
            </w:r>
          </w:p>
          <w:p w:rsidR="005B3CCF" w:rsidRPr="00E77F08" w:rsidRDefault="009A1118" w:rsidP="009A1118">
            <w:pPr>
              <w:jc w:val="both"/>
              <w:rPr>
                <w:rFonts w:ascii="Times New Roman" w:hAnsi="Times New Roman" w:cs="Times New Roman"/>
                <w:sz w:val="24"/>
                <w:szCs w:val="24"/>
              </w:rPr>
            </w:pPr>
            <w:r>
              <w:rPr>
                <w:rFonts w:ascii="Times New Roman" w:hAnsi="Times New Roman" w:cs="Times New Roman"/>
                <w:sz w:val="24"/>
                <w:szCs w:val="24"/>
              </w:rPr>
              <w:t>-surveillance de la phase de active</w:t>
            </w:r>
          </w:p>
        </w:tc>
      </w:tr>
      <w:tr w:rsidR="005B3CCF" w:rsidRPr="00E77F08" w:rsidTr="00F42A7A">
        <w:tc>
          <w:tcPr>
            <w:tcW w:w="675"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4</w:t>
            </w:r>
          </w:p>
        </w:tc>
        <w:tc>
          <w:tcPr>
            <w:tcW w:w="1777"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Caisse</w:t>
            </w:r>
          </w:p>
        </w:tc>
        <w:tc>
          <w:tcPr>
            <w:tcW w:w="1222"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CAIS</w:t>
            </w:r>
          </w:p>
        </w:tc>
        <w:tc>
          <w:tcPr>
            <w:tcW w:w="3090"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Est le lieu ou les transactions au comptant se déroulent entre le caissier et les femmes après accouchement</w:t>
            </w:r>
          </w:p>
        </w:tc>
        <w:tc>
          <w:tcPr>
            <w:tcW w:w="2268" w:type="dxa"/>
          </w:tcPr>
          <w:p w:rsidR="005B3CCF"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72777F" w:rsidRPr="00E77F08">
              <w:rPr>
                <w:rFonts w:ascii="Times New Roman" w:hAnsi="Times New Roman" w:cs="Times New Roman"/>
                <w:sz w:val="24"/>
                <w:szCs w:val="24"/>
              </w:rPr>
              <w:t>Facture</w:t>
            </w:r>
          </w:p>
          <w:p w:rsidR="00554D1B" w:rsidRDefault="00554D1B" w:rsidP="004C1038">
            <w:pPr>
              <w:jc w:val="both"/>
              <w:rPr>
                <w:rFonts w:ascii="Times New Roman" w:hAnsi="Times New Roman" w:cs="Times New Roman"/>
                <w:sz w:val="24"/>
                <w:szCs w:val="24"/>
              </w:rPr>
            </w:pPr>
            <w:r>
              <w:rPr>
                <w:rFonts w:ascii="Times New Roman" w:hAnsi="Times New Roman" w:cs="Times New Roman"/>
                <w:sz w:val="24"/>
                <w:szCs w:val="24"/>
              </w:rPr>
              <w:t xml:space="preserve">Cahier de perception </w:t>
            </w:r>
          </w:p>
          <w:p w:rsidR="00247CEA" w:rsidRPr="00E77F08" w:rsidRDefault="00247CEA" w:rsidP="004C1038">
            <w:pPr>
              <w:jc w:val="both"/>
              <w:rPr>
                <w:rFonts w:ascii="Times New Roman" w:hAnsi="Times New Roman" w:cs="Times New Roman"/>
                <w:sz w:val="24"/>
                <w:szCs w:val="24"/>
              </w:rPr>
            </w:pPr>
          </w:p>
        </w:tc>
        <w:tc>
          <w:tcPr>
            <w:tcW w:w="2558" w:type="dxa"/>
          </w:tcPr>
          <w:p w:rsidR="005B3CCF" w:rsidRPr="00E77F08" w:rsidRDefault="005B3CCF" w:rsidP="004C1038">
            <w:pPr>
              <w:jc w:val="both"/>
              <w:rPr>
                <w:rFonts w:ascii="Times New Roman" w:hAnsi="Times New Roman" w:cs="Times New Roman"/>
                <w:sz w:val="24"/>
                <w:szCs w:val="24"/>
              </w:rPr>
            </w:pPr>
            <w:r w:rsidRPr="00E77F08">
              <w:rPr>
                <w:rFonts w:ascii="Times New Roman" w:hAnsi="Times New Roman" w:cs="Times New Roman"/>
                <w:sz w:val="24"/>
                <w:szCs w:val="24"/>
              </w:rPr>
              <w:t>-</w:t>
            </w:r>
            <w:r w:rsidR="00770B9B">
              <w:rPr>
                <w:rFonts w:ascii="Times New Roman" w:hAnsi="Times New Roman" w:cs="Times New Roman"/>
                <w:sz w:val="24"/>
                <w:szCs w:val="24"/>
              </w:rPr>
              <w:t xml:space="preserve">Partogramme </w:t>
            </w:r>
          </w:p>
        </w:tc>
        <w:tc>
          <w:tcPr>
            <w:tcW w:w="2403" w:type="dxa"/>
          </w:tcPr>
          <w:p w:rsidR="005B3CCF" w:rsidRPr="00E77F08" w:rsidRDefault="00770B9B" w:rsidP="004C1038">
            <w:pPr>
              <w:jc w:val="both"/>
              <w:rPr>
                <w:rFonts w:ascii="Times New Roman" w:hAnsi="Times New Roman" w:cs="Times New Roman"/>
                <w:sz w:val="24"/>
                <w:szCs w:val="24"/>
              </w:rPr>
            </w:pPr>
            <w:r>
              <w:rPr>
                <w:rFonts w:ascii="Times New Roman" w:hAnsi="Times New Roman" w:cs="Times New Roman"/>
                <w:sz w:val="24"/>
                <w:szCs w:val="24"/>
              </w:rPr>
              <w:t>-</w:t>
            </w:r>
            <w:r w:rsidR="0017537F">
              <w:rPr>
                <w:rFonts w:ascii="Times New Roman" w:hAnsi="Times New Roman" w:cs="Times New Roman"/>
                <w:sz w:val="24"/>
                <w:szCs w:val="24"/>
              </w:rPr>
              <w:t xml:space="preserve">Cahier </w:t>
            </w:r>
            <w:r w:rsidR="002C411B">
              <w:rPr>
                <w:rFonts w:ascii="Times New Roman" w:hAnsi="Times New Roman" w:cs="Times New Roman"/>
                <w:sz w:val="24"/>
                <w:szCs w:val="24"/>
              </w:rPr>
              <w:t xml:space="preserve">de perception </w:t>
            </w:r>
          </w:p>
        </w:tc>
      </w:tr>
    </w:tbl>
    <w:p w:rsidR="005B3CCF" w:rsidRDefault="005B3CCF" w:rsidP="006F073C">
      <w:pPr>
        <w:pStyle w:val="Paragraphedeliste"/>
        <w:tabs>
          <w:tab w:val="left" w:pos="0"/>
          <w:tab w:val="center" w:pos="4536"/>
          <w:tab w:val="right" w:pos="9072"/>
        </w:tabs>
        <w:spacing w:after="0" w:line="360" w:lineRule="auto"/>
        <w:ind w:left="0"/>
        <w:jc w:val="both"/>
        <w:rPr>
          <w:rFonts w:ascii="Times New Roman" w:hAnsi="Times New Roman" w:cs="Times New Roman"/>
          <w:b/>
          <w:sz w:val="24"/>
          <w:szCs w:val="24"/>
          <w:highlight w:val="yellow"/>
        </w:rPr>
        <w:sectPr w:rsidR="005B3CCF" w:rsidSect="005B3CCF">
          <w:pgSz w:w="16838" w:h="11906" w:orient="landscape"/>
          <w:pgMar w:top="1418" w:right="1418" w:bottom="1418" w:left="1418" w:header="709" w:footer="709" w:gutter="0"/>
          <w:cols w:space="708"/>
          <w:docGrid w:linePitch="360"/>
        </w:sect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4" w:name="_Toc525913591"/>
      <w:r w:rsidRPr="003F62D4">
        <w:rPr>
          <w:rFonts w:ascii="Times New Roman" w:hAnsi="Times New Roman" w:cs="Times New Roman"/>
          <w:color w:val="auto"/>
          <w:sz w:val="24"/>
          <w:szCs w:val="24"/>
          <w:highlight w:val="yellow"/>
        </w:rPr>
        <w:lastRenderedPageBreak/>
        <w:t>II .5 Etude de document</w:t>
      </w:r>
      <w:bookmarkEnd w:id="4"/>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5" w:name="_Toc525913592"/>
      <w:r w:rsidRPr="003F62D4">
        <w:rPr>
          <w:rFonts w:ascii="Times New Roman" w:hAnsi="Times New Roman" w:cs="Times New Roman"/>
          <w:color w:val="auto"/>
          <w:sz w:val="24"/>
          <w:szCs w:val="24"/>
          <w:highlight w:val="yellow"/>
        </w:rPr>
        <w:t>II.5.1 Définition</w:t>
      </w:r>
      <w:bookmarkEnd w:id="5"/>
    </w:p>
    <w:p w:rsidR="002C1933" w:rsidRPr="007F4208" w:rsidRDefault="007F4208" w:rsidP="007F4208">
      <w:pPr>
        <w:spacing w:line="360" w:lineRule="auto"/>
        <w:ind w:firstLine="1418"/>
        <w:jc w:val="both"/>
        <w:rPr>
          <w:rFonts w:ascii="Times New Roman" w:hAnsi="Times New Roman" w:cs="Times New Roman"/>
          <w:sz w:val="24"/>
          <w:szCs w:val="24"/>
        </w:rPr>
      </w:pPr>
      <w:r w:rsidRPr="00CC1706">
        <w:rPr>
          <w:rFonts w:ascii="Times New Roman" w:hAnsi="Times New Roman" w:cs="Times New Roman"/>
          <w:sz w:val="24"/>
          <w:szCs w:val="24"/>
        </w:rPr>
        <w:t>L’étude des documents est une analyse approfondie mené sur les documents utilisés afin de découvrir les anomalies qui peuvent être à la base de mauvais fonctionnement des activités du service concerné. Ainsi un document est défini comme une pièce écrite servant d’information ou de preuve.</w:t>
      </w:r>
      <w:r w:rsidRPr="00CC1706">
        <w:rPr>
          <w:rStyle w:val="Appelnotedebasdep"/>
          <w:rFonts w:ascii="Times New Roman" w:hAnsi="Times New Roman" w:cs="Times New Roman"/>
          <w:sz w:val="24"/>
          <w:szCs w:val="24"/>
        </w:rPr>
        <w:footnoteReference w:id="17"/>
      </w:r>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bookmarkStart w:id="6" w:name="_Toc525913593"/>
      <w:r w:rsidRPr="003F62D4">
        <w:rPr>
          <w:rFonts w:ascii="Times New Roman" w:hAnsi="Times New Roman" w:cs="Times New Roman"/>
          <w:color w:val="000000"/>
          <w:sz w:val="24"/>
          <w:szCs w:val="24"/>
          <w:highlight w:val="yellow"/>
        </w:rPr>
        <w:t>II.5.2 Recensement de document</w:t>
      </w:r>
      <w:bookmarkEnd w:id="6"/>
    </w:p>
    <w:p w:rsidR="002C1933" w:rsidRPr="003F62D4" w:rsidRDefault="002C1933" w:rsidP="002C1933">
      <w:pPr>
        <w:tabs>
          <w:tab w:val="left" w:pos="1239"/>
          <w:tab w:val="center" w:pos="4536"/>
          <w:tab w:val="right" w:pos="9072"/>
        </w:tabs>
        <w:spacing w:after="0" w:line="360" w:lineRule="auto"/>
        <w:ind w:firstLine="1418"/>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Apres avoir men</w:t>
      </w:r>
      <w:r w:rsidR="00B553C3">
        <w:rPr>
          <w:rFonts w:ascii="Times New Roman" w:hAnsi="Times New Roman" w:cs="Times New Roman"/>
          <w:color w:val="000000"/>
          <w:sz w:val="24"/>
          <w:szCs w:val="24"/>
          <w:highlight w:val="yellow"/>
        </w:rPr>
        <w:t>é notre étude au sein du centre hospitalier Roi Baudouin I,</w:t>
      </w:r>
      <w:r w:rsidRPr="003F62D4">
        <w:rPr>
          <w:rFonts w:ascii="Times New Roman" w:hAnsi="Times New Roman" w:cs="Times New Roman"/>
          <w:color w:val="000000"/>
          <w:sz w:val="24"/>
          <w:szCs w:val="24"/>
          <w:highlight w:val="yellow"/>
        </w:rPr>
        <w:t xml:space="preserve"> nous avons identifié les documents ci-dessous: </w:t>
      </w:r>
    </w:p>
    <w:p w:rsidR="00B553C3" w:rsidRDefault="00B553C3" w:rsidP="00A63468">
      <w:pPr>
        <w:pStyle w:val="Paragraphedeliste"/>
        <w:numPr>
          <w:ilvl w:val="0"/>
          <w:numId w:val="10"/>
        </w:numPr>
        <w:tabs>
          <w:tab w:val="left" w:pos="1239"/>
          <w:tab w:val="center" w:pos="4536"/>
          <w:tab w:val="right" w:pos="9072"/>
        </w:tabs>
        <w:spacing w:after="0" w:line="36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Carte de consultation </w:t>
      </w:r>
      <w:r w:rsidR="00DE5343">
        <w:rPr>
          <w:rFonts w:ascii="Times New Roman" w:hAnsi="Times New Roman" w:cs="Times New Roman"/>
          <w:color w:val="000000"/>
          <w:sz w:val="24"/>
          <w:szCs w:val="24"/>
          <w:highlight w:val="yellow"/>
        </w:rPr>
        <w:t>prénatale</w:t>
      </w:r>
      <w:r>
        <w:rPr>
          <w:rFonts w:ascii="Times New Roman" w:hAnsi="Times New Roman" w:cs="Times New Roman"/>
          <w:color w:val="000000"/>
          <w:sz w:val="24"/>
          <w:szCs w:val="24"/>
          <w:highlight w:val="yellow"/>
        </w:rPr>
        <w:t>;</w:t>
      </w:r>
    </w:p>
    <w:p w:rsidR="00B553C3" w:rsidRDefault="00B553C3" w:rsidP="00A63468">
      <w:pPr>
        <w:pStyle w:val="Paragraphedeliste"/>
        <w:numPr>
          <w:ilvl w:val="0"/>
          <w:numId w:val="10"/>
        </w:numPr>
        <w:tabs>
          <w:tab w:val="left" w:pos="1239"/>
          <w:tab w:val="center" w:pos="4536"/>
          <w:tab w:val="right" w:pos="9072"/>
        </w:tabs>
        <w:spacing w:after="0" w:line="36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Partogramme;</w:t>
      </w:r>
    </w:p>
    <w:p w:rsidR="00B553C3" w:rsidRDefault="00B553C3" w:rsidP="00A63468">
      <w:pPr>
        <w:pStyle w:val="Paragraphedeliste"/>
        <w:numPr>
          <w:ilvl w:val="0"/>
          <w:numId w:val="10"/>
        </w:numPr>
        <w:tabs>
          <w:tab w:val="left" w:pos="1239"/>
          <w:tab w:val="center" w:pos="4536"/>
          <w:tab w:val="right" w:pos="9072"/>
        </w:tabs>
        <w:spacing w:after="0" w:line="36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Surveillance de la </w:t>
      </w:r>
      <w:r w:rsidR="0025275F">
        <w:rPr>
          <w:rFonts w:ascii="Times New Roman" w:hAnsi="Times New Roman" w:cs="Times New Roman"/>
          <w:color w:val="000000"/>
          <w:sz w:val="24"/>
          <w:szCs w:val="24"/>
          <w:highlight w:val="yellow"/>
        </w:rPr>
        <w:t>phase</w:t>
      </w:r>
      <w:r>
        <w:rPr>
          <w:rFonts w:ascii="Times New Roman" w:hAnsi="Times New Roman" w:cs="Times New Roman"/>
          <w:color w:val="000000"/>
          <w:sz w:val="24"/>
          <w:szCs w:val="24"/>
          <w:highlight w:val="yellow"/>
        </w:rPr>
        <w:t xml:space="preserve"> active;</w:t>
      </w:r>
    </w:p>
    <w:p w:rsidR="002C1933" w:rsidRPr="00B553C3" w:rsidRDefault="00B553C3" w:rsidP="00A63468">
      <w:pPr>
        <w:pStyle w:val="Paragraphedeliste"/>
        <w:numPr>
          <w:ilvl w:val="0"/>
          <w:numId w:val="10"/>
        </w:numPr>
        <w:tabs>
          <w:tab w:val="left" w:pos="1239"/>
          <w:tab w:val="center" w:pos="4536"/>
          <w:tab w:val="right" w:pos="9072"/>
        </w:tabs>
        <w:spacing w:after="0" w:line="36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Surveillance de la phase latente</w:t>
      </w:r>
      <w:r w:rsidR="002C1933" w:rsidRPr="00B553C3">
        <w:rPr>
          <w:rFonts w:ascii="Times New Roman" w:hAnsi="Times New Roman" w:cs="Times New Roman"/>
          <w:color w:val="000000"/>
          <w:sz w:val="24"/>
          <w:szCs w:val="24"/>
          <w:highlight w:val="yellow"/>
        </w:rPr>
        <w:t>.</w:t>
      </w: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7" w:name="_Toc525913594"/>
    </w:p>
    <w:p w:rsidR="002C1933" w:rsidRPr="003F62D4" w:rsidRDefault="00306D2C" w:rsidP="002C1933">
      <w:pPr>
        <w:pStyle w:val="Titre3"/>
        <w:spacing w:before="0" w:line="360" w:lineRule="auto"/>
        <w:jc w:val="both"/>
        <w:rPr>
          <w:rFonts w:ascii="Times New Roman" w:hAnsi="Times New Roman" w:cs="Times New Roman"/>
          <w:color w:val="auto"/>
          <w:sz w:val="24"/>
          <w:szCs w:val="24"/>
          <w:highlight w:val="yellow"/>
        </w:rPr>
      </w:pPr>
      <w:r>
        <w:rPr>
          <w:rFonts w:ascii="Times New Roman" w:hAnsi="Times New Roman" w:cs="Times New Roman"/>
          <w:noProof/>
          <w:color w:val="auto"/>
          <w:sz w:val="24"/>
          <w:szCs w:val="24"/>
          <w:lang w:eastAsia="fr-FR"/>
        </w:rPr>
        <w:drawing>
          <wp:anchor distT="0" distB="0" distL="114300" distR="114300" simplePos="0" relativeHeight="251652608" behindDoc="0" locked="0" layoutInCell="1" allowOverlap="1">
            <wp:simplePos x="0" y="0"/>
            <wp:positionH relativeFrom="column">
              <wp:posOffset>1513840</wp:posOffset>
            </wp:positionH>
            <wp:positionV relativeFrom="paragraph">
              <wp:posOffset>114935</wp:posOffset>
            </wp:positionV>
            <wp:extent cx="2971800" cy="5518150"/>
            <wp:effectExtent l="1314450" t="0" r="1390650" b="0"/>
            <wp:wrapNone/>
            <wp:docPr id="98" name="Image 2" descr="C:\Users\ABC\Desktop\BUREAU\SETUP\News 2020\Pour pla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BUREAU\SETUP\News 2020\Pour plame 2.jpg"/>
                    <pic:cNvPicPr>
                      <a:picLocks noChangeAspect="1" noChangeArrowheads="1"/>
                    </pic:cNvPicPr>
                  </pic:nvPicPr>
                  <pic:blipFill>
                    <a:blip r:embed="rId11" cstate="print">
                      <a:lum contrast="20000"/>
                    </a:blip>
                    <a:srcRect l="3408" t="2690" r="5167" b="2798"/>
                    <a:stretch>
                      <a:fillRect/>
                    </a:stretch>
                  </pic:blipFill>
                  <pic:spPr bwMode="auto">
                    <a:xfrm rot="5400000">
                      <a:off x="0" y="0"/>
                      <a:ext cx="2971800" cy="551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1933" w:rsidRPr="003F62D4">
        <w:rPr>
          <w:rFonts w:ascii="Times New Roman" w:hAnsi="Times New Roman" w:cs="Times New Roman"/>
          <w:color w:val="auto"/>
          <w:sz w:val="24"/>
          <w:szCs w:val="24"/>
          <w:highlight w:val="yellow"/>
        </w:rPr>
        <w:t>II.5.3 Description des documents</w:t>
      </w:r>
      <w:bookmarkEnd w:id="7"/>
    </w:p>
    <w:p w:rsidR="00401C97" w:rsidRPr="008C34FA" w:rsidRDefault="00401C97" w:rsidP="00A63468">
      <w:pPr>
        <w:pStyle w:val="Paragraphedeliste"/>
        <w:numPr>
          <w:ilvl w:val="0"/>
          <w:numId w:val="39"/>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t xml:space="preserve">Fiche de consultation prénatale  </w:t>
      </w:r>
    </w:p>
    <w:p w:rsidR="00401C97" w:rsidRPr="008C34FA" w:rsidRDefault="00401C97"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Rôle</w:t>
      </w:r>
      <w:r w:rsidRPr="008C34FA">
        <w:rPr>
          <w:rFonts w:ascii="Times New Roman" w:hAnsi="Times New Roman" w:cs="Times New Roman"/>
          <w:sz w:val="24"/>
          <w:szCs w:val="24"/>
        </w:rPr>
        <w:t> : ce document permet au service de consultation prénatale de consulter la femme enceinte.</w:t>
      </w:r>
    </w:p>
    <w:p w:rsidR="00401C97" w:rsidRPr="008C34FA" w:rsidRDefault="00401C97"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Modèle de document</w:t>
      </w:r>
    </w:p>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Pr="008C34FA" w:rsidRDefault="00401C97" w:rsidP="00401C97"/>
    <w:p w:rsidR="00401C97" w:rsidRDefault="00401C97" w:rsidP="00401C97"/>
    <w:p w:rsidR="007473E3" w:rsidRPr="008C34FA" w:rsidRDefault="007473E3" w:rsidP="00401C97"/>
    <w:p w:rsidR="00401C97" w:rsidRPr="008C34FA" w:rsidRDefault="00401C97" w:rsidP="00A63468">
      <w:pPr>
        <w:pStyle w:val="Paragraphedeliste"/>
        <w:numPr>
          <w:ilvl w:val="0"/>
          <w:numId w:val="41"/>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lastRenderedPageBreak/>
        <w:t xml:space="preserve">Tableau descriptif du document </w:t>
      </w:r>
    </w:p>
    <w:tbl>
      <w:tblPr>
        <w:tblStyle w:val="Grilledutableau"/>
        <w:tblW w:w="6722" w:type="dxa"/>
        <w:jc w:val="center"/>
        <w:tblInd w:w="-1550" w:type="dxa"/>
        <w:tblLook w:val="04A0"/>
      </w:tblPr>
      <w:tblGrid>
        <w:gridCol w:w="544"/>
        <w:gridCol w:w="3060"/>
        <w:gridCol w:w="1984"/>
        <w:gridCol w:w="1134"/>
      </w:tblGrid>
      <w:tr w:rsidR="00401C97" w:rsidRPr="008C34FA" w:rsidTr="004C1038">
        <w:trPr>
          <w:trHeight w:val="321"/>
          <w:jc w:val="center"/>
        </w:trPr>
        <w:tc>
          <w:tcPr>
            <w:tcW w:w="544" w:type="dxa"/>
            <w:shd w:val="clear" w:color="auto" w:fill="F2F2F2" w:themeFill="background1" w:themeFillShade="F2"/>
          </w:tcPr>
          <w:p w:rsidR="00401C97" w:rsidRPr="008C34FA" w:rsidRDefault="00401C97"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 </w:t>
            </w:r>
          </w:p>
        </w:tc>
        <w:tc>
          <w:tcPr>
            <w:tcW w:w="3060" w:type="dxa"/>
            <w:shd w:val="clear" w:color="auto" w:fill="F2F2F2" w:themeFill="background1" w:themeFillShade="F2"/>
          </w:tcPr>
          <w:p w:rsidR="00401C97" w:rsidRPr="008C34FA" w:rsidRDefault="00401C97" w:rsidP="004C1038">
            <w:pPr>
              <w:tabs>
                <w:tab w:val="right" w:pos="3708"/>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Désignation </w:t>
            </w:r>
          </w:p>
        </w:tc>
        <w:tc>
          <w:tcPr>
            <w:tcW w:w="1984" w:type="dxa"/>
            <w:shd w:val="clear" w:color="auto" w:fill="F2F2F2" w:themeFill="background1" w:themeFillShade="F2"/>
          </w:tcPr>
          <w:p w:rsidR="00401C97" w:rsidRPr="008C34FA" w:rsidRDefault="00401C97"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Code </w:t>
            </w:r>
          </w:p>
        </w:tc>
        <w:tc>
          <w:tcPr>
            <w:tcW w:w="1134" w:type="dxa"/>
            <w:shd w:val="clear" w:color="auto" w:fill="F2F2F2" w:themeFill="background1" w:themeFillShade="F2"/>
          </w:tcPr>
          <w:p w:rsidR="00401C97" w:rsidRPr="008C34FA" w:rsidRDefault="00401C97"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Nature </w:t>
            </w:r>
          </w:p>
        </w:tc>
      </w:tr>
      <w:tr w:rsidR="00401C97" w:rsidRPr="008C34FA" w:rsidTr="004C1038">
        <w:trPr>
          <w:trHeight w:val="699"/>
          <w:jc w:val="center"/>
        </w:trPr>
        <w:tc>
          <w:tcPr>
            <w:tcW w:w="544" w:type="dxa"/>
          </w:tcPr>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2 </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3 </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4 </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5</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6</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7</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8</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9</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10</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11</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12</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13</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14</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15</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16</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17</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18</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19</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20</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21</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22</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23</w:t>
            </w:r>
          </w:p>
          <w:p w:rsidR="00401C97" w:rsidRPr="008C34FA" w:rsidRDefault="00401C97"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24</w:t>
            </w:r>
          </w:p>
        </w:tc>
        <w:tc>
          <w:tcPr>
            <w:tcW w:w="3060" w:type="dxa"/>
          </w:tcPr>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Numéro de la fiche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Code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Province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District sanitaire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Zone de santé</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Formation sanitaire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Date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Nom et postnom</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Date de naissance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Adresse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Taille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Nom du partenaire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Personne à contacter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Etat matrimonial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Age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Occupation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Téléphone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Electrophorèse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Adresse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Antécédent médicaux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Antécédent gynécologique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Antécédent obstétrique</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Date de traitement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Traitement et observation      </w:t>
            </w:r>
          </w:p>
        </w:tc>
        <w:tc>
          <w:tcPr>
            <w:tcW w:w="1984" w:type="dxa"/>
          </w:tcPr>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Num_fic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Cde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Prov</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Dist_sanit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Zon_santé</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Form_sani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Dat</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Nom_postn</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Dat_nais</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Adress</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Tail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Nom_part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Pers_contacter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Etat_matri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Ag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Occup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Télép</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Electrop</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Adress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Antéc_méd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Antéc_gynécol</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Antéc_obstét</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Dat_trait </w:t>
            </w:r>
          </w:p>
          <w:p w:rsidR="00401C97" w:rsidRPr="008C34FA" w:rsidRDefault="00401C97"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Trait_observ     </w:t>
            </w:r>
          </w:p>
        </w:tc>
        <w:tc>
          <w:tcPr>
            <w:tcW w:w="1134" w:type="dxa"/>
          </w:tcPr>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D</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D</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01C97" w:rsidRPr="008C34FA" w:rsidRDefault="00401C97"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tc>
      </w:tr>
    </w:tbl>
    <w:p w:rsidR="002C1933" w:rsidRDefault="002C1933" w:rsidP="002C1933">
      <w:pPr>
        <w:spacing w:after="0" w:line="360" w:lineRule="auto"/>
        <w:ind w:left="286"/>
        <w:jc w:val="both"/>
        <w:rPr>
          <w:rFonts w:ascii="Times New Roman" w:hAnsi="Times New Roman" w:cs="Times New Roman"/>
          <w:sz w:val="24"/>
          <w:szCs w:val="24"/>
          <w:highlight w:val="yellow"/>
        </w:rPr>
      </w:pPr>
    </w:p>
    <w:p w:rsidR="00306D2C" w:rsidRPr="008C34FA" w:rsidRDefault="00B92400" w:rsidP="00A63468">
      <w:pPr>
        <w:pStyle w:val="Paragraphedeliste"/>
        <w:numPr>
          <w:ilvl w:val="0"/>
          <w:numId w:val="39"/>
        </w:numPr>
        <w:tabs>
          <w:tab w:val="left" w:pos="385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Partogramme </w:t>
      </w:r>
    </w:p>
    <w:p w:rsidR="00306D2C" w:rsidRPr="008C34FA" w:rsidRDefault="00306D2C"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Rôle</w:t>
      </w:r>
      <w:r w:rsidRPr="008C34FA">
        <w:rPr>
          <w:rFonts w:ascii="Times New Roman" w:hAnsi="Times New Roman" w:cs="Times New Roman"/>
          <w:sz w:val="24"/>
          <w:szCs w:val="24"/>
        </w:rPr>
        <w:t> : ce document pe</w:t>
      </w:r>
      <w:r w:rsidR="00B92400">
        <w:rPr>
          <w:rFonts w:ascii="Times New Roman" w:hAnsi="Times New Roman" w:cs="Times New Roman"/>
          <w:sz w:val="24"/>
          <w:szCs w:val="24"/>
        </w:rPr>
        <w:t xml:space="preserve">rmet de surveiller le mouvement de la parturiente avant, pendant et après l'accouchements. </w:t>
      </w:r>
    </w:p>
    <w:p w:rsidR="00306D2C" w:rsidRPr="008C34FA" w:rsidRDefault="00306D2C"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Modèle de document</w:t>
      </w:r>
    </w:p>
    <w:p w:rsidR="00306D2C" w:rsidRPr="008C34FA" w:rsidRDefault="0000098A" w:rsidP="0000098A">
      <w:pPr>
        <w:jc w:val="center"/>
      </w:pPr>
      <w:r>
        <w:rPr>
          <w:noProof/>
          <w:lang w:eastAsia="fr-FR"/>
        </w:rPr>
        <w:lastRenderedPageBreak/>
        <w:drawing>
          <wp:inline distT="0" distB="0" distL="0" distR="0">
            <wp:extent cx="4190337" cy="3482671"/>
            <wp:effectExtent l="38100" t="57150" r="114963" b="98729"/>
            <wp:docPr id="4" name="Image 4" descr="H:\SETUP II\SETU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TUP II\SETUP\03.jpg"/>
                    <pic:cNvPicPr>
                      <a:picLocks noChangeAspect="1" noChangeArrowheads="1"/>
                    </pic:cNvPicPr>
                  </pic:nvPicPr>
                  <pic:blipFill>
                    <a:blip r:embed="rId12" cstate="print"/>
                    <a:srcRect/>
                    <a:stretch>
                      <a:fillRect/>
                    </a:stretch>
                  </pic:blipFill>
                  <pic:spPr bwMode="auto">
                    <a:xfrm>
                      <a:off x="0" y="0"/>
                      <a:ext cx="4194600" cy="3486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6D2C" w:rsidRPr="008C34FA" w:rsidRDefault="00306D2C" w:rsidP="00A63468">
      <w:pPr>
        <w:pStyle w:val="Paragraphedeliste"/>
        <w:numPr>
          <w:ilvl w:val="0"/>
          <w:numId w:val="41"/>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t xml:space="preserve">Tableau descriptif du document </w:t>
      </w:r>
    </w:p>
    <w:tbl>
      <w:tblPr>
        <w:tblStyle w:val="Grilledutableau"/>
        <w:tblW w:w="9622" w:type="dxa"/>
        <w:jc w:val="center"/>
        <w:tblInd w:w="-2885" w:type="dxa"/>
        <w:tblLook w:val="04A0"/>
      </w:tblPr>
      <w:tblGrid>
        <w:gridCol w:w="486"/>
        <w:gridCol w:w="4380"/>
        <w:gridCol w:w="3915"/>
        <w:gridCol w:w="841"/>
      </w:tblGrid>
      <w:tr w:rsidR="00306D2C" w:rsidRPr="008C34FA" w:rsidTr="00A87C03">
        <w:trPr>
          <w:trHeight w:val="321"/>
          <w:jc w:val="center"/>
        </w:trPr>
        <w:tc>
          <w:tcPr>
            <w:tcW w:w="486" w:type="dxa"/>
            <w:shd w:val="clear" w:color="auto" w:fill="F2F2F2" w:themeFill="background1" w:themeFillShade="F2"/>
          </w:tcPr>
          <w:p w:rsidR="00306D2C" w:rsidRPr="008C34FA" w:rsidRDefault="00306D2C"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 </w:t>
            </w:r>
          </w:p>
        </w:tc>
        <w:tc>
          <w:tcPr>
            <w:tcW w:w="4380" w:type="dxa"/>
            <w:shd w:val="clear" w:color="auto" w:fill="F2F2F2" w:themeFill="background1" w:themeFillShade="F2"/>
          </w:tcPr>
          <w:p w:rsidR="00306D2C" w:rsidRPr="008C34FA" w:rsidRDefault="00306D2C" w:rsidP="004C1038">
            <w:pPr>
              <w:tabs>
                <w:tab w:val="right" w:pos="3708"/>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Désignation </w:t>
            </w:r>
          </w:p>
        </w:tc>
        <w:tc>
          <w:tcPr>
            <w:tcW w:w="3915" w:type="dxa"/>
            <w:shd w:val="clear" w:color="auto" w:fill="F2F2F2" w:themeFill="background1" w:themeFillShade="F2"/>
          </w:tcPr>
          <w:p w:rsidR="00306D2C" w:rsidRPr="008C34FA" w:rsidRDefault="00306D2C"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Code </w:t>
            </w:r>
          </w:p>
        </w:tc>
        <w:tc>
          <w:tcPr>
            <w:tcW w:w="841" w:type="dxa"/>
            <w:shd w:val="clear" w:color="auto" w:fill="F2F2F2" w:themeFill="background1" w:themeFillShade="F2"/>
          </w:tcPr>
          <w:p w:rsidR="00306D2C" w:rsidRPr="008C34FA" w:rsidRDefault="00306D2C" w:rsidP="004C1038">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Nature </w:t>
            </w:r>
          </w:p>
        </w:tc>
      </w:tr>
      <w:tr w:rsidR="00306D2C" w:rsidRPr="008C34FA" w:rsidTr="00A87C03">
        <w:trPr>
          <w:trHeight w:val="699"/>
          <w:jc w:val="center"/>
        </w:trPr>
        <w:tc>
          <w:tcPr>
            <w:tcW w:w="486" w:type="dxa"/>
          </w:tcPr>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2 </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3 </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4 </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5</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6</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7</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8</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9</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10</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11</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12</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13</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14</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15</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16</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17</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18</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19</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20</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21</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22</w:t>
            </w:r>
          </w:p>
          <w:p w:rsidR="00306D2C" w:rsidRPr="008C34FA"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23</w:t>
            </w:r>
          </w:p>
          <w:p w:rsidR="00306D2C" w:rsidRDefault="00306D2C" w:rsidP="004C1038">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24</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25</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26</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27</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28</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29</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30</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31</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lastRenderedPageBreak/>
              <w:t>32</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33</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34</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35</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36</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37</w:t>
            </w:r>
          </w:p>
          <w:p w:rsidR="007F589F"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38</w:t>
            </w:r>
          </w:p>
          <w:p w:rsidR="007F589F" w:rsidRPr="008C34FA" w:rsidRDefault="007F589F" w:rsidP="004C1038">
            <w:pPr>
              <w:tabs>
                <w:tab w:val="left" w:pos="3859"/>
              </w:tabs>
              <w:jc w:val="both"/>
              <w:rPr>
                <w:rFonts w:ascii="Times New Roman" w:hAnsi="Times New Roman" w:cs="Times New Roman"/>
                <w:sz w:val="20"/>
                <w:szCs w:val="24"/>
              </w:rPr>
            </w:pPr>
            <w:r>
              <w:rPr>
                <w:rFonts w:ascii="Times New Roman" w:hAnsi="Times New Roman" w:cs="Times New Roman"/>
                <w:sz w:val="20"/>
                <w:szCs w:val="24"/>
              </w:rPr>
              <w:t>39</w:t>
            </w:r>
          </w:p>
        </w:tc>
        <w:tc>
          <w:tcPr>
            <w:tcW w:w="4380" w:type="dxa"/>
          </w:tcPr>
          <w:p w:rsidR="00306D2C" w:rsidRPr="008C34FA" w:rsidRDefault="00306D2C" w:rsidP="004C1038">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lastRenderedPageBreak/>
              <w:t xml:space="preserve">Numéro de la fiche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Identité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Postnom</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Prénom</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Age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Occupation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Etat matrimoniale </w:t>
            </w:r>
          </w:p>
          <w:p w:rsidR="0064149B"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Provenance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 du partenaire </w:t>
            </w:r>
          </w:p>
          <w:p w:rsidR="0064149B" w:rsidRDefault="0064149B"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occupation </w:t>
            </w:r>
          </w:p>
          <w:p w:rsidR="00B92400" w:rsidRDefault="00B92400"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Adresse</w:t>
            </w:r>
            <w:r w:rsidR="00160035">
              <w:rPr>
                <w:rFonts w:ascii="Times New Roman" w:hAnsi="Times New Roman" w:cs="Times New Roman"/>
                <w:sz w:val="20"/>
                <w:szCs w:val="24"/>
              </w:rPr>
              <w:t xml:space="preserve"> </w:t>
            </w:r>
            <w:r>
              <w:rPr>
                <w:rFonts w:ascii="Times New Roman" w:hAnsi="Times New Roman" w:cs="Times New Roman"/>
                <w:sz w:val="20"/>
                <w:szCs w:val="24"/>
              </w:rPr>
              <w:t xml:space="preserve"> </w:t>
            </w:r>
          </w:p>
          <w:p w:rsidR="0064149B" w:rsidRDefault="0064149B"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Personne à prévenir</w:t>
            </w:r>
          </w:p>
          <w:p w:rsidR="00D54537" w:rsidRDefault="0064149B"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Numéro de téléphone</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Motif de consultation</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Groupe sanguin</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Statue hémoglobine </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Gestité</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Parité</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Avortement</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Date d'admission</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Heure </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Grossesse actuelle </w:t>
            </w:r>
          </w:p>
          <w:p w:rsidR="001A7282" w:rsidRDefault="001A7282"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Femme enceinte ayant été conseillé au CD</w:t>
            </w:r>
          </w:p>
          <w:p w:rsidR="001A7282" w:rsidRDefault="001A7282"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Femme enceinte ayant été testée</w:t>
            </w:r>
          </w:p>
          <w:p w:rsidR="001A7282" w:rsidRDefault="001A7282"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Femme enceinte ayant été informée de son résultat  </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Prise des ARV</w:t>
            </w:r>
          </w:p>
          <w:p w:rsidR="00D54537" w:rsidRDefault="00D54537"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Début travail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Antécédents medico chirurgicaux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Antecedent gyneco obstétrique</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Nombre d'enfant vivants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lastRenderedPageBreak/>
              <w:t>Nombre d'enfants mort né</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Nombre d'enfant mort avant 7 jours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Derniers </w:t>
            </w:r>
            <w:r w:rsidR="001A7282">
              <w:rPr>
                <w:rFonts w:ascii="Times New Roman" w:hAnsi="Times New Roman" w:cs="Times New Roman"/>
                <w:sz w:val="20"/>
                <w:szCs w:val="24"/>
              </w:rPr>
              <w:t>accouchement</w:t>
            </w:r>
            <w:r>
              <w:rPr>
                <w:rFonts w:ascii="Times New Roman" w:hAnsi="Times New Roman" w:cs="Times New Roman"/>
                <w:sz w:val="20"/>
                <w:szCs w:val="24"/>
              </w:rPr>
              <w:t xml:space="preserve">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Eutocie </w:t>
            </w:r>
          </w:p>
          <w:p w:rsidR="00036B61"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Dystocie</w:t>
            </w:r>
          </w:p>
          <w:p w:rsidR="0062417A" w:rsidRDefault="0062417A"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Nombre de bébé avec 4 kgs </w:t>
            </w:r>
          </w:p>
          <w:p w:rsidR="0062417A" w:rsidRDefault="0062417A"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Grossesse multiples</w:t>
            </w:r>
          </w:p>
          <w:p w:rsidR="0062417A" w:rsidRDefault="0062417A"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Nombre de Césarienne </w:t>
            </w:r>
          </w:p>
          <w:p w:rsidR="00306D2C" w:rsidRPr="008C34FA" w:rsidRDefault="00036B61" w:rsidP="004C1038">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   </w:t>
            </w:r>
          </w:p>
        </w:tc>
        <w:tc>
          <w:tcPr>
            <w:tcW w:w="3915" w:type="dxa"/>
          </w:tcPr>
          <w:p w:rsidR="001A7282" w:rsidRPr="008C34FA" w:rsidRDefault="00A87C03"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lastRenderedPageBreak/>
              <w:t>Num_fich</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Identé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Nm </w:t>
            </w:r>
          </w:p>
          <w:p w:rsidR="00A87C03"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Postn</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Prén</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Ag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Occup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Etat</w:t>
            </w:r>
            <w:r w:rsidR="00A87C03">
              <w:rPr>
                <w:rFonts w:ascii="Times New Roman" w:hAnsi="Times New Roman" w:cs="Times New Roman"/>
                <w:sz w:val="20"/>
                <w:szCs w:val="24"/>
              </w:rPr>
              <w:t>_</w:t>
            </w:r>
            <w:r>
              <w:rPr>
                <w:rFonts w:ascii="Times New Roman" w:hAnsi="Times New Roman" w:cs="Times New Roman"/>
                <w:sz w:val="20"/>
                <w:szCs w:val="24"/>
              </w:rPr>
              <w:t xml:space="preserve">matri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Prov </w:t>
            </w:r>
          </w:p>
          <w:p w:rsidR="001A7282" w:rsidRDefault="00A87C03"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w:t>
            </w:r>
            <w:r w:rsidR="001A7282">
              <w:rPr>
                <w:rFonts w:ascii="Times New Roman" w:hAnsi="Times New Roman" w:cs="Times New Roman"/>
                <w:sz w:val="20"/>
                <w:szCs w:val="24"/>
              </w:rPr>
              <w:t>om</w:t>
            </w:r>
            <w:r>
              <w:rPr>
                <w:rFonts w:ascii="Times New Roman" w:hAnsi="Times New Roman" w:cs="Times New Roman"/>
                <w:sz w:val="20"/>
                <w:szCs w:val="24"/>
              </w:rPr>
              <w:t>_</w:t>
            </w:r>
            <w:r w:rsidR="001A7282">
              <w:rPr>
                <w:rFonts w:ascii="Times New Roman" w:hAnsi="Times New Roman" w:cs="Times New Roman"/>
                <w:sz w:val="20"/>
                <w:szCs w:val="24"/>
              </w:rPr>
              <w:t xml:space="preserve">part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occup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Adress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Person</w:t>
            </w:r>
            <w:r w:rsidR="00A87C03">
              <w:rPr>
                <w:rFonts w:ascii="Times New Roman" w:hAnsi="Times New Roman" w:cs="Times New Roman"/>
                <w:sz w:val="20"/>
                <w:szCs w:val="24"/>
              </w:rPr>
              <w:t>_</w:t>
            </w:r>
            <w:r>
              <w:rPr>
                <w:rFonts w:ascii="Times New Roman" w:hAnsi="Times New Roman" w:cs="Times New Roman"/>
                <w:sz w:val="20"/>
                <w:szCs w:val="24"/>
              </w:rPr>
              <w:t>prév</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Num</w:t>
            </w:r>
            <w:r w:rsidR="00A87C03">
              <w:rPr>
                <w:rFonts w:ascii="Times New Roman" w:hAnsi="Times New Roman" w:cs="Times New Roman"/>
                <w:sz w:val="20"/>
                <w:szCs w:val="24"/>
              </w:rPr>
              <w:t>_t</w:t>
            </w:r>
            <w:r>
              <w:rPr>
                <w:rFonts w:ascii="Times New Roman" w:hAnsi="Times New Roman" w:cs="Times New Roman"/>
                <w:sz w:val="20"/>
                <w:szCs w:val="24"/>
              </w:rPr>
              <w:t>éléph</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Mot</w:t>
            </w:r>
            <w:r w:rsidR="00A87C03">
              <w:rPr>
                <w:rFonts w:ascii="Times New Roman" w:hAnsi="Times New Roman" w:cs="Times New Roman"/>
                <w:sz w:val="20"/>
                <w:szCs w:val="24"/>
              </w:rPr>
              <w:t>_</w:t>
            </w:r>
            <w:r>
              <w:rPr>
                <w:rFonts w:ascii="Times New Roman" w:hAnsi="Times New Roman" w:cs="Times New Roman"/>
                <w:sz w:val="20"/>
                <w:szCs w:val="24"/>
              </w:rPr>
              <w:t>cons</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Group</w:t>
            </w:r>
            <w:r w:rsidR="00A87C03">
              <w:rPr>
                <w:rFonts w:ascii="Times New Roman" w:hAnsi="Times New Roman" w:cs="Times New Roman"/>
                <w:sz w:val="20"/>
                <w:szCs w:val="24"/>
              </w:rPr>
              <w:t>_</w:t>
            </w:r>
            <w:r>
              <w:rPr>
                <w:rFonts w:ascii="Times New Roman" w:hAnsi="Times New Roman" w:cs="Times New Roman"/>
                <w:sz w:val="20"/>
                <w:szCs w:val="24"/>
              </w:rPr>
              <w:t>sang</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Stat</w:t>
            </w:r>
            <w:r w:rsidR="00A87C03">
              <w:rPr>
                <w:rFonts w:ascii="Times New Roman" w:hAnsi="Times New Roman" w:cs="Times New Roman"/>
                <w:sz w:val="20"/>
                <w:szCs w:val="24"/>
              </w:rPr>
              <w:t>_</w:t>
            </w:r>
            <w:r>
              <w:rPr>
                <w:rFonts w:ascii="Times New Roman" w:hAnsi="Times New Roman" w:cs="Times New Roman"/>
                <w:sz w:val="20"/>
                <w:szCs w:val="24"/>
              </w:rPr>
              <w:t xml:space="preserve">hém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Gestité</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Parité</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Avort</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w:t>
            </w:r>
            <w:r w:rsidR="00A87C03">
              <w:rPr>
                <w:rFonts w:ascii="Times New Roman" w:hAnsi="Times New Roman" w:cs="Times New Roman"/>
                <w:sz w:val="20"/>
                <w:szCs w:val="24"/>
              </w:rPr>
              <w:t>at_</w:t>
            </w:r>
            <w:r>
              <w:rPr>
                <w:rFonts w:ascii="Times New Roman" w:hAnsi="Times New Roman" w:cs="Times New Roman"/>
                <w:sz w:val="20"/>
                <w:szCs w:val="24"/>
              </w:rPr>
              <w:t>adm</w:t>
            </w:r>
            <w:r w:rsidR="00A87C03">
              <w:rPr>
                <w:rFonts w:ascii="Times New Roman" w:hAnsi="Times New Roman" w:cs="Times New Roman"/>
                <w:sz w:val="20"/>
                <w:szCs w:val="24"/>
              </w:rPr>
              <w:t>is</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H</w:t>
            </w:r>
            <w:r w:rsidR="00A87C03">
              <w:rPr>
                <w:rFonts w:ascii="Times New Roman" w:hAnsi="Times New Roman" w:cs="Times New Roman"/>
                <w:sz w:val="20"/>
                <w:szCs w:val="24"/>
              </w:rPr>
              <w:t>eur</w:t>
            </w:r>
            <w:r>
              <w:rPr>
                <w:rFonts w:ascii="Times New Roman" w:hAnsi="Times New Roman" w:cs="Times New Roman"/>
                <w:sz w:val="20"/>
                <w:szCs w:val="24"/>
              </w:rPr>
              <w:t xml:space="preserve">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Gross</w:t>
            </w:r>
            <w:r w:rsidR="00A87C03">
              <w:rPr>
                <w:rFonts w:ascii="Times New Roman" w:hAnsi="Times New Roman" w:cs="Times New Roman"/>
                <w:sz w:val="20"/>
                <w:szCs w:val="24"/>
              </w:rPr>
              <w:t>_</w:t>
            </w:r>
            <w:r>
              <w:rPr>
                <w:rFonts w:ascii="Times New Roman" w:hAnsi="Times New Roman" w:cs="Times New Roman"/>
                <w:sz w:val="20"/>
                <w:szCs w:val="24"/>
              </w:rPr>
              <w:t xml:space="preserve">actu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Fem</w:t>
            </w:r>
            <w:r w:rsidR="00A87C03">
              <w:rPr>
                <w:rFonts w:ascii="Times New Roman" w:hAnsi="Times New Roman" w:cs="Times New Roman"/>
                <w:sz w:val="20"/>
                <w:szCs w:val="24"/>
              </w:rPr>
              <w:t>_</w:t>
            </w:r>
            <w:r>
              <w:rPr>
                <w:rFonts w:ascii="Times New Roman" w:hAnsi="Times New Roman" w:cs="Times New Roman"/>
                <w:sz w:val="20"/>
                <w:szCs w:val="24"/>
              </w:rPr>
              <w:t>ence</w:t>
            </w:r>
            <w:r w:rsidR="00A87C03">
              <w:rPr>
                <w:rFonts w:ascii="Times New Roman" w:hAnsi="Times New Roman" w:cs="Times New Roman"/>
                <w:sz w:val="20"/>
                <w:szCs w:val="24"/>
              </w:rPr>
              <w:t>_</w:t>
            </w:r>
            <w:r>
              <w:rPr>
                <w:rFonts w:ascii="Times New Roman" w:hAnsi="Times New Roman" w:cs="Times New Roman"/>
                <w:sz w:val="20"/>
                <w:szCs w:val="24"/>
              </w:rPr>
              <w:t>cons</w:t>
            </w:r>
            <w:r w:rsidR="00A87C03">
              <w:rPr>
                <w:rFonts w:ascii="Times New Roman" w:hAnsi="Times New Roman" w:cs="Times New Roman"/>
                <w:sz w:val="20"/>
                <w:szCs w:val="24"/>
              </w:rPr>
              <w:t>_</w:t>
            </w:r>
            <w:r>
              <w:rPr>
                <w:rFonts w:ascii="Times New Roman" w:hAnsi="Times New Roman" w:cs="Times New Roman"/>
                <w:sz w:val="20"/>
                <w:szCs w:val="24"/>
              </w:rPr>
              <w:t>CD</w:t>
            </w:r>
          </w:p>
          <w:p w:rsidR="00A87C03"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Fem</w:t>
            </w:r>
            <w:r w:rsidR="00A87C03">
              <w:rPr>
                <w:rFonts w:ascii="Times New Roman" w:hAnsi="Times New Roman" w:cs="Times New Roman"/>
                <w:sz w:val="20"/>
                <w:szCs w:val="24"/>
              </w:rPr>
              <w:t>_</w:t>
            </w:r>
            <w:r>
              <w:rPr>
                <w:rFonts w:ascii="Times New Roman" w:hAnsi="Times New Roman" w:cs="Times New Roman"/>
                <w:sz w:val="20"/>
                <w:szCs w:val="24"/>
              </w:rPr>
              <w:t>enc</w:t>
            </w:r>
            <w:r w:rsidR="00A87C03">
              <w:rPr>
                <w:rFonts w:ascii="Times New Roman" w:hAnsi="Times New Roman" w:cs="Times New Roman"/>
                <w:sz w:val="20"/>
                <w:szCs w:val="24"/>
              </w:rPr>
              <w:t>_</w:t>
            </w:r>
            <w:r>
              <w:rPr>
                <w:rFonts w:ascii="Times New Roman" w:hAnsi="Times New Roman" w:cs="Times New Roman"/>
                <w:sz w:val="20"/>
                <w:szCs w:val="24"/>
              </w:rPr>
              <w:t>test</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Fem</w:t>
            </w:r>
            <w:r w:rsidR="00A87C03">
              <w:rPr>
                <w:rFonts w:ascii="Times New Roman" w:hAnsi="Times New Roman" w:cs="Times New Roman"/>
                <w:sz w:val="20"/>
                <w:szCs w:val="24"/>
              </w:rPr>
              <w:t>_</w:t>
            </w:r>
            <w:r>
              <w:rPr>
                <w:rFonts w:ascii="Times New Roman" w:hAnsi="Times New Roman" w:cs="Times New Roman"/>
                <w:sz w:val="20"/>
                <w:szCs w:val="24"/>
              </w:rPr>
              <w:t>enc</w:t>
            </w:r>
            <w:r w:rsidR="00A87C03">
              <w:rPr>
                <w:rFonts w:ascii="Times New Roman" w:hAnsi="Times New Roman" w:cs="Times New Roman"/>
                <w:sz w:val="20"/>
                <w:szCs w:val="24"/>
              </w:rPr>
              <w:t>_</w:t>
            </w:r>
            <w:r>
              <w:rPr>
                <w:rFonts w:ascii="Times New Roman" w:hAnsi="Times New Roman" w:cs="Times New Roman"/>
                <w:sz w:val="20"/>
                <w:szCs w:val="24"/>
              </w:rPr>
              <w:t>ayant</w:t>
            </w:r>
            <w:r w:rsidR="00A87C03">
              <w:rPr>
                <w:rFonts w:ascii="Times New Roman" w:hAnsi="Times New Roman" w:cs="Times New Roman"/>
                <w:sz w:val="20"/>
                <w:szCs w:val="24"/>
              </w:rPr>
              <w:t>_i</w:t>
            </w:r>
            <w:r>
              <w:rPr>
                <w:rFonts w:ascii="Times New Roman" w:hAnsi="Times New Roman" w:cs="Times New Roman"/>
                <w:sz w:val="20"/>
                <w:szCs w:val="24"/>
              </w:rPr>
              <w:t>nform</w:t>
            </w:r>
            <w:r w:rsidR="00A87C03">
              <w:rPr>
                <w:rFonts w:ascii="Times New Roman" w:hAnsi="Times New Roman" w:cs="Times New Roman"/>
                <w:sz w:val="20"/>
                <w:szCs w:val="24"/>
              </w:rPr>
              <w:t>_</w:t>
            </w:r>
            <w:r>
              <w:rPr>
                <w:rFonts w:ascii="Times New Roman" w:hAnsi="Times New Roman" w:cs="Times New Roman"/>
                <w:sz w:val="20"/>
                <w:szCs w:val="24"/>
              </w:rPr>
              <w:t xml:space="preserve">résul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Pris</w:t>
            </w:r>
            <w:r w:rsidR="00A87C03">
              <w:rPr>
                <w:rFonts w:ascii="Times New Roman" w:hAnsi="Times New Roman" w:cs="Times New Roman"/>
                <w:sz w:val="20"/>
                <w:szCs w:val="24"/>
              </w:rPr>
              <w:t>_</w:t>
            </w:r>
            <w:r>
              <w:rPr>
                <w:rFonts w:ascii="Times New Roman" w:hAnsi="Times New Roman" w:cs="Times New Roman"/>
                <w:sz w:val="20"/>
                <w:szCs w:val="24"/>
              </w:rPr>
              <w:t>ARV</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Déb</w:t>
            </w:r>
            <w:r w:rsidR="00A87C03">
              <w:rPr>
                <w:rFonts w:ascii="Times New Roman" w:hAnsi="Times New Roman" w:cs="Times New Roman"/>
                <w:sz w:val="20"/>
                <w:szCs w:val="24"/>
              </w:rPr>
              <w:t>_</w:t>
            </w:r>
            <w:r>
              <w:rPr>
                <w:rFonts w:ascii="Times New Roman" w:hAnsi="Times New Roman" w:cs="Times New Roman"/>
                <w:sz w:val="20"/>
                <w:szCs w:val="24"/>
              </w:rPr>
              <w:t xml:space="preserve">trav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Antéc</w:t>
            </w:r>
            <w:r w:rsidR="00A87C03">
              <w:rPr>
                <w:rFonts w:ascii="Times New Roman" w:hAnsi="Times New Roman" w:cs="Times New Roman"/>
                <w:sz w:val="20"/>
                <w:szCs w:val="24"/>
              </w:rPr>
              <w:t>_</w:t>
            </w:r>
            <w:r>
              <w:rPr>
                <w:rFonts w:ascii="Times New Roman" w:hAnsi="Times New Roman" w:cs="Times New Roman"/>
                <w:sz w:val="20"/>
                <w:szCs w:val="24"/>
              </w:rPr>
              <w:t>med</w:t>
            </w:r>
            <w:r w:rsidR="00A87C03">
              <w:rPr>
                <w:rFonts w:ascii="Times New Roman" w:hAnsi="Times New Roman" w:cs="Times New Roman"/>
                <w:sz w:val="20"/>
                <w:szCs w:val="24"/>
              </w:rPr>
              <w:t>_</w:t>
            </w:r>
            <w:r>
              <w:rPr>
                <w:rFonts w:ascii="Times New Roman" w:hAnsi="Times New Roman" w:cs="Times New Roman"/>
                <w:sz w:val="20"/>
                <w:szCs w:val="24"/>
              </w:rPr>
              <w:t xml:space="preserve">chirurg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Antec</w:t>
            </w:r>
            <w:r w:rsidR="00A87C03">
              <w:rPr>
                <w:rFonts w:ascii="Times New Roman" w:hAnsi="Times New Roman" w:cs="Times New Roman"/>
                <w:sz w:val="20"/>
                <w:szCs w:val="24"/>
              </w:rPr>
              <w:t>_</w:t>
            </w:r>
            <w:r>
              <w:rPr>
                <w:rFonts w:ascii="Times New Roman" w:hAnsi="Times New Roman" w:cs="Times New Roman"/>
                <w:sz w:val="20"/>
                <w:szCs w:val="24"/>
              </w:rPr>
              <w:t>gyn</w:t>
            </w:r>
            <w:r w:rsidR="00A87C03">
              <w:rPr>
                <w:rFonts w:ascii="Times New Roman" w:hAnsi="Times New Roman" w:cs="Times New Roman"/>
                <w:sz w:val="20"/>
                <w:szCs w:val="24"/>
              </w:rPr>
              <w:t>_</w:t>
            </w:r>
            <w:r>
              <w:rPr>
                <w:rFonts w:ascii="Times New Roman" w:hAnsi="Times New Roman" w:cs="Times New Roman"/>
                <w:sz w:val="20"/>
                <w:szCs w:val="24"/>
              </w:rPr>
              <w:t>obst</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Nbre</w:t>
            </w:r>
            <w:r w:rsidR="00A87C03">
              <w:rPr>
                <w:rFonts w:ascii="Times New Roman" w:hAnsi="Times New Roman" w:cs="Times New Roman"/>
                <w:sz w:val="20"/>
                <w:szCs w:val="24"/>
              </w:rPr>
              <w:t>_</w:t>
            </w:r>
            <w:r>
              <w:rPr>
                <w:rFonts w:ascii="Times New Roman" w:hAnsi="Times New Roman" w:cs="Times New Roman"/>
                <w:sz w:val="20"/>
                <w:szCs w:val="24"/>
              </w:rPr>
              <w:t>enf</w:t>
            </w:r>
            <w:r w:rsidR="00A87C03">
              <w:rPr>
                <w:rFonts w:ascii="Times New Roman" w:hAnsi="Times New Roman" w:cs="Times New Roman"/>
                <w:sz w:val="20"/>
                <w:szCs w:val="24"/>
              </w:rPr>
              <w:t>_</w:t>
            </w:r>
            <w:r>
              <w:rPr>
                <w:rFonts w:ascii="Times New Roman" w:hAnsi="Times New Roman" w:cs="Times New Roman"/>
                <w:sz w:val="20"/>
                <w:szCs w:val="24"/>
              </w:rPr>
              <w:t xml:space="preserve">viv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lastRenderedPageBreak/>
              <w:t>Nbre</w:t>
            </w:r>
            <w:r w:rsidR="00A87C03">
              <w:rPr>
                <w:rFonts w:ascii="Times New Roman" w:hAnsi="Times New Roman" w:cs="Times New Roman"/>
                <w:sz w:val="20"/>
                <w:szCs w:val="24"/>
              </w:rPr>
              <w:t>_</w:t>
            </w:r>
            <w:r>
              <w:rPr>
                <w:rFonts w:ascii="Times New Roman" w:hAnsi="Times New Roman" w:cs="Times New Roman"/>
                <w:sz w:val="20"/>
                <w:szCs w:val="24"/>
              </w:rPr>
              <w:t>enf</w:t>
            </w:r>
            <w:r w:rsidR="00A87C03">
              <w:rPr>
                <w:rFonts w:ascii="Times New Roman" w:hAnsi="Times New Roman" w:cs="Times New Roman"/>
                <w:sz w:val="20"/>
                <w:szCs w:val="24"/>
              </w:rPr>
              <w:t>_</w:t>
            </w:r>
            <w:r>
              <w:rPr>
                <w:rFonts w:ascii="Times New Roman" w:hAnsi="Times New Roman" w:cs="Times New Roman"/>
                <w:sz w:val="20"/>
                <w:szCs w:val="24"/>
              </w:rPr>
              <w:t>mort</w:t>
            </w:r>
            <w:r w:rsidR="00A87C03">
              <w:rPr>
                <w:rFonts w:ascii="Times New Roman" w:hAnsi="Times New Roman" w:cs="Times New Roman"/>
                <w:sz w:val="20"/>
                <w:szCs w:val="24"/>
              </w:rPr>
              <w:t>_</w:t>
            </w:r>
            <w:r>
              <w:rPr>
                <w:rFonts w:ascii="Times New Roman" w:hAnsi="Times New Roman" w:cs="Times New Roman"/>
                <w:sz w:val="20"/>
                <w:szCs w:val="24"/>
              </w:rPr>
              <w:t>né</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Nbre</w:t>
            </w:r>
            <w:r w:rsidR="00A87C03">
              <w:rPr>
                <w:rFonts w:ascii="Times New Roman" w:hAnsi="Times New Roman" w:cs="Times New Roman"/>
                <w:sz w:val="20"/>
                <w:szCs w:val="24"/>
              </w:rPr>
              <w:t>_</w:t>
            </w:r>
            <w:r>
              <w:rPr>
                <w:rFonts w:ascii="Times New Roman" w:hAnsi="Times New Roman" w:cs="Times New Roman"/>
                <w:sz w:val="20"/>
                <w:szCs w:val="24"/>
              </w:rPr>
              <w:t xml:space="preserve">enfant mort avant 7 jours </w:t>
            </w:r>
          </w:p>
          <w:p w:rsidR="001A7282" w:rsidRDefault="00A87C03"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Dern_</w:t>
            </w:r>
            <w:r w:rsidR="001A7282">
              <w:rPr>
                <w:rFonts w:ascii="Times New Roman" w:hAnsi="Times New Roman" w:cs="Times New Roman"/>
                <w:sz w:val="20"/>
                <w:szCs w:val="24"/>
              </w:rPr>
              <w:t xml:space="preserve">acouch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Eut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Dyst</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Nbre</w:t>
            </w:r>
            <w:r w:rsidR="00A87C03">
              <w:rPr>
                <w:rFonts w:ascii="Times New Roman" w:hAnsi="Times New Roman" w:cs="Times New Roman"/>
                <w:sz w:val="20"/>
                <w:szCs w:val="24"/>
              </w:rPr>
              <w:t>_</w:t>
            </w:r>
            <w:r>
              <w:rPr>
                <w:rFonts w:ascii="Times New Roman" w:hAnsi="Times New Roman" w:cs="Times New Roman"/>
                <w:sz w:val="20"/>
                <w:szCs w:val="24"/>
              </w:rPr>
              <w:t>bébé</w:t>
            </w:r>
            <w:r w:rsidR="00A87C03">
              <w:rPr>
                <w:rFonts w:ascii="Times New Roman" w:hAnsi="Times New Roman" w:cs="Times New Roman"/>
                <w:sz w:val="20"/>
                <w:szCs w:val="24"/>
              </w:rPr>
              <w:t>_</w:t>
            </w:r>
            <w:r>
              <w:rPr>
                <w:rFonts w:ascii="Times New Roman" w:hAnsi="Times New Roman" w:cs="Times New Roman"/>
                <w:sz w:val="20"/>
                <w:szCs w:val="24"/>
              </w:rPr>
              <w:t xml:space="preserve">4 kgs </w:t>
            </w:r>
          </w:p>
          <w:p w:rsidR="001A7282" w:rsidRDefault="001A7282" w:rsidP="001A728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Gross</w:t>
            </w:r>
            <w:r w:rsidR="00A87C03">
              <w:rPr>
                <w:rFonts w:ascii="Times New Roman" w:hAnsi="Times New Roman" w:cs="Times New Roman"/>
                <w:sz w:val="20"/>
                <w:szCs w:val="24"/>
              </w:rPr>
              <w:t>_</w:t>
            </w:r>
            <w:r>
              <w:rPr>
                <w:rFonts w:ascii="Times New Roman" w:hAnsi="Times New Roman" w:cs="Times New Roman"/>
                <w:sz w:val="20"/>
                <w:szCs w:val="24"/>
              </w:rPr>
              <w:t>mult</w:t>
            </w:r>
          </w:p>
          <w:p w:rsidR="00306D2C" w:rsidRPr="008C34FA" w:rsidRDefault="001A7282" w:rsidP="00A87C03">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Nbre</w:t>
            </w:r>
            <w:r w:rsidR="00A87C03">
              <w:rPr>
                <w:rFonts w:ascii="Times New Roman" w:hAnsi="Times New Roman" w:cs="Times New Roman"/>
                <w:sz w:val="20"/>
                <w:szCs w:val="24"/>
              </w:rPr>
              <w:t>_</w:t>
            </w:r>
            <w:r>
              <w:rPr>
                <w:rFonts w:ascii="Times New Roman" w:hAnsi="Times New Roman" w:cs="Times New Roman"/>
                <w:sz w:val="20"/>
                <w:szCs w:val="24"/>
              </w:rPr>
              <w:t>César</w:t>
            </w:r>
          </w:p>
        </w:tc>
        <w:tc>
          <w:tcPr>
            <w:tcW w:w="841" w:type="dxa"/>
          </w:tcPr>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lastRenderedPageBreak/>
              <w:t>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306D2C" w:rsidRPr="008C34FA"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306D2C" w:rsidRDefault="00306D2C"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371381" w:rsidP="004C1038">
            <w:pPr>
              <w:pStyle w:val="Sansinterligne"/>
              <w:ind w:right="-428"/>
              <w:jc w:val="both"/>
              <w:rPr>
                <w:rFonts w:ascii="Times New Roman" w:hAnsi="Times New Roman" w:cs="Times New Roman"/>
                <w:sz w:val="20"/>
                <w:szCs w:val="24"/>
                <w:lang w:val="en-US"/>
              </w:rPr>
            </w:pPr>
            <w:r>
              <w:rPr>
                <w:rFonts w:ascii="Times New Roman" w:hAnsi="Times New Roman" w:cs="Times New Roman"/>
                <w:sz w:val="20"/>
                <w:szCs w:val="24"/>
                <w:lang w:val="en-US"/>
              </w:rPr>
              <w:t>D</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lastRenderedPageBreak/>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4C1038" w:rsidRPr="008C34FA" w:rsidRDefault="004C1038" w:rsidP="004C1038">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tc>
      </w:tr>
    </w:tbl>
    <w:p w:rsidR="00306D2C" w:rsidRPr="003F62D4" w:rsidRDefault="00306D2C" w:rsidP="002C1933">
      <w:pPr>
        <w:spacing w:after="0" w:line="360" w:lineRule="auto"/>
        <w:ind w:left="286"/>
        <w:jc w:val="both"/>
        <w:rPr>
          <w:rFonts w:ascii="Times New Roman" w:hAnsi="Times New Roman" w:cs="Times New Roman"/>
          <w:sz w:val="24"/>
          <w:szCs w:val="24"/>
          <w:highlight w:val="yellow"/>
        </w:rPr>
      </w:pPr>
    </w:p>
    <w:p w:rsidR="007004A5" w:rsidRPr="008C34FA" w:rsidRDefault="00B92EEB" w:rsidP="00A63468">
      <w:pPr>
        <w:pStyle w:val="Paragraphedeliste"/>
        <w:numPr>
          <w:ilvl w:val="0"/>
          <w:numId w:val="39"/>
        </w:numPr>
        <w:tabs>
          <w:tab w:val="left" w:pos="3859"/>
        </w:tabs>
        <w:spacing w:after="0" w:line="360" w:lineRule="auto"/>
        <w:jc w:val="both"/>
        <w:rPr>
          <w:rFonts w:ascii="Times New Roman" w:hAnsi="Times New Roman" w:cs="Times New Roman"/>
          <w:b/>
          <w:sz w:val="24"/>
          <w:szCs w:val="24"/>
        </w:rPr>
      </w:pPr>
      <w:bookmarkStart w:id="8" w:name="_Toc525913595"/>
      <w:r>
        <w:rPr>
          <w:rFonts w:ascii="Times New Roman" w:hAnsi="Times New Roman" w:cs="Times New Roman"/>
          <w:b/>
          <w:sz w:val="24"/>
          <w:szCs w:val="24"/>
        </w:rPr>
        <w:t xml:space="preserve">Surveillance </w:t>
      </w:r>
      <w:r w:rsidR="00B35065">
        <w:rPr>
          <w:rFonts w:ascii="Times New Roman" w:hAnsi="Times New Roman" w:cs="Times New Roman"/>
          <w:b/>
          <w:sz w:val="24"/>
          <w:szCs w:val="24"/>
        </w:rPr>
        <w:t xml:space="preserve">de la phase active </w:t>
      </w:r>
    </w:p>
    <w:p w:rsidR="007004A5" w:rsidRDefault="007004A5"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Rôle</w:t>
      </w:r>
      <w:r w:rsidR="00371A76">
        <w:rPr>
          <w:rFonts w:ascii="Times New Roman" w:hAnsi="Times New Roman" w:cs="Times New Roman"/>
          <w:sz w:val="24"/>
          <w:szCs w:val="24"/>
        </w:rPr>
        <w:t xml:space="preserve"> : ce document est utilisé par les accoucheurs pour </w:t>
      </w:r>
      <w:r w:rsidR="009C1F42">
        <w:rPr>
          <w:rFonts w:ascii="Times New Roman" w:hAnsi="Times New Roman" w:cs="Times New Roman"/>
          <w:sz w:val="24"/>
          <w:szCs w:val="24"/>
        </w:rPr>
        <w:t xml:space="preserve">enregistrer le processus d'accouchement de la femme parturiente lors de l'accouchement. </w:t>
      </w:r>
      <w:r>
        <w:rPr>
          <w:rFonts w:ascii="Times New Roman" w:hAnsi="Times New Roman" w:cs="Times New Roman"/>
          <w:sz w:val="24"/>
          <w:szCs w:val="24"/>
        </w:rPr>
        <w:t xml:space="preserve"> </w:t>
      </w:r>
    </w:p>
    <w:p w:rsidR="000B4299" w:rsidRDefault="000B4299" w:rsidP="000B4299">
      <w:pPr>
        <w:pStyle w:val="Paragraphedeliste"/>
        <w:tabs>
          <w:tab w:val="left" w:pos="3859"/>
        </w:tabs>
        <w:spacing w:after="0" w:line="360" w:lineRule="auto"/>
        <w:ind w:left="1495"/>
        <w:jc w:val="both"/>
        <w:rPr>
          <w:rFonts w:ascii="Times New Roman" w:hAnsi="Times New Roman" w:cs="Times New Roman"/>
          <w:sz w:val="24"/>
          <w:szCs w:val="24"/>
        </w:rPr>
      </w:pPr>
    </w:p>
    <w:p w:rsidR="000B4299" w:rsidRDefault="000B4299" w:rsidP="000B4299">
      <w:pPr>
        <w:tabs>
          <w:tab w:val="left" w:pos="3859"/>
        </w:tabs>
        <w:spacing w:after="0" w:line="360" w:lineRule="auto"/>
        <w:jc w:val="both"/>
        <w:rPr>
          <w:rFonts w:ascii="Times New Roman" w:hAnsi="Times New Roman" w:cs="Times New Roman"/>
          <w:sz w:val="24"/>
          <w:szCs w:val="24"/>
        </w:rPr>
      </w:pPr>
    </w:p>
    <w:p w:rsidR="000B4299" w:rsidRDefault="000B4299" w:rsidP="000B4299">
      <w:pPr>
        <w:tabs>
          <w:tab w:val="left" w:pos="3859"/>
        </w:tabs>
        <w:spacing w:after="0" w:line="360" w:lineRule="auto"/>
        <w:jc w:val="both"/>
        <w:rPr>
          <w:rFonts w:ascii="Times New Roman" w:hAnsi="Times New Roman" w:cs="Times New Roman"/>
          <w:sz w:val="24"/>
          <w:szCs w:val="24"/>
        </w:rPr>
      </w:pPr>
    </w:p>
    <w:p w:rsidR="000B4299" w:rsidRDefault="000B4299" w:rsidP="000B4299">
      <w:pPr>
        <w:tabs>
          <w:tab w:val="left" w:pos="3859"/>
        </w:tabs>
        <w:spacing w:after="0" w:line="360" w:lineRule="auto"/>
        <w:jc w:val="both"/>
        <w:rPr>
          <w:rFonts w:ascii="Times New Roman" w:hAnsi="Times New Roman" w:cs="Times New Roman"/>
          <w:sz w:val="24"/>
          <w:szCs w:val="24"/>
        </w:rPr>
      </w:pPr>
    </w:p>
    <w:p w:rsidR="000B4299" w:rsidRDefault="000B4299" w:rsidP="000B4299">
      <w:pPr>
        <w:tabs>
          <w:tab w:val="left" w:pos="3859"/>
        </w:tabs>
        <w:spacing w:after="0" w:line="360" w:lineRule="auto"/>
        <w:jc w:val="both"/>
        <w:rPr>
          <w:rFonts w:ascii="Times New Roman" w:hAnsi="Times New Roman" w:cs="Times New Roman"/>
          <w:sz w:val="24"/>
          <w:szCs w:val="24"/>
        </w:rPr>
      </w:pPr>
    </w:p>
    <w:p w:rsidR="000B4299" w:rsidRPr="000B4299" w:rsidRDefault="000B4299" w:rsidP="000B4299">
      <w:pPr>
        <w:tabs>
          <w:tab w:val="left" w:pos="3859"/>
        </w:tabs>
        <w:spacing w:after="0" w:line="360" w:lineRule="auto"/>
        <w:jc w:val="both"/>
        <w:rPr>
          <w:rFonts w:ascii="Times New Roman" w:hAnsi="Times New Roman" w:cs="Times New Roman"/>
          <w:sz w:val="24"/>
          <w:szCs w:val="24"/>
        </w:rPr>
      </w:pPr>
    </w:p>
    <w:p w:rsidR="007004A5" w:rsidRPr="008C34FA" w:rsidRDefault="007004A5"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Modèle de document</w:t>
      </w:r>
    </w:p>
    <w:p w:rsidR="007004A5" w:rsidRDefault="000B4299" w:rsidP="000B4299">
      <w:pPr>
        <w:jc w:val="center"/>
      </w:pPr>
      <w:r>
        <w:rPr>
          <w:noProof/>
          <w:lang w:eastAsia="fr-FR"/>
        </w:rPr>
        <w:drawing>
          <wp:inline distT="0" distB="0" distL="0" distR="0">
            <wp:extent cx="4269850" cy="4409546"/>
            <wp:effectExtent l="38100" t="57150" r="111650" b="86254"/>
            <wp:docPr id="5" name="Image 5" descr="E:\a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aa\05.jpg"/>
                    <pic:cNvPicPr>
                      <a:picLocks noChangeAspect="1" noChangeArrowheads="1"/>
                    </pic:cNvPicPr>
                  </pic:nvPicPr>
                  <pic:blipFill>
                    <a:blip r:embed="rId13" cstate="print"/>
                    <a:srcRect/>
                    <a:stretch>
                      <a:fillRect/>
                    </a:stretch>
                  </pic:blipFill>
                  <pic:spPr bwMode="auto">
                    <a:xfrm>
                      <a:off x="0" y="0"/>
                      <a:ext cx="4274194" cy="4414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4299" w:rsidRDefault="000B4299" w:rsidP="000B4299">
      <w:pPr>
        <w:jc w:val="center"/>
      </w:pPr>
    </w:p>
    <w:p w:rsidR="007004A5" w:rsidRPr="008C34FA" w:rsidRDefault="007004A5" w:rsidP="00A63468">
      <w:pPr>
        <w:pStyle w:val="Paragraphedeliste"/>
        <w:numPr>
          <w:ilvl w:val="0"/>
          <w:numId w:val="41"/>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t xml:space="preserve">Tableau descriptif du document </w:t>
      </w:r>
    </w:p>
    <w:tbl>
      <w:tblPr>
        <w:tblStyle w:val="Grilledutableau"/>
        <w:tblW w:w="8214" w:type="dxa"/>
        <w:jc w:val="center"/>
        <w:tblInd w:w="-2885" w:type="dxa"/>
        <w:tblLook w:val="04A0"/>
      </w:tblPr>
      <w:tblGrid>
        <w:gridCol w:w="486"/>
        <w:gridCol w:w="4380"/>
        <w:gridCol w:w="2356"/>
        <w:gridCol w:w="992"/>
      </w:tblGrid>
      <w:tr w:rsidR="0028284E" w:rsidRPr="008C34FA" w:rsidTr="0028284E">
        <w:trPr>
          <w:trHeight w:val="321"/>
          <w:jc w:val="center"/>
        </w:trPr>
        <w:tc>
          <w:tcPr>
            <w:tcW w:w="486" w:type="dxa"/>
            <w:shd w:val="clear" w:color="auto" w:fill="F2F2F2" w:themeFill="background1" w:themeFillShade="F2"/>
          </w:tcPr>
          <w:p w:rsidR="007004A5" w:rsidRPr="008C34FA" w:rsidRDefault="007004A5"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 </w:t>
            </w:r>
          </w:p>
        </w:tc>
        <w:tc>
          <w:tcPr>
            <w:tcW w:w="4380" w:type="dxa"/>
            <w:shd w:val="clear" w:color="auto" w:fill="F2F2F2" w:themeFill="background1" w:themeFillShade="F2"/>
          </w:tcPr>
          <w:p w:rsidR="007004A5" w:rsidRPr="008C34FA" w:rsidRDefault="007004A5" w:rsidP="00743F72">
            <w:pPr>
              <w:tabs>
                <w:tab w:val="right" w:pos="3708"/>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Désignation </w:t>
            </w:r>
          </w:p>
        </w:tc>
        <w:tc>
          <w:tcPr>
            <w:tcW w:w="2356" w:type="dxa"/>
            <w:shd w:val="clear" w:color="auto" w:fill="F2F2F2" w:themeFill="background1" w:themeFillShade="F2"/>
          </w:tcPr>
          <w:p w:rsidR="007004A5" w:rsidRPr="008C34FA" w:rsidRDefault="007004A5"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Code </w:t>
            </w:r>
          </w:p>
        </w:tc>
        <w:tc>
          <w:tcPr>
            <w:tcW w:w="992" w:type="dxa"/>
            <w:shd w:val="clear" w:color="auto" w:fill="F2F2F2" w:themeFill="background1" w:themeFillShade="F2"/>
          </w:tcPr>
          <w:p w:rsidR="007004A5" w:rsidRPr="008C34FA" w:rsidRDefault="007004A5"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Nature </w:t>
            </w:r>
          </w:p>
        </w:tc>
      </w:tr>
      <w:tr w:rsidR="0028284E" w:rsidRPr="008C34FA" w:rsidTr="0028284E">
        <w:trPr>
          <w:trHeight w:val="699"/>
          <w:jc w:val="center"/>
        </w:trPr>
        <w:tc>
          <w:tcPr>
            <w:tcW w:w="486" w:type="dxa"/>
          </w:tcPr>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2 </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3 </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4 </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5</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6</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7</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8</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9</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10</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11</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12</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13</w:t>
            </w:r>
          </w:p>
          <w:p w:rsidR="007004A5" w:rsidRPr="008C34FA" w:rsidRDefault="007004A5"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14</w:t>
            </w:r>
          </w:p>
          <w:p w:rsidR="007004A5" w:rsidRPr="008C34FA" w:rsidRDefault="007004A5" w:rsidP="006E4465">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15</w:t>
            </w:r>
          </w:p>
        </w:tc>
        <w:tc>
          <w:tcPr>
            <w:tcW w:w="4380" w:type="dxa"/>
          </w:tcPr>
          <w:p w:rsidR="007004A5" w:rsidRPr="008C34FA" w:rsidRDefault="007004A5" w:rsidP="00743F72">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Numéro de la fiche </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Engagement </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Incident </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Dilatation </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Temps écoulé depuis la phase active  </w:t>
            </w:r>
            <w:r w:rsidR="007004A5">
              <w:rPr>
                <w:rFonts w:ascii="Times New Roman" w:hAnsi="Times New Roman" w:cs="Times New Roman"/>
                <w:sz w:val="20"/>
                <w:szCs w:val="24"/>
              </w:rPr>
              <w:t xml:space="preserve">  </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Contactions utérines</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Durée de contraction</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Membrane présent</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Perte de sang</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Température auxiliaire</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Pouls</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Tension artérielles</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Diurès</w:t>
            </w:r>
          </w:p>
          <w:p w:rsidR="006E4465"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Ocytocine</w:t>
            </w:r>
          </w:p>
          <w:p w:rsidR="007004A5" w:rsidRPr="008C34FA" w:rsidRDefault="006E4465"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Médicament et injection        </w:t>
            </w:r>
            <w:r w:rsidR="007004A5">
              <w:rPr>
                <w:rFonts w:ascii="Times New Roman" w:hAnsi="Times New Roman" w:cs="Times New Roman"/>
                <w:sz w:val="20"/>
                <w:szCs w:val="24"/>
              </w:rPr>
              <w:t xml:space="preserve"> </w:t>
            </w:r>
          </w:p>
        </w:tc>
        <w:tc>
          <w:tcPr>
            <w:tcW w:w="2356" w:type="dxa"/>
          </w:tcPr>
          <w:p w:rsidR="006E4465" w:rsidRPr="001379C9" w:rsidRDefault="002120DF" w:rsidP="006E4465">
            <w:pPr>
              <w:pStyle w:val="Sansinterligne"/>
              <w:ind w:right="-428"/>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Num_fich</w:t>
            </w:r>
          </w:p>
          <w:p w:rsidR="006E4465" w:rsidRPr="001379C9" w:rsidRDefault="006E4465" w:rsidP="006E4465">
            <w:pPr>
              <w:pStyle w:val="Sansinterligne"/>
              <w:ind w:right="-428"/>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 xml:space="preserve">Engagt </w:t>
            </w:r>
          </w:p>
          <w:p w:rsidR="006E4465" w:rsidRPr="001379C9" w:rsidRDefault="006E4465" w:rsidP="006E4465">
            <w:pPr>
              <w:pStyle w:val="Sansinterligne"/>
              <w:ind w:right="-428"/>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 xml:space="preserve">Incid </w:t>
            </w:r>
          </w:p>
          <w:p w:rsidR="006E4465" w:rsidRPr="001379C9" w:rsidRDefault="006E4465" w:rsidP="006E4465">
            <w:pPr>
              <w:pStyle w:val="Sansinterligne"/>
              <w:ind w:right="-428"/>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 xml:space="preserve">Dilat </w:t>
            </w:r>
          </w:p>
          <w:p w:rsidR="006E4465" w:rsidRPr="001379C9" w:rsidRDefault="006E4465" w:rsidP="006E4465">
            <w:pPr>
              <w:pStyle w:val="Sansinterligne"/>
              <w:ind w:right="-428"/>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Temp</w:t>
            </w:r>
            <w:r w:rsidR="0028284E" w:rsidRPr="001379C9">
              <w:rPr>
                <w:rFonts w:ascii="Times New Roman" w:hAnsi="Times New Roman" w:cs="Times New Roman"/>
                <w:sz w:val="20"/>
                <w:szCs w:val="24"/>
                <w:lang w:val="en-US"/>
              </w:rPr>
              <w:t>_</w:t>
            </w:r>
            <w:r w:rsidRPr="001379C9">
              <w:rPr>
                <w:rFonts w:ascii="Times New Roman" w:hAnsi="Times New Roman" w:cs="Times New Roman"/>
                <w:sz w:val="20"/>
                <w:szCs w:val="24"/>
                <w:lang w:val="en-US"/>
              </w:rPr>
              <w:t>phas</w:t>
            </w:r>
            <w:r w:rsidR="0028284E" w:rsidRPr="001379C9">
              <w:rPr>
                <w:rFonts w:ascii="Times New Roman" w:hAnsi="Times New Roman" w:cs="Times New Roman"/>
                <w:sz w:val="20"/>
                <w:szCs w:val="24"/>
                <w:lang w:val="en-US"/>
              </w:rPr>
              <w:t>_</w:t>
            </w:r>
            <w:r w:rsidRPr="001379C9">
              <w:rPr>
                <w:rFonts w:ascii="Times New Roman" w:hAnsi="Times New Roman" w:cs="Times New Roman"/>
                <w:sz w:val="20"/>
                <w:szCs w:val="24"/>
                <w:lang w:val="en-US"/>
              </w:rPr>
              <w:t xml:space="preserve">acti    </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Cont</w:t>
            </w:r>
            <w:r w:rsidR="0028284E">
              <w:rPr>
                <w:rFonts w:ascii="Times New Roman" w:hAnsi="Times New Roman" w:cs="Times New Roman"/>
                <w:sz w:val="20"/>
                <w:szCs w:val="24"/>
              </w:rPr>
              <w:t>r_</w:t>
            </w:r>
            <w:r>
              <w:rPr>
                <w:rFonts w:ascii="Times New Roman" w:hAnsi="Times New Roman" w:cs="Times New Roman"/>
                <w:sz w:val="20"/>
                <w:szCs w:val="24"/>
              </w:rPr>
              <w:t>utér</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Duré</w:t>
            </w:r>
            <w:r w:rsidR="0028284E">
              <w:rPr>
                <w:rFonts w:ascii="Times New Roman" w:hAnsi="Times New Roman" w:cs="Times New Roman"/>
                <w:sz w:val="20"/>
                <w:szCs w:val="24"/>
              </w:rPr>
              <w:t>_</w:t>
            </w:r>
            <w:r>
              <w:rPr>
                <w:rFonts w:ascii="Times New Roman" w:hAnsi="Times New Roman" w:cs="Times New Roman"/>
                <w:sz w:val="20"/>
                <w:szCs w:val="24"/>
              </w:rPr>
              <w:t>cont</w:t>
            </w:r>
            <w:r w:rsidR="0028284E">
              <w:rPr>
                <w:rFonts w:ascii="Times New Roman" w:hAnsi="Times New Roman" w:cs="Times New Roman"/>
                <w:sz w:val="20"/>
                <w:szCs w:val="24"/>
              </w:rPr>
              <w:t>r</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Membr</w:t>
            </w:r>
            <w:r w:rsidR="0028284E">
              <w:rPr>
                <w:rFonts w:ascii="Times New Roman" w:hAnsi="Times New Roman" w:cs="Times New Roman"/>
                <w:sz w:val="20"/>
                <w:szCs w:val="24"/>
              </w:rPr>
              <w:t>_</w:t>
            </w:r>
            <w:r>
              <w:rPr>
                <w:rFonts w:ascii="Times New Roman" w:hAnsi="Times New Roman" w:cs="Times New Roman"/>
                <w:sz w:val="20"/>
                <w:szCs w:val="24"/>
              </w:rPr>
              <w:t>pré</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Pert</w:t>
            </w:r>
            <w:r w:rsidR="0028284E">
              <w:rPr>
                <w:rFonts w:ascii="Times New Roman" w:hAnsi="Times New Roman" w:cs="Times New Roman"/>
                <w:sz w:val="20"/>
                <w:szCs w:val="24"/>
              </w:rPr>
              <w:t>_</w:t>
            </w:r>
            <w:r>
              <w:rPr>
                <w:rFonts w:ascii="Times New Roman" w:hAnsi="Times New Roman" w:cs="Times New Roman"/>
                <w:sz w:val="20"/>
                <w:szCs w:val="24"/>
              </w:rPr>
              <w:t>sang</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w:t>
            </w:r>
            <w:r w:rsidR="0028284E">
              <w:rPr>
                <w:rFonts w:ascii="Times New Roman" w:hAnsi="Times New Roman" w:cs="Times New Roman"/>
                <w:sz w:val="20"/>
                <w:szCs w:val="24"/>
              </w:rPr>
              <w:t>_</w:t>
            </w:r>
            <w:r>
              <w:rPr>
                <w:rFonts w:ascii="Times New Roman" w:hAnsi="Times New Roman" w:cs="Times New Roman"/>
                <w:sz w:val="20"/>
                <w:szCs w:val="24"/>
              </w:rPr>
              <w:t>auxil</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Pouls</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Tens</w:t>
            </w:r>
            <w:r w:rsidR="0028284E">
              <w:rPr>
                <w:rFonts w:ascii="Times New Roman" w:hAnsi="Times New Roman" w:cs="Times New Roman"/>
                <w:sz w:val="20"/>
                <w:szCs w:val="24"/>
              </w:rPr>
              <w:t>_</w:t>
            </w:r>
            <w:r>
              <w:rPr>
                <w:rFonts w:ascii="Times New Roman" w:hAnsi="Times New Roman" w:cs="Times New Roman"/>
                <w:sz w:val="20"/>
                <w:szCs w:val="24"/>
              </w:rPr>
              <w:t>art</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Diurès</w:t>
            </w:r>
          </w:p>
          <w:p w:rsidR="006E4465" w:rsidRDefault="006E4465" w:rsidP="006E4465">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Ocyto</w:t>
            </w:r>
          </w:p>
          <w:p w:rsidR="007004A5" w:rsidRPr="008C34FA" w:rsidRDefault="0028284E" w:rsidP="0028284E">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Méd_</w:t>
            </w:r>
            <w:r w:rsidR="006E4465">
              <w:rPr>
                <w:rFonts w:ascii="Times New Roman" w:hAnsi="Times New Roman" w:cs="Times New Roman"/>
                <w:sz w:val="20"/>
                <w:szCs w:val="24"/>
              </w:rPr>
              <w:t xml:space="preserve">inject    </w:t>
            </w:r>
          </w:p>
        </w:tc>
        <w:tc>
          <w:tcPr>
            <w:tcW w:w="992" w:type="dxa"/>
          </w:tcPr>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7004A5" w:rsidRPr="008C34FA" w:rsidRDefault="007004A5" w:rsidP="006E4465">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tc>
      </w:tr>
    </w:tbl>
    <w:p w:rsidR="000E2CBA" w:rsidRDefault="000E2CBA">
      <w:pPr>
        <w:rPr>
          <w:rFonts w:ascii="Times New Roman" w:hAnsi="Times New Roman" w:cs="Times New Roman"/>
          <w:sz w:val="24"/>
          <w:szCs w:val="24"/>
          <w:highlight w:val="yellow"/>
        </w:rPr>
      </w:pPr>
    </w:p>
    <w:p w:rsidR="000B4299" w:rsidRDefault="000B4299">
      <w:pPr>
        <w:rPr>
          <w:rFonts w:ascii="Times New Roman" w:hAnsi="Times New Roman" w:cs="Times New Roman"/>
          <w:sz w:val="24"/>
          <w:szCs w:val="24"/>
          <w:highlight w:val="yellow"/>
        </w:rPr>
      </w:pPr>
    </w:p>
    <w:p w:rsidR="000B4299" w:rsidRDefault="000B4299">
      <w:pPr>
        <w:rPr>
          <w:rFonts w:ascii="Times New Roman" w:hAnsi="Times New Roman" w:cs="Times New Roman"/>
          <w:sz w:val="24"/>
          <w:szCs w:val="24"/>
          <w:highlight w:val="yellow"/>
        </w:rPr>
      </w:pPr>
    </w:p>
    <w:p w:rsidR="000E2CBA" w:rsidRPr="008C34FA" w:rsidRDefault="000E2CBA" w:rsidP="00A63468">
      <w:pPr>
        <w:pStyle w:val="Paragraphedeliste"/>
        <w:numPr>
          <w:ilvl w:val="0"/>
          <w:numId w:val="39"/>
        </w:numPr>
        <w:tabs>
          <w:tab w:val="left" w:pos="385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Surveillance de la phase latente </w:t>
      </w:r>
    </w:p>
    <w:p w:rsidR="000E2CBA" w:rsidRPr="008C34FA" w:rsidRDefault="000E2CBA"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Rôle</w:t>
      </w:r>
      <w:r>
        <w:rPr>
          <w:rFonts w:ascii="Times New Roman" w:hAnsi="Times New Roman" w:cs="Times New Roman"/>
          <w:sz w:val="24"/>
          <w:szCs w:val="24"/>
        </w:rPr>
        <w:t> : ce docume</w:t>
      </w:r>
      <w:r w:rsidR="002E4CA3">
        <w:rPr>
          <w:rFonts w:ascii="Times New Roman" w:hAnsi="Times New Roman" w:cs="Times New Roman"/>
          <w:sz w:val="24"/>
          <w:szCs w:val="24"/>
        </w:rPr>
        <w:t>nt est utilisé pour enregistrer les</w:t>
      </w:r>
      <w:r w:rsidR="00C364F2">
        <w:rPr>
          <w:rFonts w:ascii="Times New Roman" w:hAnsi="Times New Roman" w:cs="Times New Roman"/>
          <w:sz w:val="24"/>
          <w:szCs w:val="24"/>
        </w:rPr>
        <w:t xml:space="preserve"> </w:t>
      </w:r>
      <w:r w:rsidR="004A0756">
        <w:rPr>
          <w:rFonts w:ascii="Times New Roman" w:hAnsi="Times New Roman" w:cs="Times New Roman"/>
          <w:sz w:val="24"/>
          <w:szCs w:val="24"/>
        </w:rPr>
        <w:t xml:space="preserve">phases d'accouchement </w:t>
      </w:r>
      <w:r w:rsidR="00E75FE5">
        <w:rPr>
          <w:rFonts w:ascii="Times New Roman" w:hAnsi="Times New Roman" w:cs="Times New Roman"/>
          <w:sz w:val="24"/>
          <w:szCs w:val="24"/>
        </w:rPr>
        <w:t xml:space="preserve">de l'accouchement de la parturiente. </w:t>
      </w:r>
      <w:r w:rsidR="004A0756">
        <w:rPr>
          <w:rFonts w:ascii="Times New Roman" w:hAnsi="Times New Roman" w:cs="Times New Roman"/>
          <w:sz w:val="24"/>
          <w:szCs w:val="24"/>
        </w:rPr>
        <w:t xml:space="preserve"> </w:t>
      </w:r>
      <w:r w:rsidR="002E4CA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E2CBA" w:rsidRPr="008C34FA" w:rsidRDefault="000E2CBA"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Modèle de document</w:t>
      </w:r>
    </w:p>
    <w:p w:rsidR="000E2CBA" w:rsidRPr="008C34FA" w:rsidRDefault="000B4299" w:rsidP="000B4299">
      <w:pPr>
        <w:jc w:val="center"/>
      </w:pPr>
      <w:r>
        <w:rPr>
          <w:noProof/>
          <w:lang w:eastAsia="fr-FR"/>
        </w:rPr>
        <w:drawing>
          <wp:inline distT="0" distB="0" distL="0" distR="0">
            <wp:extent cx="5066195" cy="2845076"/>
            <wp:effectExtent l="38100" t="57150" r="115405" b="88624"/>
            <wp:docPr id="6" name="Image 6" descr="E:\aa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01.jpg"/>
                    <pic:cNvPicPr>
                      <a:picLocks noChangeAspect="1" noChangeArrowheads="1"/>
                    </pic:cNvPicPr>
                  </pic:nvPicPr>
                  <pic:blipFill>
                    <a:blip r:embed="rId14" cstate="print"/>
                    <a:srcRect/>
                    <a:stretch>
                      <a:fillRect/>
                    </a:stretch>
                  </pic:blipFill>
                  <pic:spPr bwMode="auto">
                    <a:xfrm>
                      <a:off x="0" y="0"/>
                      <a:ext cx="5070579" cy="2847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2CBA" w:rsidRPr="008C34FA" w:rsidRDefault="000E2CBA" w:rsidP="00A63468">
      <w:pPr>
        <w:pStyle w:val="Paragraphedeliste"/>
        <w:numPr>
          <w:ilvl w:val="0"/>
          <w:numId w:val="41"/>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t xml:space="preserve">Tableau descriptif du document </w:t>
      </w:r>
    </w:p>
    <w:tbl>
      <w:tblPr>
        <w:tblStyle w:val="Grilledutableau"/>
        <w:tblW w:w="8214" w:type="dxa"/>
        <w:jc w:val="center"/>
        <w:tblInd w:w="-2885" w:type="dxa"/>
        <w:tblLook w:val="04A0"/>
      </w:tblPr>
      <w:tblGrid>
        <w:gridCol w:w="486"/>
        <w:gridCol w:w="3197"/>
        <w:gridCol w:w="3539"/>
        <w:gridCol w:w="992"/>
      </w:tblGrid>
      <w:tr w:rsidR="000E2CBA" w:rsidRPr="008C34FA" w:rsidTr="00A3302D">
        <w:trPr>
          <w:trHeight w:val="321"/>
          <w:jc w:val="center"/>
        </w:trPr>
        <w:tc>
          <w:tcPr>
            <w:tcW w:w="486" w:type="dxa"/>
            <w:shd w:val="clear" w:color="auto" w:fill="F2F2F2" w:themeFill="background1" w:themeFillShade="F2"/>
          </w:tcPr>
          <w:p w:rsidR="000E2CBA" w:rsidRPr="008C34FA" w:rsidRDefault="000E2CBA"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 </w:t>
            </w:r>
          </w:p>
        </w:tc>
        <w:tc>
          <w:tcPr>
            <w:tcW w:w="3197" w:type="dxa"/>
            <w:shd w:val="clear" w:color="auto" w:fill="F2F2F2" w:themeFill="background1" w:themeFillShade="F2"/>
          </w:tcPr>
          <w:p w:rsidR="000E2CBA" w:rsidRPr="008C34FA" w:rsidRDefault="000E2CBA" w:rsidP="00743F72">
            <w:pPr>
              <w:tabs>
                <w:tab w:val="right" w:pos="3708"/>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Désignation </w:t>
            </w:r>
          </w:p>
        </w:tc>
        <w:tc>
          <w:tcPr>
            <w:tcW w:w="3539" w:type="dxa"/>
            <w:shd w:val="clear" w:color="auto" w:fill="F2F2F2" w:themeFill="background1" w:themeFillShade="F2"/>
          </w:tcPr>
          <w:p w:rsidR="000E2CBA" w:rsidRPr="008C34FA" w:rsidRDefault="000E2CBA"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Code </w:t>
            </w:r>
          </w:p>
        </w:tc>
        <w:tc>
          <w:tcPr>
            <w:tcW w:w="992" w:type="dxa"/>
            <w:shd w:val="clear" w:color="auto" w:fill="F2F2F2" w:themeFill="background1" w:themeFillShade="F2"/>
          </w:tcPr>
          <w:p w:rsidR="000E2CBA" w:rsidRPr="008C34FA" w:rsidRDefault="000E2CBA"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Nature </w:t>
            </w:r>
          </w:p>
        </w:tc>
      </w:tr>
      <w:tr w:rsidR="000E2CBA" w:rsidRPr="008C34FA" w:rsidTr="00A3302D">
        <w:trPr>
          <w:trHeight w:val="699"/>
          <w:jc w:val="center"/>
        </w:trPr>
        <w:tc>
          <w:tcPr>
            <w:tcW w:w="486" w:type="dxa"/>
          </w:tcPr>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lastRenderedPageBreak/>
              <w:t>1</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2 </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3 </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4 </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5</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6</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7</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8</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9</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10</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11</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12</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13</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14</w:t>
            </w:r>
          </w:p>
          <w:p w:rsidR="000E2CBA" w:rsidRPr="008C34FA" w:rsidRDefault="000E2CBA"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15</w:t>
            </w:r>
          </w:p>
        </w:tc>
        <w:tc>
          <w:tcPr>
            <w:tcW w:w="3197" w:type="dxa"/>
          </w:tcPr>
          <w:p w:rsidR="000E2CBA" w:rsidRDefault="000E2CBA" w:rsidP="00743F72">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Numéro de la fiche </w:t>
            </w:r>
          </w:p>
          <w:p w:rsidR="00DF64D4" w:rsidRDefault="00DF64D4"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Temps écoulée</w:t>
            </w:r>
          </w:p>
          <w:p w:rsidR="00DF64D4" w:rsidRDefault="00DF64D4"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Temps de la rupture des membranes </w:t>
            </w:r>
          </w:p>
          <w:p w:rsidR="009C0636" w:rsidRDefault="009C0636"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Temps depuis le début du travail </w:t>
            </w:r>
          </w:p>
          <w:p w:rsidR="009C0636" w:rsidRDefault="009C0636"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Saignement</w:t>
            </w:r>
            <w:r w:rsidR="00237542">
              <w:rPr>
                <w:rFonts w:ascii="Times New Roman" w:hAnsi="Times New Roman" w:cs="Times New Roman"/>
                <w:sz w:val="20"/>
                <w:szCs w:val="24"/>
              </w:rPr>
              <w:t xml:space="preserve"> vaginal</w:t>
            </w:r>
          </w:p>
          <w:p w:rsidR="006A3578" w:rsidRDefault="006A3578"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Nombre de contraction</w:t>
            </w:r>
          </w:p>
          <w:p w:rsidR="006A3578" w:rsidRDefault="006A3578"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Durée de contraction</w:t>
            </w:r>
          </w:p>
          <w:p w:rsidR="00DF64D4" w:rsidRDefault="006A3578"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 </w:t>
            </w:r>
            <w:r w:rsidR="00237542">
              <w:rPr>
                <w:rFonts w:ascii="Times New Roman" w:hAnsi="Times New Roman" w:cs="Times New Roman"/>
                <w:sz w:val="20"/>
                <w:szCs w:val="24"/>
              </w:rPr>
              <w:t>Bruit du cœur fœtal</w:t>
            </w:r>
          </w:p>
          <w:p w:rsidR="00237542" w:rsidRDefault="0023754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Température</w:t>
            </w:r>
          </w:p>
          <w:p w:rsidR="00237542" w:rsidRDefault="0023754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Pouls battements</w:t>
            </w:r>
          </w:p>
          <w:p w:rsidR="00237542" w:rsidRDefault="0023754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Tension artérielles</w:t>
            </w:r>
          </w:p>
          <w:p w:rsidR="00237542" w:rsidRDefault="0023754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 </w:t>
            </w:r>
            <w:r w:rsidR="005C6732">
              <w:rPr>
                <w:rFonts w:ascii="Times New Roman" w:hAnsi="Times New Roman" w:cs="Times New Roman"/>
                <w:sz w:val="20"/>
                <w:szCs w:val="24"/>
              </w:rPr>
              <w:t xml:space="preserve">Dilatation du col </w:t>
            </w:r>
          </w:p>
          <w:p w:rsidR="005C6732" w:rsidRDefault="005C673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Affectation </w:t>
            </w:r>
          </w:p>
          <w:p w:rsidR="005C6732" w:rsidRDefault="005C673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Heure d'apparition</w:t>
            </w:r>
          </w:p>
          <w:p w:rsidR="000E2CBA" w:rsidRPr="008C34FA" w:rsidRDefault="005C6732"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Traitement et </w:t>
            </w:r>
            <w:r w:rsidR="00A3302D">
              <w:rPr>
                <w:rFonts w:ascii="Times New Roman" w:hAnsi="Times New Roman" w:cs="Times New Roman"/>
                <w:sz w:val="20"/>
                <w:szCs w:val="24"/>
              </w:rPr>
              <w:t xml:space="preserve">soins autres </w:t>
            </w:r>
          </w:p>
        </w:tc>
        <w:tc>
          <w:tcPr>
            <w:tcW w:w="3539" w:type="dxa"/>
          </w:tcPr>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Num_fich</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Temps_écoul</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Temps_rupt_memb </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Temp_déb_trav </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Saign_vag</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Nbre_contr</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Dur</w:t>
            </w:r>
            <w:r w:rsidR="00CC72E6">
              <w:rPr>
                <w:rFonts w:ascii="Times New Roman" w:hAnsi="Times New Roman" w:cs="Times New Roman"/>
                <w:sz w:val="20"/>
                <w:szCs w:val="24"/>
              </w:rPr>
              <w:t>_</w:t>
            </w:r>
            <w:r>
              <w:rPr>
                <w:rFonts w:ascii="Times New Roman" w:hAnsi="Times New Roman" w:cs="Times New Roman"/>
                <w:sz w:val="20"/>
                <w:szCs w:val="24"/>
              </w:rPr>
              <w:t>contr</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 Br</w:t>
            </w:r>
            <w:r w:rsidR="00CC72E6">
              <w:rPr>
                <w:rFonts w:ascii="Times New Roman" w:hAnsi="Times New Roman" w:cs="Times New Roman"/>
                <w:sz w:val="20"/>
                <w:szCs w:val="24"/>
              </w:rPr>
              <w:t>_</w:t>
            </w:r>
            <w:r>
              <w:rPr>
                <w:rFonts w:ascii="Times New Roman" w:hAnsi="Times New Roman" w:cs="Times New Roman"/>
                <w:sz w:val="20"/>
                <w:szCs w:val="24"/>
              </w:rPr>
              <w:t>cœu</w:t>
            </w:r>
            <w:r w:rsidR="00CC72E6">
              <w:rPr>
                <w:rFonts w:ascii="Times New Roman" w:hAnsi="Times New Roman" w:cs="Times New Roman"/>
                <w:sz w:val="20"/>
                <w:szCs w:val="24"/>
              </w:rPr>
              <w:t>_</w:t>
            </w:r>
            <w:r>
              <w:rPr>
                <w:rFonts w:ascii="Times New Roman" w:hAnsi="Times New Roman" w:cs="Times New Roman"/>
                <w:sz w:val="20"/>
                <w:szCs w:val="24"/>
              </w:rPr>
              <w:t>fœt</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Temp</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Pouls</w:t>
            </w:r>
            <w:r w:rsidR="00CC72E6">
              <w:rPr>
                <w:rFonts w:ascii="Times New Roman" w:hAnsi="Times New Roman" w:cs="Times New Roman"/>
                <w:sz w:val="20"/>
                <w:szCs w:val="24"/>
              </w:rPr>
              <w:t>_</w:t>
            </w:r>
            <w:r>
              <w:rPr>
                <w:rFonts w:ascii="Times New Roman" w:hAnsi="Times New Roman" w:cs="Times New Roman"/>
                <w:sz w:val="20"/>
                <w:szCs w:val="24"/>
              </w:rPr>
              <w:t>batt</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Tens</w:t>
            </w:r>
            <w:r w:rsidR="00CC72E6">
              <w:rPr>
                <w:rFonts w:ascii="Times New Roman" w:hAnsi="Times New Roman" w:cs="Times New Roman"/>
                <w:sz w:val="20"/>
                <w:szCs w:val="24"/>
              </w:rPr>
              <w:t>_</w:t>
            </w:r>
            <w:r>
              <w:rPr>
                <w:rFonts w:ascii="Times New Roman" w:hAnsi="Times New Roman" w:cs="Times New Roman"/>
                <w:sz w:val="20"/>
                <w:szCs w:val="24"/>
              </w:rPr>
              <w:t>artér</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 Dil</w:t>
            </w:r>
            <w:r w:rsidR="00CC72E6">
              <w:rPr>
                <w:rFonts w:ascii="Times New Roman" w:hAnsi="Times New Roman" w:cs="Times New Roman"/>
                <w:sz w:val="20"/>
                <w:szCs w:val="24"/>
              </w:rPr>
              <w:t>_</w:t>
            </w:r>
            <w:r>
              <w:rPr>
                <w:rFonts w:ascii="Times New Roman" w:hAnsi="Times New Roman" w:cs="Times New Roman"/>
                <w:sz w:val="20"/>
                <w:szCs w:val="24"/>
              </w:rPr>
              <w:t xml:space="preserve">col </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Affect </w:t>
            </w:r>
          </w:p>
          <w:p w:rsidR="00A3302D" w:rsidRDefault="00A3302D" w:rsidP="00A3302D">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Heur</w:t>
            </w:r>
            <w:r w:rsidR="00CC72E6">
              <w:rPr>
                <w:rFonts w:ascii="Times New Roman" w:hAnsi="Times New Roman" w:cs="Times New Roman"/>
                <w:sz w:val="20"/>
                <w:szCs w:val="24"/>
              </w:rPr>
              <w:t>_</w:t>
            </w:r>
            <w:r>
              <w:rPr>
                <w:rFonts w:ascii="Times New Roman" w:hAnsi="Times New Roman" w:cs="Times New Roman"/>
                <w:sz w:val="20"/>
                <w:szCs w:val="24"/>
              </w:rPr>
              <w:t>apparit</w:t>
            </w:r>
          </w:p>
          <w:p w:rsidR="000E2CBA" w:rsidRPr="008C34FA" w:rsidRDefault="00A3302D" w:rsidP="00CC72E6">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Trait</w:t>
            </w:r>
            <w:r w:rsidR="00CC72E6">
              <w:rPr>
                <w:rFonts w:ascii="Times New Roman" w:hAnsi="Times New Roman" w:cs="Times New Roman"/>
                <w:sz w:val="20"/>
                <w:szCs w:val="24"/>
              </w:rPr>
              <w:t>_</w:t>
            </w:r>
            <w:r>
              <w:rPr>
                <w:rFonts w:ascii="Times New Roman" w:hAnsi="Times New Roman" w:cs="Times New Roman"/>
                <w:sz w:val="20"/>
                <w:szCs w:val="24"/>
              </w:rPr>
              <w:t>soin</w:t>
            </w:r>
            <w:r w:rsidR="00CC72E6">
              <w:rPr>
                <w:rFonts w:ascii="Times New Roman" w:hAnsi="Times New Roman" w:cs="Times New Roman"/>
                <w:sz w:val="20"/>
                <w:szCs w:val="24"/>
              </w:rPr>
              <w:t>_</w:t>
            </w:r>
            <w:r>
              <w:rPr>
                <w:rFonts w:ascii="Times New Roman" w:hAnsi="Times New Roman" w:cs="Times New Roman"/>
                <w:sz w:val="20"/>
                <w:szCs w:val="24"/>
              </w:rPr>
              <w:t>aut</w:t>
            </w:r>
          </w:p>
        </w:tc>
        <w:tc>
          <w:tcPr>
            <w:tcW w:w="992" w:type="dxa"/>
          </w:tcPr>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0E2CBA" w:rsidRPr="008C34FA" w:rsidRDefault="000E2CBA"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tc>
      </w:tr>
    </w:tbl>
    <w:p w:rsidR="00CC72E6" w:rsidRDefault="00CC72E6" w:rsidP="000E2CBA">
      <w:pPr>
        <w:rPr>
          <w:rFonts w:ascii="Times New Roman" w:hAnsi="Times New Roman" w:cs="Times New Roman"/>
          <w:sz w:val="24"/>
          <w:szCs w:val="24"/>
          <w:highlight w:val="yellow"/>
        </w:rPr>
      </w:pPr>
    </w:p>
    <w:p w:rsidR="00CC72E6" w:rsidRPr="008C34FA" w:rsidRDefault="00A811EB" w:rsidP="00A63468">
      <w:pPr>
        <w:pStyle w:val="Paragraphedeliste"/>
        <w:numPr>
          <w:ilvl w:val="0"/>
          <w:numId w:val="39"/>
        </w:numPr>
        <w:tabs>
          <w:tab w:val="left" w:pos="385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Examen clinique </w:t>
      </w:r>
    </w:p>
    <w:p w:rsidR="000B4299" w:rsidRDefault="00CC72E6"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Rôle</w:t>
      </w:r>
      <w:r>
        <w:rPr>
          <w:rFonts w:ascii="Times New Roman" w:hAnsi="Times New Roman" w:cs="Times New Roman"/>
          <w:sz w:val="24"/>
          <w:szCs w:val="24"/>
        </w:rPr>
        <w:t> : ce docume</w:t>
      </w:r>
      <w:r w:rsidR="00375982">
        <w:rPr>
          <w:rFonts w:ascii="Times New Roman" w:hAnsi="Times New Roman" w:cs="Times New Roman"/>
          <w:sz w:val="24"/>
          <w:szCs w:val="24"/>
        </w:rPr>
        <w:t xml:space="preserve">nt permet au professionnel de santé c'est a dire le médecin de prescrire les examens médicaux piu la femme. </w:t>
      </w:r>
      <w:r>
        <w:rPr>
          <w:rFonts w:ascii="Times New Roman" w:hAnsi="Times New Roman" w:cs="Times New Roman"/>
          <w:sz w:val="24"/>
          <w:szCs w:val="24"/>
        </w:rPr>
        <w:t xml:space="preserve">   </w:t>
      </w:r>
    </w:p>
    <w:p w:rsidR="000B4299" w:rsidRDefault="000B4299" w:rsidP="000B4299">
      <w:pPr>
        <w:tabs>
          <w:tab w:val="left" w:pos="3859"/>
        </w:tabs>
        <w:spacing w:after="0" w:line="360" w:lineRule="auto"/>
        <w:jc w:val="both"/>
        <w:rPr>
          <w:rFonts w:ascii="Times New Roman" w:hAnsi="Times New Roman" w:cs="Times New Roman"/>
          <w:sz w:val="24"/>
          <w:szCs w:val="24"/>
        </w:rPr>
      </w:pPr>
    </w:p>
    <w:p w:rsidR="000B4299" w:rsidRDefault="000B4299" w:rsidP="000B4299">
      <w:pPr>
        <w:tabs>
          <w:tab w:val="left" w:pos="3859"/>
        </w:tabs>
        <w:spacing w:after="0" w:line="360" w:lineRule="auto"/>
        <w:jc w:val="both"/>
        <w:rPr>
          <w:rFonts w:ascii="Times New Roman" w:hAnsi="Times New Roman" w:cs="Times New Roman"/>
          <w:sz w:val="24"/>
          <w:szCs w:val="24"/>
        </w:rPr>
      </w:pPr>
    </w:p>
    <w:p w:rsidR="00CC72E6" w:rsidRPr="000B4299" w:rsidRDefault="00CC72E6" w:rsidP="000B4299">
      <w:pPr>
        <w:tabs>
          <w:tab w:val="left" w:pos="3859"/>
        </w:tabs>
        <w:spacing w:after="0" w:line="360" w:lineRule="auto"/>
        <w:jc w:val="both"/>
        <w:rPr>
          <w:rFonts w:ascii="Times New Roman" w:hAnsi="Times New Roman" w:cs="Times New Roman"/>
          <w:sz w:val="24"/>
          <w:szCs w:val="24"/>
        </w:rPr>
      </w:pPr>
      <w:r w:rsidRPr="000B4299">
        <w:rPr>
          <w:rFonts w:ascii="Times New Roman" w:hAnsi="Times New Roman" w:cs="Times New Roman"/>
          <w:sz w:val="24"/>
          <w:szCs w:val="24"/>
        </w:rPr>
        <w:t xml:space="preserve">  </w:t>
      </w:r>
    </w:p>
    <w:p w:rsidR="00CC72E6" w:rsidRPr="008C34FA" w:rsidRDefault="00CC72E6" w:rsidP="00A63468">
      <w:pPr>
        <w:pStyle w:val="Paragraphedeliste"/>
        <w:numPr>
          <w:ilvl w:val="0"/>
          <w:numId w:val="40"/>
        </w:numPr>
        <w:tabs>
          <w:tab w:val="left" w:pos="3859"/>
        </w:tabs>
        <w:spacing w:after="0" w:line="360" w:lineRule="auto"/>
        <w:jc w:val="both"/>
        <w:rPr>
          <w:rFonts w:ascii="Times New Roman" w:hAnsi="Times New Roman" w:cs="Times New Roman"/>
          <w:sz w:val="24"/>
          <w:szCs w:val="24"/>
        </w:rPr>
      </w:pPr>
      <w:r w:rsidRPr="008C34FA">
        <w:rPr>
          <w:rFonts w:ascii="Times New Roman" w:hAnsi="Times New Roman" w:cs="Times New Roman"/>
          <w:b/>
          <w:sz w:val="24"/>
          <w:szCs w:val="24"/>
        </w:rPr>
        <w:t>Modèle de document</w:t>
      </w:r>
    </w:p>
    <w:p w:rsidR="00CC72E6" w:rsidRPr="008C34FA" w:rsidRDefault="000B4299" w:rsidP="000B4299">
      <w:pPr>
        <w:jc w:val="center"/>
      </w:pPr>
      <w:r w:rsidRPr="000B4299">
        <w:rPr>
          <w:noProof/>
          <w:lang w:eastAsia="fr-FR"/>
        </w:rPr>
        <w:drawing>
          <wp:inline distT="0" distB="0" distL="0" distR="0">
            <wp:extent cx="4369766" cy="4142630"/>
            <wp:effectExtent l="38100" t="57150" r="106984" b="86470"/>
            <wp:docPr id="99" name="Image 7" descr="E:\aa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aa\02.jpg"/>
                    <pic:cNvPicPr>
                      <a:picLocks noChangeAspect="1" noChangeArrowheads="1"/>
                    </pic:cNvPicPr>
                  </pic:nvPicPr>
                  <pic:blipFill>
                    <a:blip r:embed="rId15" cstate="print"/>
                    <a:srcRect/>
                    <a:stretch>
                      <a:fillRect/>
                    </a:stretch>
                  </pic:blipFill>
                  <pic:spPr bwMode="auto">
                    <a:xfrm>
                      <a:off x="0" y="0"/>
                      <a:ext cx="4375045" cy="4147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2E6" w:rsidRPr="008C34FA" w:rsidRDefault="00CC72E6" w:rsidP="00CC72E6"/>
    <w:p w:rsidR="00CC72E6" w:rsidRPr="008C34FA" w:rsidRDefault="00CC72E6" w:rsidP="00A63468">
      <w:pPr>
        <w:pStyle w:val="Paragraphedeliste"/>
        <w:numPr>
          <w:ilvl w:val="0"/>
          <w:numId w:val="41"/>
        </w:numPr>
        <w:tabs>
          <w:tab w:val="left" w:pos="3859"/>
        </w:tabs>
        <w:spacing w:after="0" w:line="360" w:lineRule="auto"/>
        <w:jc w:val="both"/>
        <w:rPr>
          <w:rFonts w:ascii="Times New Roman" w:hAnsi="Times New Roman" w:cs="Times New Roman"/>
          <w:b/>
          <w:sz w:val="24"/>
          <w:szCs w:val="24"/>
        </w:rPr>
      </w:pPr>
      <w:r w:rsidRPr="008C34FA">
        <w:rPr>
          <w:rFonts w:ascii="Times New Roman" w:hAnsi="Times New Roman" w:cs="Times New Roman"/>
          <w:b/>
          <w:sz w:val="24"/>
          <w:szCs w:val="24"/>
        </w:rPr>
        <w:t xml:space="preserve">Tableau descriptif du document </w:t>
      </w:r>
    </w:p>
    <w:tbl>
      <w:tblPr>
        <w:tblStyle w:val="Grilledutableau"/>
        <w:tblW w:w="8214" w:type="dxa"/>
        <w:jc w:val="center"/>
        <w:tblInd w:w="-2885" w:type="dxa"/>
        <w:tblLook w:val="04A0"/>
      </w:tblPr>
      <w:tblGrid>
        <w:gridCol w:w="486"/>
        <w:gridCol w:w="3197"/>
        <w:gridCol w:w="3539"/>
        <w:gridCol w:w="992"/>
      </w:tblGrid>
      <w:tr w:rsidR="00CC72E6" w:rsidRPr="008C34FA" w:rsidTr="00743F72">
        <w:trPr>
          <w:trHeight w:val="321"/>
          <w:jc w:val="center"/>
        </w:trPr>
        <w:tc>
          <w:tcPr>
            <w:tcW w:w="486" w:type="dxa"/>
            <w:shd w:val="clear" w:color="auto" w:fill="F2F2F2" w:themeFill="background1" w:themeFillShade="F2"/>
          </w:tcPr>
          <w:p w:rsidR="00CC72E6" w:rsidRPr="008C34FA" w:rsidRDefault="00CC72E6"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 </w:t>
            </w:r>
          </w:p>
        </w:tc>
        <w:tc>
          <w:tcPr>
            <w:tcW w:w="3197" w:type="dxa"/>
            <w:shd w:val="clear" w:color="auto" w:fill="F2F2F2" w:themeFill="background1" w:themeFillShade="F2"/>
          </w:tcPr>
          <w:p w:rsidR="00CC72E6" w:rsidRPr="008C34FA" w:rsidRDefault="00CC72E6" w:rsidP="00743F72">
            <w:pPr>
              <w:tabs>
                <w:tab w:val="right" w:pos="3708"/>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Désignation </w:t>
            </w:r>
          </w:p>
        </w:tc>
        <w:tc>
          <w:tcPr>
            <w:tcW w:w="3539" w:type="dxa"/>
            <w:shd w:val="clear" w:color="auto" w:fill="F2F2F2" w:themeFill="background1" w:themeFillShade="F2"/>
          </w:tcPr>
          <w:p w:rsidR="00CC72E6" w:rsidRPr="008C34FA" w:rsidRDefault="00CC72E6"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Code </w:t>
            </w:r>
          </w:p>
        </w:tc>
        <w:tc>
          <w:tcPr>
            <w:tcW w:w="992" w:type="dxa"/>
            <w:shd w:val="clear" w:color="auto" w:fill="F2F2F2" w:themeFill="background1" w:themeFillShade="F2"/>
          </w:tcPr>
          <w:p w:rsidR="00CC72E6" w:rsidRPr="008C34FA" w:rsidRDefault="00CC72E6" w:rsidP="00743F72">
            <w:pPr>
              <w:tabs>
                <w:tab w:val="left" w:pos="3859"/>
              </w:tabs>
              <w:jc w:val="both"/>
              <w:rPr>
                <w:rFonts w:ascii="Times New Roman" w:hAnsi="Times New Roman" w:cs="Times New Roman"/>
                <w:b/>
                <w:sz w:val="20"/>
                <w:szCs w:val="24"/>
              </w:rPr>
            </w:pPr>
            <w:r w:rsidRPr="008C34FA">
              <w:rPr>
                <w:rFonts w:ascii="Times New Roman" w:hAnsi="Times New Roman" w:cs="Times New Roman"/>
                <w:b/>
                <w:sz w:val="20"/>
                <w:szCs w:val="24"/>
              </w:rPr>
              <w:t xml:space="preserve">Nature </w:t>
            </w:r>
          </w:p>
        </w:tc>
      </w:tr>
      <w:tr w:rsidR="00CC72E6" w:rsidRPr="008C34FA" w:rsidTr="00743F72">
        <w:trPr>
          <w:trHeight w:val="699"/>
          <w:jc w:val="center"/>
        </w:trPr>
        <w:tc>
          <w:tcPr>
            <w:tcW w:w="486" w:type="dxa"/>
          </w:tcPr>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2 </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3 </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 xml:space="preserve">4 </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5</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6</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7</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8</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9</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10</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11</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12</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13</w:t>
            </w:r>
          </w:p>
          <w:p w:rsidR="00CC72E6" w:rsidRPr="008C34FA"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14</w:t>
            </w:r>
          </w:p>
          <w:p w:rsidR="00CC72E6" w:rsidRDefault="00CC72E6" w:rsidP="00743F72">
            <w:pPr>
              <w:tabs>
                <w:tab w:val="left" w:pos="3859"/>
              </w:tabs>
              <w:jc w:val="both"/>
              <w:rPr>
                <w:rFonts w:ascii="Times New Roman" w:hAnsi="Times New Roman" w:cs="Times New Roman"/>
                <w:sz w:val="20"/>
                <w:szCs w:val="24"/>
              </w:rPr>
            </w:pPr>
            <w:r w:rsidRPr="008C34FA">
              <w:rPr>
                <w:rFonts w:ascii="Times New Roman" w:hAnsi="Times New Roman" w:cs="Times New Roman"/>
                <w:sz w:val="20"/>
                <w:szCs w:val="24"/>
              </w:rPr>
              <w:t>15</w:t>
            </w:r>
          </w:p>
          <w:p w:rsidR="00375982" w:rsidRDefault="00375982" w:rsidP="00743F72">
            <w:pPr>
              <w:tabs>
                <w:tab w:val="left" w:pos="3859"/>
              </w:tabs>
              <w:jc w:val="both"/>
              <w:rPr>
                <w:rFonts w:ascii="Times New Roman" w:hAnsi="Times New Roman" w:cs="Times New Roman"/>
                <w:sz w:val="20"/>
                <w:szCs w:val="24"/>
              </w:rPr>
            </w:pPr>
            <w:r>
              <w:rPr>
                <w:rFonts w:ascii="Times New Roman" w:hAnsi="Times New Roman" w:cs="Times New Roman"/>
                <w:sz w:val="20"/>
                <w:szCs w:val="24"/>
              </w:rPr>
              <w:t>16</w:t>
            </w:r>
          </w:p>
          <w:p w:rsidR="00375982" w:rsidRDefault="00375982" w:rsidP="00743F72">
            <w:pPr>
              <w:tabs>
                <w:tab w:val="left" w:pos="3859"/>
              </w:tabs>
              <w:jc w:val="both"/>
              <w:rPr>
                <w:rFonts w:ascii="Times New Roman" w:hAnsi="Times New Roman" w:cs="Times New Roman"/>
                <w:sz w:val="20"/>
                <w:szCs w:val="24"/>
              </w:rPr>
            </w:pPr>
            <w:r>
              <w:rPr>
                <w:rFonts w:ascii="Times New Roman" w:hAnsi="Times New Roman" w:cs="Times New Roman"/>
                <w:sz w:val="20"/>
                <w:szCs w:val="24"/>
              </w:rPr>
              <w:t>17</w:t>
            </w:r>
          </w:p>
          <w:p w:rsidR="00375982" w:rsidRDefault="00375982" w:rsidP="00743F72">
            <w:pPr>
              <w:tabs>
                <w:tab w:val="left" w:pos="3859"/>
              </w:tabs>
              <w:jc w:val="both"/>
              <w:rPr>
                <w:rFonts w:ascii="Times New Roman" w:hAnsi="Times New Roman" w:cs="Times New Roman"/>
                <w:sz w:val="20"/>
                <w:szCs w:val="24"/>
              </w:rPr>
            </w:pPr>
            <w:r>
              <w:rPr>
                <w:rFonts w:ascii="Times New Roman" w:hAnsi="Times New Roman" w:cs="Times New Roman"/>
                <w:sz w:val="20"/>
                <w:szCs w:val="24"/>
              </w:rPr>
              <w:t>18</w:t>
            </w:r>
          </w:p>
          <w:p w:rsidR="00375982" w:rsidRPr="008C34FA" w:rsidRDefault="00375982" w:rsidP="00743F72">
            <w:pPr>
              <w:tabs>
                <w:tab w:val="left" w:pos="3859"/>
              </w:tabs>
              <w:jc w:val="both"/>
              <w:rPr>
                <w:rFonts w:ascii="Times New Roman" w:hAnsi="Times New Roman" w:cs="Times New Roman"/>
                <w:sz w:val="20"/>
                <w:szCs w:val="24"/>
              </w:rPr>
            </w:pPr>
            <w:r>
              <w:rPr>
                <w:rFonts w:ascii="Times New Roman" w:hAnsi="Times New Roman" w:cs="Times New Roman"/>
                <w:sz w:val="20"/>
                <w:szCs w:val="24"/>
              </w:rPr>
              <w:t>19</w:t>
            </w:r>
          </w:p>
        </w:tc>
        <w:tc>
          <w:tcPr>
            <w:tcW w:w="3197" w:type="dxa"/>
          </w:tcPr>
          <w:p w:rsidR="00CC72E6" w:rsidRDefault="00CC72E6" w:rsidP="00743F72">
            <w:pPr>
              <w:pStyle w:val="Sansinterligne"/>
              <w:ind w:right="-428"/>
              <w:jc w:val="both"/>
              <w:rPr>
                <w:rFonts w:ascii="Times New Roman" w:hAnsi="Times New Roman" w:cs="Times New Roman"/>
                <w:sz w:val="20"/>
                <w:szCs w:val="24"/>
              </w:rPr>
            </w:pPr>
            <w:r w:rsidRPr="008C34FA">
              <w:rPr>
                <w:rFonts w:ascii="Times New Roman" w:hAnsi="Times New Roman" w:cs="Times New Roman"/>
                <w:sz w:val="20"/>
                <w:szCs w:val="24"/>
              </w:rPr>
              <w:t xml:space="preserve">Numéro de la fiche </w:t>
            </w:r>
          </w:p>
          <w:p w:rsidR="00CC72E6"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Poids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Taille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Postnom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Conjonctives palpébrales</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Etat général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Système respiratoire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Système circulatoire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Système digestif</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Système urinaire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Système locomoteur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Système nerveux et organes de sens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Examen gynéco obstétrique</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Résultat de laboratoire</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Conclusion</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Pronostic </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Conduite à tenir</w:t>
            </w:r>
          </w:p>
          <w:p w:rsidR="00375982"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Nom de l'examinateur</w:t>
            </w:r>
          </w:p>
          <w:p w:rsidR="00CC72E6" w:rsidRPr="008C34FA" w:rsidRDefault="00375982" w:rsidP="00743F72">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Heure            </w:t>
            </w:r>
          </w:p>
        </w:tc>
        <w:tc>
          <w:tcPr>
            <w:tcW w:w="3539" w:type="dxa"/>
          </w:tcPr>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Num_fich</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Pds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Tail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Postn</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Conj_palp</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Etat_gén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Syst_resp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Syst_circul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Syst_dig</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Syst_uri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Syst_locom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Syst_ner_org_sens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Exam_gyn_obst</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Résult_lab</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Concl</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Pron </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Cond_tenir</w:t>
            </w:r>
          </w:p>
          <w:p w:rsidR="00DE00C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Nom_exam</w:t>
            </w:r>
          </w:p>
          <w:p w:rsidR="00CC72E6" w:rsidRPr="008C34FA" w:rsidRDefault="00DE00CA" w:rsidP="00DE00CA">
            <w:pPr>
              <w:pStyle w:val="Sansinterligne"/>
              <w:ind w:right="-428"/>
              <w:jc w:val="both"/>
              <w:rPr>
                <w:rFonts w:ascii="Times New Roman" w:hAnsi="Times New Roman" w:cs="Times New Roman"/>
                <w:sz w:val="20"/>
                <w:szCs w:val="24"/>
              </w:rPr>
            </w:pPr>
            <w:r>
              <w:rPr>
                <w:rFonts w:ascii="Times New Roman" w:hAnsi="Times New Roman" w:cs="Times New Roman"/>
                <w:sz w:val="20"/>
                <w:szCs w:val="24"/>
              </w:rPr>
              <w:t xml:space="preserve">Hre            </w:t>
            </w:r>
          </w:p>
        </w:tc>
        <w:tc>
          <w:tcPr>
            <w:tcW w:w="992" w:type="dxa"/>
          </w:tcPr>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Pr="008C34FA"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CC72E6" w:rsidRDefault="00CC72E6" w:rsidP="00743F72">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EA05D1" w:rsidRPr="008C34FA" w:rsidRDefault="00EA05D1" w:rsidP="00EA05D1">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EA05D1" w:rsidRPr="008C34FA" w:rsidRDefault="00EA05D1" w:rsidP="00EA05D1">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EA05D1" w:rsidRPr="008C34FA" w:rsidRDefault="00EA05D1" w:rsidP="00EA05D1">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p w:rsidR="00EA05D1" w:rsidRPr="008C34FA" w:rsidRDefault="00EA05D1" w:rsidP="00EA05D1">
            <w:pPr>
              <w:pStyle w:val="Sansinterligne"/>
              <w:ind w:right="-428"/>
              <w:jc w:val="both"/>
              <w:rPr>
                <w:rFonts w:ascii="Times New Roman" w:hAnsi="Times New Roman" w:cs="Times New Roman"/>
                <w:sz w:val="20"/>
                <w:szCs w:val="24"/>
                <w:lang w:val="en-US"/>
              </w:rPr>
            </w:pPr>
            <w:r w:rsidRPr="008C34FA">
              <w:rPr>
                <w:rFonts w:ascii="Times New Roman" w:hAnsi="Times New Roman" w:cs="Times New Roman"/>
                <w:sz w:val="20"/>
                <w:szCs w:val="24"/>
                <w:lang w:val="en-US"/>
              </w:rPr>
              <w:t>AN</w:t>
            </w:r>
          </w:p>
        </w:tc>
      </w:tr>
    </w:tbl>
    <w:p w:rsidR="009F35D9" w:rsidRDefault="009F35D9" w:rsidP="000E2CBA">
      <w:pPr>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r w:rsidRPr="003F62D4">
        <w:rPr>
          <w:rFonts w:ascii="Times New Roman" w:hAnsi="Times New Roman" w:cs="Times New Roman"/>
          <w:color w:val="auto"/>
          <w:sz w:val="24"/>
          <w:szCs w:val="24"/>
          <w:highlight w:val="yellow"/>
        </w:rPr>
        <w:t>II.6. Etude des moyens de traitements des information</w:t>
      </w:r>
      <w:bookmarkEnd w:id="8"/>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Par définition, un système d'information est un ensemble des ressources matériels et humaines visant le traitement et le stockage des informations dans une organisations.</w:t>
      </w:r>
      <w:r w:rsidRPr="003F62D4">
        <w:rPr>
          <w:rStyle w:val="Appelnotedebasdep"/>
          <w:rFonts w:ascii="Times New Roman" w:hAnsi="Times New Roman" w:cs="Times New Roman"/>
          <w:sz w:val="24"/>
          <w:szCs w:val="24"/>
        </w:rPr>
        <w:footnoteReference w:id="18"/>
      </w:r>
      <w:r w:rsidRPr="003F62D4">
        <w:rPr>
          <w:rFonts w:ascii="Times New Roman" w:hAnsi="Times New Roman" w:cs="Times New Roman"/>
          <w:sz w:val="24"/>
          <w:szCs w:val="24"/>
          <w:highlight w:val="yellow"/>
        </w:rPr>
        <w:t xml:space="preserve"> Par cette voie de conséquence, nous pouvons distinguer les moyens de traitement des informations suivants: </w:t>
      </w:r>
    </w:p>
    <w:p w:rsidR="002C1933" w:rsidRPr="003F62D4" w:rsidRDefault="002C1933" w:rsidP="00A63468">
      <w:pPr>
        <w:pStyle w:val="Paragraphedeliste"/>
        <w:numPr>
          <w:ilvl w:val="0"/>
          <w:numId w:val="29"/>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Moyens Humains;</w:t>
      </w:r>
    </w:p>
    <w:p w:rsidR="002C1933" w:rsidRPr="003F62D4" w:rsidRDefault="002C1933" w:rsidP="00A63468">
      <w:pPr>
        <w:pStyle w:val="Paragraphedeliste"/>
        <w:numPr>
          <w:ilvl w:val="0"/>
          <w:numId w:val="29"/>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Moyen matériels;</w:t>
      </w:r>
    </w:p>
    <w:p w:rsidR="002C1933" w:rsidRPr="003F62D4" w:rsidRDefault="002C1933" w:rsidP="00A63468">
      <w:pPr>
        <w:pStyle w:val="Paragraphedeliste"/>
        <w:numPr>
          <w:ilvl w:val="0"/>
          <w:numId w:val="29"/>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Moyen financier.    </w:t>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9" w:name="_Toc525913596"/>
      <w:r w:rsidRPr="003F62D4">
        <w:rPr>
          <w:rFonts w:ascii="Times New Roman" w:hAnsi="Times New Roman" w:cs="Times New Roman"/>
          <w:color w:val="auto"/>
          <w:sz w:val="24"/>
          <w:szCs w:val="24"/>
          <w:highlight w:val="yellow"/>
        </w:rPr>
        <w:t>II.6.1. Moyens Humain</w:t>
      </w:r>
      <w:bookmarkEnd w:id="9"/>
      <w:r w:rsidRPr="003F62D4">
        <w:rPr>
          <w:rFonts w:ascii="Times New Roman" w:hAnsi="Times New Roman" w:cs="Times New Roman"/>
          <w:color w:val="auto"/>
          <w:sz w:val="24"/>
          <w:szCs w:val="24"/>
          <w:highlight w:val="yellow"/>
        </w:rPr>
        <w:t>s</w:t>
      </w:r>
    </w:p>
    <w:p w:rsidR="002C1933" w:rsidRPr="00280047" w:rsidRDefault="002C1933" w:rsidP="002C1933">
      <w:pPr>
        <w:tabs>
          <w:tab w:val="left" w:pos="1239"/>
          <w:tab w:val="center" w:pos="4536"/>
          <w:tab w:val="right" w:pos="9072"/>
        </w:tabs>
        <w:spacing w:after="0" w:line="360" w:lineRule="auto"/>
        <w:ind w:firstLine="1418"/>
        <w:jc w:val="both"/>
        <w:rPr>
          <w:rFonts w:ascii="Times New Roman" w:hAnsi="Times New Roman" w:cs="Times New Roman"/>
          <w:sz w:val="24"/>
          <w:szCs w:val="24"/>
        </w:rPr>
      </w:pPr>
      <w:r w:rsidRPr="00280047">
        <w:rPr>
          <w:rFonts w:ascii="Times New Roman" w:hAnsi="Times New Roman" w:cs="Times New Roman"/>
          <w:sz w:val="24"/>
          <w:szCs w:val="24"/>
        </w:rPr>
        <w:t xml:space="preserve">Les Moyens humains représentent l’ensemble des agents œuvrant au sein de l’entreprise c'est à dire le centre </w:t>
      </w:r>
      <w:r w:rsidR="00280047">
        <w:rPr>
          <w:rFonts w:ascii="Times New Roman" w:hAnsi="Times New Roman" w:cs="Times New Roman"/>
          <w:sz w:val="24"/>
          <w:szCs w:val="24"/>
        </w:rPr>
        <w:t xml:space="preserve">hospitalier Roi Baudouin I </w:t>
      </w:r>
      <w:r w:rsidRPr="00280047">
        <w:rPr>
          <w:rFonts w:ascii="Times New Roman" w:hAnsi="Times New Roman" w:cs="Times New Roman"/>
          <w:sz w:val="24"/>
          <w:szCs w:val="24"/>
        </w:rPr>
        <w:t xml:space="preserve">. Elles sont considérées comme plus importantes au sein de l’entreprise.  </w:t>
      </w:r>
    </w:p>
    <w:p w:rsidR="002C1933" w:rsidRPr="00280047" w:rsidRDefault="002C1933" w:rsidP="002C1933">
      <w:pPr>
        <w:tabs>
          <w:tab w:val="left" w:pos="1239"/>
          <w:tab w:val="center" w:pos="4536"/>
          <w:tab w:val="right" w:pos="9072"/>
        </w:tabs>
        <w:spacing w:after="0" w:line="360" w:lineRule="auto"/>
        <w:ind w:firstLine="1418"/>
        <w:jc w:val="both"/>
        <w:rPr>
          <w:rFonts w:ascii="Times New Roman" w:hAnsi="Times New Roman" w:cs="Times New Roman"/>
          <w:sz w:val="24"/>
          <w:szCs w:val="24"/>
        </w:rPr>
      </w:pPr>
      <w:r w:rsidRPr="00280047">
        <w:rPr>
          <w:rFonts w:ascii="Times New Roman" w:hAnsi="Times New Roman" w:cs="Times New Roman"/>
          <w:sz w:val="24"/>
          <w:szCs w:val="24"/>
        </w:rPr>
        <w:t>En ce qui concerne les moyens humains, le nombre le Service concerné p</w:t>
      </w:r>
      <w:r w:rsidR="0091172D">
        <w:rPr>
          <w:rFonts w:ascii="Times New Roman" w:hAnsi="Times New Roman" w:cs="Times New Roman"/>
          <w:sz w:val="24"/>
          <w:szCs w:val="24"/>
        </w:rPr>
        <w:t xml:space="preserve">ar le gestion des parturientes </w:t>
      </w:r>
      <w:r w:rsidRPr="00280047">
        <w:rPr>
          <w:rFonts w:ascii="Times New Roman" w:hAnsi="Times New Roman" w:cs="Times New Roman"/>
          <w:sz w:val="24"/>
          <w:szCs w:val="24"/>
        </w:rPr>
        <w:t xml:space="preserve"> sont dotés des personnels ci-après:  </w:t>
      </w:r>
    </w:p>
    <w:tbl>
      <w:tblPr>
        <w:tblStyle w:val="Grilledutableau"/>
        <w:tblW w:w="0" w:type="auto"/>
        <w:jc w:val="center"/>
        <w:tblLook w:val="04A0"/>
      </w:tblPr>
      <w:tblGrid>
        <w:gridCol w:w="561"/>
        <w:gridCol w:w="3463"/>
        <w:gridCol w:w="2268"/>
        <w:gridCol w:w="1172"/>
        <w:gridCol w:w="1275"/>
      </w:tblGrid>
      <w:tr w:rsidR="00605251" w:rsidRPr="008C34FA" w:rsidTr="00743F72">
        <w:trPr>
          <w:jc w:val="center"/>
        </w:trPr>
        <w:tc>
          <w:tcPr>
            <w:tcW w:w="561" w:type="dxa"/>
            <w:shd w:val="clear" w:color="auto" w:fill="F2F2F2" w:themeFill="background1" w:themeFillShade="F2"/>
          </w:tcPr>
          <w:p w:rsidR="00605251" w:rsidRPr="008C34FA" w:rsidRDefault="00605251" w:rsidP="00743F72">
            <w:pPr>
              <w:jc w:val="both"/>
              <w:rPr>
                <w:rFonts w:ascii="Times New Roman" w:hAnsi="Times New Roman" w:cs="Times New Roman"/>
                <w:b/>
                <w:sz w:val="20"/>
                <w:szCs w:val="24"/>
              </w:rPr>
            </w:pPr>
            <w:r w:rsidRPr="008C34FA">
              <w:rPr>
                <w:rFonts w:ascii="Times New Roman" w:hAnsi="Times New Roman" w:cs="Times New Roman"/>
                <w:b/>
                <w:sz w:val="20"/>
                <w:szCs w:val="24"/>
              </w:rPr>
              <w:t>N°</w:t>
            </w:r>
          </w:p>
        </w:tc>
        <w:tc>
          <w:tcPr>
            <w:tcW w:w="3463" w:type="dxa"/>
            <w:shd w:val="clear" w:color="auto" w:fill="F2F2F2" w:themeFill="background1" w:themeFillShade="F2"/>
          </w:tcPr>
          <w:p w:rsidR="00605251" w:rsidRPr="008C34FA" w:rsidRDefault="00605251" w:rsidP="00743F72">
            <w:pPr>
              <w:jc w:val="both"/>
              <w:rPr>
                <w:rFonts w:ascii="Times New Roman" w:hAnsi="Times New Roman" w:cs="Times New Roman"/>
                <w:b/>
                <w:sz w:val="20"/>
                <w:szCs w:val="24"/>
              </w:rPr>
            </w:pPr>
            <w:r w:rsidRPr="008C34FA">
              <w:rPr>
                <w:rFonts w:ascii="Times New Roman" w:hAnsi="Times New Roman" w:cs="Times New Roman"/>
                <w:b/>
                <w:sz w:val="20"/>
                <w:szCs w:val="24"/>
              </w:rPr>
              <w:t>Fonction</w:t>
            </w:r>
          </w:p>
        </w:tc>
        <w:tc>
          <w:tcPr>
            <w:tcW w:w="2268" w:type="dxa"/>
            <w:shd w:val="clear" w:color="auto" w:fill="F2F2F2" w:themeFill="background1" w:themeFillShade="F2"/>
          </w:tcPr>
          <w:p w:rsidR="00605251" w:rsidRPr="008C34FA" w:rsidRDefault="00605251" w:rsidP="00743F72">
            <w:pPr>
              <w:jc w:val="both"/>
              <w:rPr>
                <w:rFonts w:ascii="Times New Roman" w:hAnsi="Times New Roman" w:cs="Times New Roman"/>
                <w:b/>
                <w:sz w:val="20"/>
                <w:szCs w:val="24"/>
              </w:rPr>
            </w:pPr>
            <w:r w:rsidRPr="008C34FA">
              <w:rPr>
                <w:rFonts w:ascii="Times New Roman" w:hAnsi="Times New Roman" w:cs="Times New Roman"/>
                <w:b/>
                <w:sz w:val="20"/>
                <w:szCs w:val="24"/>
              </w:rPr>
              <w:t>Niveau d’étude</w:t>
            </w:r>
          </w:p>
        </w:tc>
        <w:tc>
          <w:tcPr>
            <w:tcW w:w="1046" w:type="dxa"/>
            <w:shd w:val="clear" w:color="auto" w:fill="F2F2F2" w:themeFill="background1" w:themeFillShade="F2"/>
          </w:tcPr>
          <w:p w:rsidR="00605251" w:rsidRPr="008C34FA" w:rsidRDefault="00605251" w:rsidP="00743F72">
            <w:pPr>
              <w:jc w:val="both"/>
              <w:rPr>
                <w:rFonts w:ascii="Times New Roman" w:hAnsi="Times New Roman" w:cs="Times New Roman"/>
                <w:b/>
                <w:sz w:val="20"/>
                <w:szCs w:val="24"/>
              </w:rPr>
            </w:pPr>
            <w:r w:rsidRPr="008C34FA">
              <w:rPr>
                <w:rFonts w:ascii="Times New Roman" w:hAnsi="Times New Roman" w:cs="Times New Roman"/>
                <w:b/>
                <w:sz w:val="20"/>
                <w:szCs w:val="24"/>
              </w:rPr>
              <w:t>Ancienneté</w:t>
            </w:r>
          </w:p>
        </w:tc>
        <w:tc>
          <w:tcPr>
            <w:tcW w:w="1275" w:type="dxa"/>
            <w:shd w:val="clear" w:color="auto" w:fill="F2F2F2" w:themeFill="background1" w:themeFillShade="F2"/>
          </w:tcPr>
          <w:p w:rsidR="00605251" w:rsidRPr="008C34FA" w:rsidRDefault="00605251" w:rsidP="00743F72">
            <w:pPr>
              <w:jc w:val="both"/>
              <w:rPr>
                <w:rFonts w:ascii="Times New Roman" w:hAnsi="Times New Roman" w:cs="Times New Roman"/>
                <w:b/>
                <w:sz w:val="20"/>
                <w:szCs w:val="24"/>
              </w:rPr>
            </w:pPr>
            <w:r w:rsidRPr="008C34FA">
              <w:rPr>
                <w:rFonts w:ascii="Times New Roman" w:hAnsi="Times New Roman" w:cs="Times New Roman"/>
                <w:b/>
                <w:sz w:val="20"/>
                <w:szCs w:val="24"/>
              </w:rPr>
              <w:t>effectif</w:t>
            </w:r>
          </w:p>
        </w:tc>
      </w:tr>
      <w:tr w:rsidR="00605251" w:rsidRPr="008C34FA" w:rsidTr="00743F72">
        <w:trPr>
          <w:jc w:val="center"/>
        </w:trPr>
        <w:tc>
          <w:tcPr>
            <w:tcW w:w="561" w:type="dxa"/>
          </w:tcPr>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 1</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2</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3</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4</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5</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6</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7</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8</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9</w:t>
            </w:r>
          </w:p>
        </w:tc>
        <w:tc>
          <w:tcPr>
            <w:tcW w:w="3463" w:type="dxa"/>
          </w:tcPr>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Médecin directeur</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Réceptionniste  </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Technicien de l'échographie </w:t>
            </w:r>
          </w:p>
          <w:p w:rsidR="00605251"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 xml:space="preserve">Pharmacien </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Femme sage</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Chef de service</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Infirmier exécutant</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Chef du service nursing</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Médecins</w:t>
            </w:r>
          </w:p>
        </w:tc>
        <w:tc>
          <w:tcPr>
            <w:tcW w:w="2268" w:type="dxa"/>
          </w:tcPr>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Doctorat</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Diplôme de d’Etat</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Licencié </w:t>
            </w:r>
          </w:p>
          <w:p w:rsidR="00605251"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Gradué</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 xml:space="preserve">Gradué </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Licencié</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Gradue</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Doctorat</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Doctorat </w:t>
            </w:r>
          </w:p>
        </w:tc>
        <w:tc>
          <w:tcPr>
            <w:tcW w:w="1046" w:type="dxa"/>
          </w:tcPr>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10 ans</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3 ans</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2 ans</w:t>
            </w:r>
          </w:p>
          <w:p w:rsidR="00605251"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1 an</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 xml:space="preserve">5 ans </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14 ans</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4 ans</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 xml:space="preserve">7 ans </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5 ans</w:t>
            </w:r>
          </w:p>
        </w:tc>
        <w:tc>
          <w:tcPr>
            <w:tcW w:w="1275" w:type="dxa"/>
          </w:tcPr>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2</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2</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2</w:t>
            </w:r>
          </w:p>
          <w:p w:rsidR="00605251"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lastRenderedPageBreak/>
              <w:t>1</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10</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1</w:t>
            </w:r>
          </w:p>
          <w:p w:rsidR="00F614B1" w:rsidRPr="008C34FA" w:rsidRDefault="00F614B1" w:rsidP="00F614B1">
            <w:pPr>
              <w:jc w:val="both"/>
              <w:rPr>
                <w:rFonts w:ascii="Times New Roman" w:hAnsi="Times New Roman" w:cs="Times New Roman"/>
                <w:sz w:val="20"/>
                <w:szCs w:val="24"/>
              </w:rPr>
            </w:pPr>
            <w:r w:rsidRPr="008C34FA">
              <w:rPr>
                <w:rFonts w:ascii="Times New Roman" w:hAnsi="Times New Roman" w:cs="Times New Roman"/>
                <w:sz w:val="20"/>
                <w:szCs w:val="24"/>
              </w:rPr>
              <w:t>7</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1</w:t>
            </w:r>
          </w:p>
          <w:p w:rsidR="00605251" w:rsidRPr="008C34FA" w:rsidRDefault="00605251" w:rsidP="00743F72">
            <w:pPr>
              <w:jc w:val="both"/>
              <w:rPr>
                <w:rFonts w:ascii="Times New Roman" w:hAnsi="Times New Roman" w:cs="Times New Roman"/>
                <w:sz w:val="20"/>
                <w:szCs w:val="24"/>
              </w:rPr>
            </w:pPr>
            <w:r w:rsidRPr="008C34FA">
              <w:rPr>
                <w:rFonts w:ascii="Times New Roman" w:hAnsi="Times New Roman" w:cs="Times New Roman"/>
                <w:sz w:val="20"/>
                <w:szCs w:val="24"/>
              </w:rPr>
              <w:t>42</w:t>
            </w:r>
          </w:p>
        </w:tc>
      </w:tr>
    </w:tbl>
    <w:p w:rsidR="002C1933" w:rsidRPr="003F62D4" w:rsidRDefault="002C1933" w:rsidP="002C1933">
      <w:pPr>
        <w:pStyle w:val="Paragraphedeliste"/>
        <w:tabs>
          <w:tab w:val="left" w:pos="1239"/>
          <w:tab w:val="center" w:pos="4536"/>
          <w:tab w:val="right" w:pos="9072"/>
        </w:tabs>
        <w:spacing w:after="0" w:line="360" w:lineRule="auto"/>
        <w:ind w:left="0"/>
        <w:jc w:val="both"/>
        <w:rPr>
          <w:rFonts w:ascii="Times New Roman" w:hAnsi="Times New Roman" w:cs="Times New Roman"/>
          <w:b/>
          <w:sz w:val="24"/>
          <w:szCs w:val="24"/>
          <w:highlight w:val="yellow"/>
        </w:rPr>
      </w:pPr>
    </w:p>
    <w:p w:rsidR="002C1933" w:rsidRPr="003F62D4" w:rsidRDefault="002C1933" w:rsidP="002C1933">
      <w:pPr>
        <w:pStyle w:val="Paragraphedeliste"/>
        <w:tabs>
          <w:tab w:val="left" w:pos="1239"/>
          <w:tab w:val="center" w:pos="4536"/>
          <w:tab w:val="right" w:pos="9072"/>
        </w:tabs>
        <w:spacing w:after="0" w:line="360" w:lineRule="auto"/>
        <w:ind w:left="0"/>
        <w:jc w:val="both"/>
        <w:rPr>
          <w:rFonts w:ascii="Times New Roman" w:hAnsi="Times New Roman" w:cs="Times New Roman"/>
          <w:b/>
          <w:color w:val="000000"/>
          <w:sz w:val="24"/>
          <w:szCs w:val="24"/>
          <w:highlight w:val="yellow"/>
        </w:rPr>
      </w:pPr>
      <w:r w:rsidRPr="003F62D4">
        <w:rPr>
          <w:rFonts w:ascii="Times New Roman" w:hAnsi="Times New Roman" w:cs="Times New Roman"/>
          <w:b/>
          <w:sz w:val="24"/>
          <w:szCs w:val="24"/>
          <w:highlight w:val="yellow"/>
        </w:rPr>
        <w:t>II.6.2.</w:t>
      </w:r>
      <w:r w:rsidRPr="003F62D4">
        <w:rPr>
          <w:rFonts w:ascii="Times New Roman" w:hAnsi="Times New Roman" w:cs="Times New Roman"/>
          <w:sz w:val="24"/>
          <w:szCs w:val="24"/>
          <w:highlight w:val="yellow"/>
        </w:rPr>
        <w:t xml:space="preserve"> </w:t>
      </w:r>
      <w:r w:rsidRPr="003F62D4">
        <w:rPr>
          <w:rFonts w:ascii="Times New Roman" w:hAnsi="Times New Roman" w:cs="Times New Roman"/>
          <w:b/>
          <w:color w:val="000000"/>
          <w:sz w:val="24"/>
          <w:szCs w:val="24"/>
          <w:highlight w:val="yellow"/>
        </w:rPr>
        <w:t>Moyens Matériels</w:t>
      </w:r>
    </w:p>
    <w:p w:rsidR="002C1933" w:rsidRPr="003F62D4" w:rsidRDefault="002C1933" w:rsidP="002C1933">
      <w:pPr>
        <w:pStyle w:val="Sansinterligne"/>
        <w:spacing w:line="360" w:lineRule="auto"/>
        <w:ind w:firstLine="1418"/>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Les moyens matériels sont des outils de travail utilisés dans la gestion de</w:t>
      </w:r>
      <w:r w:rsidR="00F614B1">
        <w:rPr>
          <w:rFonts w:ascii="Times New Roman" w:hAnsi="Times New Roman" w:cs="Times New Roman"/>
          <w:color w:val="000000"/>
          <w:sz w:val="24"/>
          <w:szCs w:val="24"/>
          <w:highlight w:val="yellow"/>
        </w:rPr>
        <w:t xml:space="preserve">s parturientes </w:t>
      </w:r>
      <w:r w:rsidRPr="003F62D4">
        <w:rPr>
          <w:rFonts w:ascii="Times New Roman" w:hAnsi="Times New Roman" w:cs="Times New Roman"/>
          <w:color w:val="000000"/>
          <w:sz w:val="24"/>
          <w:szCs w:val="24"/>
          <w:highlight w:val="yellow"/>
        </w:rPr>
        <w:t xml:space="preserve">au sein du </w:t>
      </w:r>
      <w:r w:rsidR="00F614B1" w:rsidRPr="00280047">
        <w:rPr>
          <w:rFonts w:ascii="Times New Roman" w:hAnsi="Times New Roman" w:cs="Times New Roman"/>
          <w:sz w:val="24"/>
          <w:szCs w:val="24"/>
        </w:rPr>
        <w:t xml:space="preserve">centre </w:t>
      </w:r>
      <w:r w:rsidR="00F614B1">
        <w:rPr>
          <w:rFonts w:ascii="Times New Roman" w:hAnsi="Times New Roman" w:cs="Times New Roman"/>
          <w:sz w:val="24"/>
          <w:szCs w:val="24"/>
        </w:rPr>
        <w:t>hospitalier Roi Baudouin I</w:t>
      </w:r>
      <w:r w:rsidRPr="003F62D4">
        <w:rPr>
          <w:rFonts w:ascii="Times New Roman" w:hAnsi="Times New Roman" w:cs="Times New Roman"/>
          <w:color w:val="000000"/>
          <w:sz w:val="24"/>
          <w:szCs w:val="24"/>
          <w:highlight w:val="yellow"/>
        </w:rPr>
        <w:t>. Notons que ce service utilise les matériels ci-après :</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Chaise en plastique;</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Tensiomètre;</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Pesé adulte;</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Fœtoscopie;</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Taille de la consultation;</w:t>
      </w:r>
    </w:p>
    <w:p w:rsidR="003333A2" w:rsidRPr="00FB60F0"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sidRPr="00FB60F0">
        <w:rPr>
          <w:rFonts w:ascii="Times New Roman" w:hAnsi="Times New Roman" w:cs="Times New Roman"/>
          <w:sz w:val="24"/>
          <w:szCs w:val="24"/>
        </w:rPr>
        <w:t>Lame prestible et produit pour leur disposition.</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Seringue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Microscope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Thermomètre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Armoire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Agrafeuse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Farde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Stylos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Papiers ;</w:t>
      </w:r>
    </w:p>
    <w:p w:rsidR="003333A2" w:rsidRDefault="003333A2" w:rsidP="00A63468">
      <w:pPr>
        <w:pStyle w:val="Paragraphedeliste"/>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Classeurs ;</w:t>
      </w:r>
    </w:p>
    <w:p w:rsidR="002C1933" w:rsidRPr="003F62D4" w:rsidRDefault="002C1933" w:rsidP="00A63468">
      <w:pPr>
        <w:pStyle w:val="Paragraphedeliste"/>
        <w:numPr>
          <w:ilvl w:val="0"/>
          <w:numId w:val="12"/>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Lit médical;</w:t>
      </w:r>
    </w:p>
    <w:p w:rsidR="002C1933" w:rsidRPr="003F62D4" w:rsidRDefault="002C1933" w:rsidP="00A63468">
      <w:pPr>
        <w:pStyle w:val="Paragraphedeliste"/>
        <w:numPr>
          <w:ilvl w:val="0"/>
          <w:numId w:val="12"/>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Epicrânien;</w:t>
      </w:r>
    </w:p>
    <w:p w:rsidR="002C1933" w:rsidRPr="003F62D4" w:rsidRDefault="002C1933" w:rsidP="00A63468">
      <w:pPr>
        <w:pStyle w:val="Paragraphedeliste"/>
        <w:numPr>
          <w:ilvl w:val="0"/>
          <w:numId w:val="12"/>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Balance;</w:t>
      </w:r>
    </w:p>
    <w:p w:rsidR="002C1933" w:rsidRPr="003F62D4" w:rsidRDefault="002C1933" w:rsidP="00A63468">
      <w:pPr>
        <w:pStyle w:val="Paragraphedeliste"/>
        <w:numPr>
          <w:ilvl w:val="0"/>
          <w:numId w:val="12"/>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Armoire;</w:t>
      </w:r>
    </w:p>
    <w:p w:rsidR="002C1933" w:rsidRPr="003F62D4" w:rsidRDefault="002C1933" w:rsidP="002C1933">
      <w:pPr>
        <w:pStyle w:val="Sansinterligne"/>
        <w:spacing w:line="360" w:lineRule="auto"/>
        <w:ind w:left="1637"/>
        <w:jc w:val="both"/>
        <w:rPr>
          <w:rFonts w:ascii="Times New Roman" w:hAnsi="Times New Roman" w:cs="Times New Roman"/>
          <w:color w:val="000000"/>
          <w:sz w:val="24"/>
          <w:szCs w:val="24"/>
          <w:highlight w:val="yellow"/>
        </w:rPr>
      </w:pPr>
    </w:p>
    <w:p w:rsidR="002C1933" w:rsidRPr="003F62D4" w:rsidRDefault="002C1933" w:rsidP="002C1933">
      <w:pPr>
        <w:pStyle w:val="Sansinterligne"/>
        <w:spacing w:line="360" w:lineRule="auto"/>
        <w:jc w:val="both"/>
        <w:rPr>
          <w:rFonts w:ascii="Times New Roman" w:hAnsi="Times New Roman" w:cs="Times New Roman"/>
          <w:color w:val="000000"/>
          <w:sz w:val="24"/>
          <w:szCs w:val="24"/>
          <w:highlight w:val="yellow"/>
        </w:rPr>
      </w:pPr>
      <w:r w:rsidRPr="003F62D4">
        <w:rPr>
          <w:rFonts w:ascii="Times New Roman" w:hAnsi="Times New Roman" w:cs="Times New Roman"/>
          <w:b/>
          <w:sz w:val="24"/>
          <w:szCs w:val="24"/>
          <w:highlight w:val="yellow"/>
        </w:rPr>
        <w:t>II.6.2.</w:t>
      </w:r>
      <w:r w:rsidRPr="003F62D4">
        <w:rPr>
          <w:rFonts w:ascii="Times New Roman" w:hAnsi="Times New Roman" w:cs="Times New Roman"/>
          <w:sz w:val="24"/>
          <w:szCs w:val="24"/>
          <w:highlight w:val="yellow"/>
        </w:rPr>
        <w:t xml:space="preserve"> </w:t>
      </w:r>
      <w:r w:rsidRPr="003F62D4">
        <w:rPr>
          <w:rFonts w:ascii="Times New Roman" w:hAnsi="Times New Roman" w:cs="Times New Roman"/>
          <w:b/>
          <w:color w:val="000000"/>
          <w:sz w:val="24"/>
          <w:szCs w:val="24"/>
          <w:highlight w:val="yellow"/>
        </w:rPr>
        <w:t>Moyen financier</w:t>
      </w:r>
    </w:p>
    <w:p w:rsidR="002C1933" w:rsidRPr="0071448D" w:rsidRDefault="002C1933" w:rsidP="002C1933">
      <w:pPr>
        <w:spacing w:after="0" w:line="360" w:lineRule="auto"/>
        <w:ind w:right="257" w:firstLine="1418"/>
        <w:jc w:val="both"/>
        <w:rPr>
          <w:rFonts w:ascii="Times New Roman" w:hAnsi="Times New Roman" w:cs="Times New Roman"/>
          <w:sz w:val="24"/>
          <w:szCs w:val="24"/>
        </w:rPr>
      </w:pPr>
      <w:r w:rsidRPr="0071448D">
        <w:rPr>
          <w:rFonts w:ascii="Times New Roman" w:hAnsi="Times New Roman" w:cs="Times New Roman"/>
          <w:sz w:val="24"/>
          <w:szCs w:val="24"/>
        </w:rPr>
        <w:lastRenderedPageBreak/>
        <w:t>Comme toutes entité publique</w:t>
      </w:r>
      <w:r w:rsidR="0071448D">
        <w:rPr>
          <w:rFonts w:ascii="Times New Roman" w:hAnsi="Times New Roman" w:cs="Times New Roman"/>
          <w:sz w:val="24"/>
          <w:szCs w:val="24"/>
        </w:rPr>
        <w:t xml:space="preserve">, le </w:t>
      </w:r>
      <w:r w:rsidRPr="0071448D">
        <w:rPr>
          <w:rFonts w:ascii="Times New Roman" w:hAnsi="Times New Roman" w:cs="Times New Roman"/>
          <w:sz w:val="24"/>
          <w:szCs w:val="24"/>
        </w:rPr>
        <w:t xml:space="preserve">Centre </w:t>
      </w:r>
      <w:r w:rsidR="0071448D">
        <w:rPr>
          <w:rFonts w:ascii="Times New Roman" w:hAnsi="Times New Roman" w:cs="Times New Roman"/>
          <w:sz w:val="24"/>
          <w:szCs w:val="24"/>
        </w:rPr>
        <w:t>hospitalier Roi Baudouin I,</w:t>
      </w:r>
      <w:r w:rsidRPr="0071448D">
        <w:rPr>
          <w:rFonts w:ascii="Times New Roman" w:hAnsi="Times New Roman" w:cs="Times New Roman"/>
          <w:sz w:val="24"/>
          <w:szCs w:val="24"/>
        </w:rPr>
        <w:t xml:space="preserve"> est soutenu financièrement par l'état congolais à travers les subventions ainsi que les entrées en provenance de paiement des factures des leurs patients.   </w:t>
      </w:r>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bookmarkStart w:id="10" w:name="_Toc525913597"/>
      <w:r w:rsidRPr="003F62D4">
        <w:rPr>
          <w:rFonts w:ascii="Times New Roman" w:hAnsi="Times New Roman" w:cs="Times New Roman"/>
          <w:color w:val="000000"/>
          <w:sz w:val="24"/>
          <w:szCs w:val="24"/>
          <w:highlight w:val="yellow"/>
        </w:rPr>
        <w:t>II.7. Etude de circulation des informations</w:t>
      </w:r>
      <w:bookmarkEnd w:id="10"/>
    </w:p>
    <w:p w:rsidR="002C1933" w:rsidRPr="003F62D4" w:rsidRDefault="002C1933" w:rsidP="002C1933">
      <w:pPr>
        <w:pStyle w:val="Titre3"/>
        <w:spacing w:before="0" w:line="360" w:lineRule="auto"/>
        <w:jc w:val="both"/>
        <w:rPr>
          <w:rFonts w:ascii="Times New Roman" w:hAnsi="Times New Roman" w:cs="Times New Roman"/>
          <w:color w:val="000000"/>
          <w:sz w:val="24"/>
          <w:szCs w:val="24"/>
          <w:highlight w:val="yellow"/>
        </w:rPr>
      </w:pPr>
      <w:bookmarkStart w:id="11" w:name="_Toc525913598"/>
      <w:r w:rsidRPr="003F62D4">
        <w:rPr>
          <w:rFonts w:ascii="Times New Roman" w:hAnsi="Times New Roman" w:cs="Times New Roman"/>
          <w:color w:val="000000"/>
          <w:sz w:val="24"/>
          <w:szCs w:val="24"/>
          <w:highlight w:val="yellow"/>
        </w:rPr>
        <w:t>II.7.1 Définition et But</w:t>
      </w:r>
      <w:bookmarkEnd w:id="11"/>
    </w:p>
    <w:p w:rsidR="002C1933" w:rsidRPr="003F62D4" w:rsidRDefault="002C1933" w:rsidP="002C1933">
      <w:pPr>
        <w:tabs>
          <w:tab w:val="left" w:pos="708"/>
        </w:tabs>
        <w:spacing w:after="0" w:line="360" w:lineRule="auto"/>
        <w:ind w:firstLine="1418"/>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L'étude de la circulation des information est une phase très importante dans l'analyse de l'existant car elle permet au chercheur de comprendre la manière dont les activités fonctionnement au sein de l'entreprise.</w:t>
      </w:r>
    </w:p>
    <w:p w:rsidR="002C1933" w:rsidRPr="003F62D4" w:rsidRDefault="002C1933" w:rsidP="002C1933">
      <w:pPr>
        <w:tabs>
          <w:tab w:val="left" w:pos="708"/>
        </w:tabs>
        <w:spacing w:after="0" w:line="360" w:lineRule="auto"/>
        <w:ind w:firstLine="1418"/>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L’analyse de flux s’exprime avec deux concepts :</w:t>
      </w:r>
    </w:p>
    <w:p w:rsidR="002C1933" w:rsidRPr="003F62D4" w:rsidRDefault="002C1933" w:rsidP="00A63468">
      <w:pPr>
        <w:pStyle w:val="Paragraphedeliste"/>
        <w:numPr>
          <w:ilvl w:val="0"/>
          <w:numId w:val="30"/>
        </w:numPr>
        <w:tabs>
          <w:tab w:val="left" w:pos="708"/>
        </w:tabs>
        <w:spacing w:after="0" w:line="360" w:lineRule="auto"/>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L’acteur ;</w:t>
      </w:r>
    </w:p>
    <w:p w:rsidR="002C1933" w:rsidRPr="003F62D4" w:rsidRDefault="002C1933" w:rsidP="00A63468">
      <w:pPr>
        <w:pStyle w:val="Paragraphedeliste"/>
        <w:numPr>
          <w:ilvl w:val="0"/>
          <w:numId w:val="30"/>
        </w:numPr>
        <w:tabs>
          <w:tab w:val="left" w:pos="708"/>
        </w:tabs>
        <w:spacing w:after="0" w:line="360" w:lineRule="auto"/>
        <w:jc w:val="both"/>
        <w:rPr>
          <w:rFonts w:ascii="Times New Roman" w:hAnsi="Times New Roman" w:cs="Times New Roman"/>
          <w:color w:val="000000"/>
          <w:sz w:val="24"/>
          <w:szCs w:val="24"/>
          <w:highlight w:val="yellow"/>
        </w:rPr>
      </w:pPr>
      <w:r w:rsidRPr="003F62D4">
        <w:rPr>
          <w:rFonts w:ascii="Times New Roman" w:hAnsi="Times New Roman" w:cs="Times New Roman"/>
          <w:color w:val="000000"/>
          <w:sz w:val="24"/>
          <w:szCs w:val="24"/>
          <w:highlight w:val="yellow"/>
        </w:rPr>
        <w:t>Le flux.</w:t>
      </w: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2" w:name="_Toc525913599"/>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r w:rsidRPr="003F62D4">
        <w:rPr>
          <w:rFonts w:ascii="Times New Roman" w:hAnsi="Times New Roman" w:cs="Times New Roman"/>
          <w:color w:val="auto"/>
          <w:sz w:val="24"/>
          <w:szCs w:val="24"/>
          <w:highlight w:val="yellow"/>
        </w:rPr>
        <w:t>II.7.2 Narration de la description de l’Application</w:t>
      </w:r>
      <w:bookmarkEnd w:id="12"/>
    </w:p>
    <w:p w:rsidR="00FB11C2" w:rsidRDefault="00855E0A" w:rsidP="00855E0A">
      <w:pPr>
        <w:spacing w:after="0" w:line="360" w:lineRule="auto"/>
        <w:ind w:firstLine="1418"/>
        <w:contextualSpacing/>
        <w:jc w:val="both"/>
        <w:rPr>
          <w:rFonts w:ascii="Times New Roman" w:hAnsi="Times New Roman" w:cs="Times New Roman"/>
          <w:sz w:val="24"/>
          <w:szCs w:val="24"/>
        </w:rPr>
      </w:pPr>
      <w:r w:rsidRPr="00E77F08">
        <w:rPr>
          <w:rFonts w:ascii="Times New Roman" w:hAnsi="Times New Roman" w:cs="Times New Roman"/>
          <w:sz w:val="24"/>
          <w:szCs w:val="24"/>
        </w:rPr>
        <w:t xml:space="preserve">A l'arrivée de la </w:t>
      </w:r>
      <w:r w:rsidR="00AA3D72">
        <w:rPr>
          <w:rFonts w:ascii="Times New Roman" w:hAnsi="Times New Roman" w:cs="Times New Roman"/>
          <w:sz w:val="24"/>
          <w:szCs w:val="24"/>
        </w:rPr>
        <w:t xml:space="preserve">parturiente au sein de l'hôpital, elle s'oriente à la réception  </w:t>
      </w:r>
      <w:r w:rsidR="004C7AD9">
        <w:rPr>
          <w:rFonts w:ascii="Times New Roman" w:hAnsi="Times New Roman" w:cs="Times New Roman"/>
          <w:sz w:val="24"/>
          <w:szCs w:val="24"/>
        </w:rPr>
        <w:t>muni de sa carte de consulte prénatale. Le réceptionniste la reçoit et l'enregistre dans un cahier de registre (CR)</w:t>
      </w:r>
      <w:r w:rsidR="00FB11C2">
        <w:rPr>
          <w:rFonts w:ascii="Times New Roman" w:hAnsi="Times New Roman" w:cs="Times New Roman"/>
          <w:sz w:val="24"/>
          <w:szCs w:val="24"/>
        </w:rPr>
        <w:t xml:space="preserve"> et l'oriente auprès des accoucheuses dans la salle d'accouchements. Lors de l'accouchement, les accoucheuses établissement le partogramme, la surveillance de la phase active et la surveillance de la phase latente pour enregistrer les </w:t>
      </w:r>
      <w:r w:rsidR="002F1299">
        <w:rPr>
          <w:rFonts w:ascii="Times New Roman" w:hAnsi="Times New Roman" w:cs="Times New Roman"/>
          <w:sz w:val="24"/>
          <w:szCs w:val="24"/>
        </w:rPr>
        <w:t>conditions</w:t>
      </w:r>
      <w:r w:rsidR="00FB11C2">
        <w:rPr>
          <w:rFonts w:ascii="Times New Roman" w:hAnsi="Times New Roman" w:cs="Times New Roman"/>
          <w:sz w:val="24"/>
          <w:szCs w:val="24"/>
        </w:rPr>
        <w:t xml:space="preserve"> d'accouchement de la parturiente. </w:t>
      </w:r>
    </w:p>
    <w:p w:rsidR="00855E0A" w:rsidRPr="00E77F08" w:rsidRDefault="00CA0DE4" w:rsidP="004B4CAC">
      <w:pPr>
        <w:spacing w:after="0" w:line="360" w:lineRule="auto"/>
        <w:ind w:firstLine="1418"/>
        <w:contextualSpacing/>
        <w:jc w:val="both"/>
        <w:rPr>
          <w:rFonts w:ascii="Times New Roman" w:hAnsi="Times New Roman" w:cs="Times New Roman"/>
          <w:sz w:val="24"/>
          <w:szCs w:val="24"/>
        </w:rPr>
      </w:pPr>
      <w:r>
        <w:rPr>
          <w:rFonts w:ascii="Times New Roman" w:hAnsi="Times New Roman" w:cs="Times New Roman"/>
          <w:sz w:val="24"/>
          <w:szCs w:val="24"/>
        </w:rPr>
        <w:t>Ensuite, les accoucheuses envoient</w:t>
      </w:r>
      <w:r w:rsidR="004042E6">
        <w:rPr>
          <w:rFonts w:ascii="Times New Roman" w:hAnsi="Times New Roman" w:cs="Times New Roman"/>
          <w:sz w:val="24"/>
          <w:szCs w:val="24"/>
        </w:rPr>
        <w:t xml:space="preserve"> le partogramme à la caisse  pour que le caissier établissent la facture</w:t>
      </w:r>
      <w:r w:rsidR="00F87CDF">
        <w:rPr>
          <w:rFonts w:ascii="Times New Roman" w:hAnsi="Times New Roman" w:cs="Times New Roman"/>
          <w:sz w:val="24"/>
          <w:szCs w:val="24"/>
        </w:rPr>
        <w:t xml:space="preserve"> pour la femme qui vient d'accoucher. Après cela, </w:t>
      </w:r>
      <w:r w:rsidR="00567C0F">
        <w:rPr>
          <w:rFonts w:ascii="Times New Roman" w:hAnsi="Times New Roman" w:cs="Times New Roman"/>
          <w:sz w:val="24"/>
          <w:szCs w:val="24"/>
        </w:rPr>
        <w:t xml:space="preserve">la femme se </w:t>
      </w:r>
      <w:r w:rsidR="002F1299">
        <w:rPr>
          <w:rFonts w:ascii="Times New Roman" w:hAnsi="Times New Roman" w:cs="Times New Roman"/>
          <w:sz w:val="24"/>
          <w:szCs w:val="24"/>
        </w:rPr>
        <w:t>prépare</w:t>
      </w:r>
      <w:r w:rsidR="00567C0F">
        <w:rPr>
          <w:rFonts w:ascii="Times New Roman" w:hAnsi="Times New Roman" w:cs="Times New Roman"/>
          <w:sz w:val="24"/>
          <w:szCs w:val="24"/>
        </w:rPr>
        <w:t xml:space="preserve"> pour payer</w:t>
      </w:r>
      <w:r w:rsidR="00E35996">
        <w:rPr>
          <w:rFonts w:ascii="Times New Roman" w:hAnsi="Times New Roman" w:cs="Times New Roman"/>
          <w:sz w:val="24"/>
          <w:szCs w:val="24"/>
        </w:rPr>
        <w:t xml:space="preserve"> à la caisse afin d'</w:t>
      </w:r>
      <w:r w:rsidR="002D1244">
        <w:rPr>
          <w:rFonts w:ascii="Times New Roman" w:hAnsi="Times New Roman" w:cs="Times New Roman"/>
          <w:sz w:val="24"/>
          <w:szCs w:val="24"/>
        </w:rPr>
        <w:t>obtenir un reçu</w:t>
      </w:r>
      <w:r w:rsidR="00E35996">
        <w:rPr>
          <w:rFonts w:ascii="Times New Roman" w:hAnsi="Times New Roman" w:cs="Times New Roman"/>
          <w:sz w:val="24"/>
          <w:szCs w:val="24"/>
        </w:rPr>
        <w:t xml:space="preserve"> qu'elle va </w:t>
      </w:r>
      <w:r w:rsidR="002F1299">
        <w:rPr>
          <w:rFonts w:ascii="Times New Roman" w:hAnsi="Times New Roman" w:cs="Times New Roman"/>
          <w:sz w:val="24"/>
          <w:szCs w:val="24"/>
        </w:rPr>
        <w:t xml:space="preserve">présenter </w:t>
      </w:r>
      <w:r w:rsidR="00B7508B">
        <w:rPr>
          <w:rFonts w:ascii="Times New Roman" w:hAnsi="Times New Roman" w:cs="Times New Roman"/>
          <w:sz w:val="24"/>
          <w:szCs w:val="24"/>
        </w:rPr>
        <w:t xml:space="preserve">à la </w:t>
      </w:r>
      <w:r w:rsidR="00E60B0C">
        <w:rPr>
          <w:rFonts w:ascii="Times New Roman" w:hAnsi="Times New Roman" w:cs="Times New Roman"/>
          <w:sz w:val="24"/>
          <w:szCs w:val="24"/>
        </w:rPr>
        <w:t>réception</w:t>
      </w:r>
      <w:r w:rsidR="00B7508B">
        <w:rPr>
          <w:rFonts w:ascii="Times New Roman" w:hAnsi="Times New Roman" w:cs="Times New Roman"/>
          <w:sz w:val="24"/>
          <w:szCs w:val="24"/>
        </w:rPr>
        <w:t xml:space="preserve"> pour l'établissement de billet de sorti. </w:t>
      </w:r>
    </w:p>
    <w:p w:rsidR="0097636A" w:rsidRPr="003F62D4" w:rsidRDefault="0097636A" w:rsidP="002C1933">
      <w:pPr>
        <w:spacing w:after="0" w:line="360" w:lineRule="auto"/>
        <w:ind w:firstLine="1418"/>
        <w:jc w:val="both"/>
        <w:rPr>
          <w:rFonts w:ascii="Times New Roman" w:hAnsi="Times New Roman" w:cs="Times New Roman"/>
          <w:sz w:val="24"/>
          <w:szCs w:val="24"/>
          <w:highlight w:val="yellow"/>
        </w:rPr>
        <w:sectPr w:rsidR="0097636A" w:rsidRPr="003F62D4" w:rsidSect="00B53AB9">
          <w:pgSz w:w="11906" w:h="16838"/>
          <w:pgMar w:top="1418" w:right="1418" w:bottom="1418" w:left="1418" w:header="709" w:footer="709" w:gutter="0"/>
          <w:cols w:space="708"/>
          <w:docGrid w:linePitch="360"/>
        </w:sectPr>
      </w:pPr>
      <w:r>
        <w:rPr>
          <w:rFonts w:ascii="Times New Roman" w:hAnsi="Times New Roman" w:cs="Times New Roman"/>
          <w:sz w:val="24"/>
          <w:szCs w:val="24"/>
          <w:highlight w:val="yellow"/>
        </w:rPr>
        <w:t>Enfin,</w:t>
      </w:r>
      <w:r w:rsidR="001B55DC">
        <w:rPr>
          <w:rFonts w:ascii="Times New Roman" w:hAnsi="Times New Roman" w:cs="Times New Roman"/>
          <w:sz w:val="24"/>
          <w:szCs w:val="24"/>
          <w:highlight w:val="yellow"/>
        </w:rPr>
        <w:t xml:space="preserve"> avant de sortir,</w:t>
      </w:r>
      <w:r>
        <w:rPr>
          <w:rFonts w:ascii="Times New Roman" w:hAnsi="Times New Roman" w:cs="Times New Roman"/>
          <w:sz w:val="24"/>
          <w:szCs w:val="24"/>
          <w:highlight w:val="yellow"/>
        </w:rPr>
        <w:t xml:space="preserve"> la </w:t>
      </w:r>
      <w:r w:rsidR="001B55DC">
        <w:rPr>
          <w:rFonts w:ascii="Times New Roman" w:hAnsi="Times New Roman" w:cs="Times New Roman"/>
          <w:sz w:val="24"/>
          <w:szCs w:val="24"/>
          <w:highlight w:val="yellow"/>
        </w:rPr>
        <w:t xml:space="preserve">parturiente devra présenter le billet de sorti à la réception pour qu'elle soit enregistrer par le réceptionniste en vue de sa sortie.     </w:t>
      </w:r>
      <w:r>
        <w:rPr>
          <w:rFonts w:ascii="Times New Roman" w:hAnsi="Times New Roman" w:cs="Times New Roman"/>
          <w:sz w:val="24"/>
          <w:szCs w:val="24"/>
          <w:highlight w:val="yellow"/>
        </w:rPr>
        <w:t xml:space="preserve"> </w:t>
      </w:r>
    </w:p>
    <w:p w:rsidR="002C1933" w:rsidRPr="003F62D4" w:rsidRDefault="00925657" w:rsidP="002C1933">
      <w:pPr>
        <w:pStyle w:val="Titre3"/>
        <w:spacing w:before="0" w:line="360" w:lineRule="auto"/>
        <w:jc w:val="both"/>
        <w:rPr>
          <w:rFonts w:ascii="Times New Roman" w:hAnsi="Times New Roman" w:cs="Times New Roman"/>
          <w:color w:val="auto"/>
          <w:sz w:val="24"/>
          <w:szCs w:val="24"/>
          <w:highlight w:val="yellow"/>
        </w:rPr>
      </w:pPr>
      <w:bookmarkStart w:id="13" w:name="_Toc525913600"/>
      <w:r w:rsidRPr="00925657">
        <w:rPr>
          <w:rFonts w:ascii="Times New Roman" w:hAnsi="Times New Roman" w:cs="Times New Roman"/>
          <w:noProof/>
          <w:sz w:val="24"/>
          <w:szCs w:val="24"/>
          <w:lang w:eastAsia="fr-FR"/>
        </w:rPr>
        <w:lastRenderedPageBreak/>
        <w:pict>
          <v:group id="_x0000_s1796" style="position:absolute;left:0;text-align:left;margin-left:-29.6pt;margin-top:-29.6pt;width:780.8pt;height:539.1pt;z-index:251664896" coordorigin="826,826" coordsize="15616,10782">
            <v:shape id="_x0000_s1545" type="#_x0000_t202" style="position:absolute;left:826;top:826;width:3901;height:10780" o:regroupid="5">
              <v:textbox style="mso-next-textbox:#_x0000_s1545">
                <w:txbxContent>
                  <w:p w:rsidR="00743F72" w:rsidRPr="004D0BA4" w:rsidRDefault="00743F72" w:rsidP="00FB1D17">
                    <w:pPr>
                      <w:rPr>
                        <w:sz w:val="18"/>
                        <w:szCs w:val="18"/>
                      </w:rPr>
                    </w:pPr>
                  </w:p>
                </w:txbxContent>
              </v:textbox>
            </v:shape>
            <v:shape id="_x0000_s1546" type="#_x0000_t202" style="position:absolute;left:4733;top:828;width:3901;height:10780" o:regroupid="5">
              <v:textbox style="mso-next-textbox:#_x0000_s1546">
                <w:txbxContent>
                  <w:p w:rsidR="00743F72" w:rsidRPr="004D0BA4" w:rsidRDefault="00743F72" w:rsidP="00FB1D17">
                    <w:pPr>
                      <w:jc w:val="center"/>
                      <w:rPr>
                        <w:sz w:val="18"/>
                        <w:szCs w:val="18"/>
                      </w:rPr>
                    </w:pPr>
                  </w:p>
                </w:txbxContent>
              </v:textbox>
            </v:shape>
            <v:shape id="_x0000_s1547" type="#_x0000_t202" style="position:absolute;left:8634;top:826;width:3901;height:10780" o:regroupid="5">
              <v:textbox style="mso-next-textbox:#_x0000_s1547">
                <w:txbxContent>
                  <w:p w:rsidR="00743F72" w:rsidRPr="004D0BA4" w:rsidRDefault="00743F72" w:rsidP="00FB1D17">
                    <w:pPr>
                      <w:rPr>
                        <w:sz w:val="18"/>
                        <w:szCs w:val="18"/>
                      </w:rPr>
                    </w:pPr>
                  </w:p>
                </w:txbxContent>
              </v:textbox>
            </v:shape>
            <v:shape id="_x0000_s1548" type="#_x0000_t202" style="position:absolute;left:12522;top:828;width:3901;height:10778" o:regroupid="5">
              <v:textbox style="mso-next-textbox:#_x0000_s1548">
                <w:txbxContent>
                  <w:p w:rsidR="00743F72" w:rsidRPr="004D0BA4" w:rsidRDefault="00743F72" w:rsidP="00FB1D17">
                    <w:pPr>
                      <w:rPr>
                        <w:sz w:val="18"/>
                        <w:szCs w:val="18"/>
                      </w:rPr>
                    </w:pPr>
                  </w:p>
                </w:txbxContent>
              </v:textbox>
            </v:shape>
            <v:shape id="_x0000_s1549" type="#_x0000_t202" style="position:absolute;left:826;top:826;width:3901;height:634" o:regroupid="5">
              <v:textbox style="mso-next-textbox:#_x0000_s1549">
                <w:txbxContent>
                  <w:p w:rsidR="00743F72" w:rsidRPr="004D0BA4" w:rsidRDefault="000C385F" w:rsidP="00FB1D17">
                    <w:pPr>
                      <w:spacing w:after="0" w:line="240" w:lineRule="auto"/>
                      <w:jc w:val="center"/>
                      <w:rPr>
                        <w:sz w:val="18"/>
                        <w:szCs w:val="18"/>
                      </w:rPr>
                    </w:pPr>
                    <w:r>
                      <w:rPr>
                        <w:sz w:val="18"/>
                        <w:szCs w:val="18"/>
                      </w:rPr>
                      <w:t xml:space="preserve">PARTURIENTE </w:t>
                    </w:r>
                  </w:p>
                  <w:p w:rsidR="00743F72" w:rsidRPr="004D0BA4" w:rsidRDefault="00743F72" w:rsidP="00FB1D17">
                    <w:pPr>
                      <w:spacing w:after="0" w:line="240" w:lineRule="auto"/>
                      <w:jc w:val="center"/>
                      <w:rPr>
                        <w:sz w:val="18"/>
                        <w:szCs w:val="18"/>
                      </w:rPr>
                    </w:pPr>
                    <w:r w:rsidRPr="004D0BA4">
                      <w:rPr>
                        <w:sz w:val="18"/>
                        <w:szCs w:val="18"/>
                      </w:rPr>
                      <w:t>100</w:t>
                    </w:r>
                  </w:p>
                </w:txbxContent>
              </v:textbox>
            </v:shape>
            <v:shape id="_x0000_s1550" type="#_x0000_t202" style="position:absolute;left:4727;top:828;width:3920;height:632" o:regroupid="5">
              <v:textbox style="mso-next-textbox:#_x0000_s1550">
                <w:txbxContent>
                  <w:p w:rsidR="00743F72" w:rsidRPr="004D0BA4" w:rsidRDefault="00743F72" w:rsidP="00FB1D17">
                    <w:pPr>
                      <w:spacing w:after="0" w:line="240" w:lineRule="auto"/>
                      <w:jc w:val="center"/>
                      <w:rPr>
                        <w:sz w:val="18"/>
                        <w:szCs w:val="18"/>
                      </w:rPr>
                    </w:pPr>
                    <w:r>
                      <w:rPr>
                        <w:sz w:val="18"/>
                        <w:szCs w:val="18"/>
                      </w:rPr>
                      <w:t xml:space="preserve">RECEPTION </w:t>
                    </w:r>
                  </w:p>
                  <w:p w:rsidR="00743F72" w:rsidRPr="004D0BA4" w:rsidRDefault="00743F72" w:rsidP="00FB1D17">
                    <w:pPr>
                      <w:spacing w:after="0" w:line="240" w:lineRule="auto"/>
                      <w:jc w:val="center"/>
                      <w:rPr>
                        <w:sz w:val="18"/>
                        <w:szCs w:val="18"/>
                      </w:rPr>
                    </w:pPr>
                    <w:r w:rsidRPr="004D0BA4">
                      <w:rPr>
                        <w:sz w:val="18"/>
                        <w:szCs w:val="18"/>
                      </w:rPr>
                      <w:t>2000</w:t>
                    </w:r>
                  </w:p>
                </w:txbxContent>
              </v:textbox>
            </v:shape>
            <v:shape id="_x0000_s1551" type="#_x0000_t202" style="position:absolute;left:8615;top:828;width:3920;height:632" o:regroupid="5">
              <v:textbox style="mso-next-textbox:#_x0000_s1551">
                <w:txbxContent>
                  <w:p w:rsidR="00743F72" w:rsidRPr="004D0BA4" w:rsidRDefault="00743F72" w:rsidP="00FB1D17">
                    <w:pPr>
                      <w:spacing w:after="0" w:line="240" w:lineRule="auto"/>
                      <w:jc w:val="center"/>
                      <w:rPr>
                        <w:sz w:val="18"/>
                        <w:szCs w:val="18"/>
                      </w:rPr>
                    </w:pPr>
                    <w:r w:rsidRPr="004D0BA4">
                      <w:rPr>
                        <w:sz w:val="18"/>
                        <w:szCs w:val="18"/>
                      </w:rPr>
                      <w:t>ACCOUCHEUSE</w:t>
                    </w:r>
                  </w:p>
                  <w:p w:rsidR="00743F72" w:rsidRPr="004D0BA4" w:rsidRDefault="00743F72" w:rsidP="00FB1D17">
                    <w:pPr>
                      <w:spacing w:after="0" w:line="240" w:lineRule="auto"/>
                      <w:jc w:val="center"/>
                      <w:rPr>
                        <w:sz w:val="18"/>
                        <w:szCs w:val="18"/>
                      </w:rPr>
                    </w:pPr>
                    <w:r w:rsidRPr="004D0BA4">
                      <w:rPr>
                        <w:sz w:val="18"/>
                        <w:szCs w:val="18"/>
                      </w:rPr>
                      <w:t>300</w:t>
                    </w:r>
                  </w:p>
                </w:txbxContent>
              </v:textbox>
            </v:shape>
            <v:shape id="_x0000_s1552" type="#_x0000_t202" style="position:absolute;left:12522;top:828;width:3920;height:632" o:regroupid="5">
              <v:textbox style="mso-next-textbox:#_x0000_s1552">
                <w:txbxContent>
                  <w:p w:rsidR="00743F72" w:rsidRPr="004D0BA4" w:rsidRDefault="00743F72" w:rsidP="00FB1D17">
                    <w:pPr>
                      <w:spacing w:after="0" w:line="240" w:lineRule="auto"/>
                      <w:jc w:val="center"/>
                      <w:rPr>
                        <w:sz w:val="18"/>
                        <w:szCs w:val="18"/>
                      </w:rPr>
                    </w:pPr>
                    <w:r w:rsidRPr="004D0BA4">
                      <w:rPr>
                        <w:sz w:val="18"/>
                        <w:szCs w:val="18"/>
                      </w:rPr>
                      <w:t>CAISSE</w:t>
                    </w:r>
                  </w:p>
                  <w:p w:rsidR="00743F72" w:rsidRPr="004D0BA4" w:rsidRDefault="00743F72" w:rsidP="00FB1D17">
                    <w:pPr>
                      <w:spacing w:after="0" w:line="240" w:lineRule="auto"/>
                      <w:jc w:val="center"/>
                      <w:rPr>
                        <w:sz w:val="18"/>
                        <w:szCs w:val="18"/>
                      </w:rPr>
                    </w:pPr>
                    <w:r w:rsidRPr="004D0BA4">
                      <w:rPr>
                        <w:sz w:val="18"/>
                        <w:szCs w:val="18"/>
                      </w:rPr>
                      <w:t>400</w:t>
                    </w:r>
                  </w:p>
                </w:txbxContent>
              </v:textbox>
            </v:shape>
            <v:shape id="_x0000_s1553" type="#_x0000_t202" style="position:absolute;left:826;top:1460;width:3901;height:635" o:regroupid="5">
              <v:textbox style="mso-next-textbox:#_x0000_s1553">
                <w:txbxContent>
                  <w:p w:rsidR="00743F72" w:rsidRPr="004D0BA4" w:rsidRDefault="00743F72" w:rsidP="00FB1D17">
                    <w:pPr>
                      <w:jc w:val="both"/>
                      <w:rPr>
                        <w:sz w:val="18"/>
                        <w:szCs w:val="18"/>
                      </w:rPr>
                    </w:pPr>
                    <w:r w:rsidRPr="004D0BA4">
                      <w:rPr>
                        <w:sz w:val="18"/>
                        <w:szCs w:val="18"/>
                      </w:rPr>
                      <w:t xml:space="preserve">            </w:t>
                    </w:r>
                    <w:r>
                      <w:rPr>
                        <w:sz w:val="18"/>
                        <w:szCs w:val="18"/>
                      </w:rPr>
                      <w:t xml:space="preserve">  </w:t>
                    </w:r>
                    <w:r w:rsidRPr="004D0BA4">
                      <w:rPr>
                        <w:sz w:val="18"/>
                        <w:szCs w:val="18"/>
                      </w:rPr>
                      <w:t xml:space="preserve">  Présentation de la femme au service de la CPN muni de la CCPN</w:t>
                    </w:r>
                  </w:p>
                </w:txbxContent>
              </v:textbox>
            </v:shape>
            <v:shape id="_x0000_s1554" type="#_x0000_t202" style="position:absolute;left:826;top:1382;width:678;height:374" o:regroupid="5">
              <v:textbox style="mso-next-textbox:#_x0000_s1554">
                <w:txbxContent>
                  <w:p w:rsidR="00743F72" w:rsidRPr="004D0BA4" w:rsidRDefault="00743F72" w:rsidP="00FB1D17">
                    <w:pPr>
                      <w:rPr>
                        <w:sz w:val="18"/>
                        <w:szCs w:val="18"/>
                      </w:rPr>
                    </w:pPr>
                    <w:r w:rsidRPr="004D0BA4">
                      <w:rPr>
                        <w:sz w:val="18"/>
                        <w:szCs w:val="18"/>
                      </w:rPr>
                      <w:t>101</w:t>
                    </w:r>
                  </w:p>
                </w:txbxContent>
              </v:textbox>
            </v:shape>
            <v:shape id="_x0000_s1555" type="#_x0000_t202" style="position:absolute;left:826;top:3185;width:3901;height:635" o:regroupid="5">
              <v:textbox style="mso-next-textbox:#_x0000_s1555">
                <w:txbxContent>
                  <w:p w:rsidR="00DB06CE" w:rsidRPr="004D0BA4" w:rsidRDefault="00DB06CE" w:rsidP="00DB06CE">
                    <w:pPr>
                      <w:jc w:val="both"/>
                      <w:rPr>
                        <w:sz w:val="18"/>
                        <w:szCs w:val="18"/>
                      </w:rPr>
                    </w:pPr>
                    <w:r w:rsidRPr="004D0BA4">
                      <w:rPr>
                        <w:sz w:val="18"/>
                        <w:szCs w:val="18"/>
                      </w:rPr>
                      <w:t xml:space="preserve">            </w:t>
                    </w:r>
                    <w:r>
                      <w:rPr>
                        <w:sz w:val="18"/>
                        <w:szCs w:val="18"/>
                      </w:rPr>
                      <w:t xml:space="preserve">    </w:t>
                    </w:r>
                    <w:r w:rsidRPr="004D0BA4">
                      <w:rPr>
                        <w:sz w:val="18"/>
                        <w:szCs w:val="18"/>
                      </w:rPr>
                      <w:t xml:space="preserve"> Réception d</w:t>
                    </w:r>
                    <w:r>
                      <w:rPr>
                        <w:sz w:val="18"/>
                        <w:szCs w:val="18"/>
                      </w:rPr>
                      <w:t xml:space="preserve">e la CCPN </w:t>
                    </w:r>
                    <w:r w:rsidR="00B81CA9">
                      <w:rPr>
                        <w:sz w:val="18"/>
                        <w:szCs w:val="18"/>
                      </w:rPr>
                      <w:t xml:space="preserve">provenant deS des accoucheuses </w:t>
                    </w:r>
                  </w:p>
                  <w:p w:rsidR="00743F72" w:rsidRPr="00DB06CE" w:rsidRDefault="00743F72" w:rsidP="00DB06CE">
                    <w:pPr>
                      <w:rPr>
                        <w:szCs w:val="18"/>
                      </w:rPr>
                    </w:pPr>
                  </w:p>
                </w:txbxContent>
              </v:textbox>
            </v:shape>
            <v:shape id="_x0000_s1556" type="#_x0000_t202" style="position:absolute;left:826;top:3120;width:678;height:374" o:regroupid="5">
              <v:textbox style="mso-next-textbox:#_x0000_s1556">
                <w:txbxContent>
                  <w:p w:rsidR="00743F72" w:rsidRPr="004D0BA4" w:rsidRDefault="00743F72" w:rsidP="00FB1D17">
                    <w:pPr>
                      <w:rPr>
                        <w:sz w:val="18"/>
                        <w:szCs w:val="18"/>
                      </w:rPr>
                    </w:pPr>
                    <w:r w:rsidRPr="004D0BA4">
                      <w:rPr>
                        <w:sz w:val="18"/>
                        <w:szCs w:val="18"/>
                      </w:rPr>
                      <w:t>102</w:t>
                    </w:r>
                  </w:p>
                </w:txbxContent>
              </v:textbox>
            </v:shape>
            <v:shapetype id="_x0000_t177" coordsize="21600,21600" o:spt="177" path="m,l21600,r,17255l10800,21600,,17255xe">
              <v:stroke joinstyle="miter"/>
              <v:path gradientshapeok="t" o:connecttype="rect" textboxrect="0,0,21600,17255"/>
            </v:shapetype>
            <v:shape id="_x0000_s1557" type="#_x0000_t177" style="position:absolute;left:1093;top:2264;width:748;height:449" o:regroupid="5">
              <v:textbox style="mso-next-textbox:#_x0000_s1557">
                <w:txbxContent>
                  <w:p w:rsidR="00743F72" w:rsidRPr="004D0BA4" w:rsidRDefault="00743F72" w:rsidP="00FB1D17">
                    <w:pPr>
                      <w:rPr>
                        <w:sz w:val="18"/>
                        <w:szCs w:val="18"/>
                      </w:rPr>
                    </w:pPr>
                    <w:r w:rsidRPr="004D0BA4">
                      <w:rPr>
                        <w:sz w:val="18"/>
                        <w:szCs w:val="18"/>
                      </w:rPr>
                      <w:t>CCPN</w:t>
                    </w:r>
                  </w:p>
                </w:txbxContent>
              </v:textbox>
            </v:shape>
            <v:shape id="_x0000_s1558" type="#_x0000_t32" style="position:absolute;left:1504;top:2095;width:0;height:169;flip:y" o:connectortype="straight" o:regroupid="5"/>
            <v:oval id="_x0000_s1559" style="position:absolute;left:1530;top:2713;width:748;height:430" o:regroupid="5">
              <v:textbox style="mso-next-textbox:#_x0000_s1559">
                <w:txbxContent>
                  <w:p w:rsidR="00743F72" w:rsidRPr="004D0BA4" w:rsidRDefault="00743F72" w:rsidP="00FB1D17">
                    <w:pPr>
                      <w:rPr>
                        <w:sz w:val="18"/>
                        <w:szCs w:val="18"/>
                      </w:rPr>
                    </w:pPr>
                    <w:r w:rsidRPr="004D0BA4">
                      <w:rPr>
                        <w:sz w:val="18"/>
                        <w:szCs w:val="18"/>
                      </w:rPr>
                      <w:t>201</w:t>
                    </w:r>
                  </w:p>
                </w:txbxContent>
              </v:textbox>
            </v:oval>
            <v:shape id="_x0000_s1560" type="#_x0000_t32" style="position:absolute;left:1510;top:2713;width:47;height:184;flip:x y" o:connectortype="straight" o:regroupid="5"/>
            <v:oval id="_x0000_s1561" style="position:absolute;left:3184;top:2283;width:748;height:430" o:regroupid="5">
              <v:textbox style="mso-next-textbox:#_x0000_s1561">
                <w:txbxContent>
                  <w:p w:rsidR="00743F72" w:rsidRPr="004D0BA4" w:rsidRDefault="00743F72" w:rsidP="00FB1D17">
                    <w:pPr>
                      <w:rPr>
                        <w:sz w:val="18"/>
                        <w:szCs w:val="18"/>
                      </w:rPr>
                    </w:pPr>
                    <w:r w:rsidRPr="004D0BA4">
                      <w:rPr>
                        <w:sz w:val="18"/>
                        <w:szCs w:val="18"/>
                      </w:rPr>
                      <w:t>201</w:t>
                    </w:r>
                  </w:p>
                </w:txbxContent>
              </v:textbox>
            </v:oval>
            <v:shape id="_x0000_s1562" type="#_x0000_t32" style="position:absolute;left:3561;top:2713;width:0;height:472" o:connectortype="straight" o:regroupid="5"/>
            <v:shape id="_x0000_s1563" type="#_x0000_t177" style="position:absolute;left:1822;top:3920;width:748;height:449" o:regroupid="5">
              <v:textbox style="mso-next-textbox:#_x0000_s1563">
                <w:txbxContent>
                  <w:p w:rsidR="00743F72" w:rsidRPr="004D0BA4" w:rsidRDefault="00743F72" w:rsidP="00FB1D17">
                    <w:pPr>
                      <w:rPr>
                        <w:sz w:val="18"/>
                        <w:szCs w:val="18"/>
                      </w:rPr>
                    </w:pPr>
                    <w:r w:rsidRPr="004D0BA4">
                      <w:rPr>
                        <w:sz w:val="18"/>
                        <w:szCs w:val="18"/>
                      </w:rPr>
                      <w:t>CCPN</w:t>
                    </w:r>
                  </w:p>
                </w:txbxContent>
              </v:textbox>
            </v:shape>
            <v:shape id="_x0000_s1564" type="#_x0000_t32" style="position:absolute;left:2246;top:3777;width:1;height:169;flip:y" o:connectortype="straight" o:regroupid="5"/>
            <v:oval id="_x0000_s1569" style="position:absolute;left:3424;top:4139;width:748;height:430" o:regroupid="5">
              <v:textbox style="mso-next-textbox:#_x0000_s1569">
                <w:txbxContent>
                  <w:p w:rsidR="00743F72" w:rsidRPr="004D0BA4" w:rsidRDefault="00B81CA9" w:rsidP="00FB1D17">
                    <w:pPr>
                      <w:rPr>
                        <w:sz w:val="18"/>
                        <w:szCs w:val="18"/>
                      </w:rPr>
                    </w:pPr>
                    <w:r>
                      <w:rPr>
                        <w:sz w:val="18"/>
                        <w:szCs w:val="18"/>
                      </w:rPr>
                      <w:t>4</w:t>
                    </w:r>
                    <w:r w:rsidR="00743F72" w:rsidRPr="004D0BA4">
                      <w:rPr>
                        <w:sz w:val="18"/>
                        <w:szCs w:val="18"/>
                      </w:rPr>
                      <w:t>01</w:t>
                    </w:r>
                  </w:p>
                </w:txbxContent>
              </v:textbox>
            </v:oval>
            <v:shape id="_x0000_s1570" type="#_x0000_t32" style="position:absolute;left:3801;top:4569;width:0;height:472" o:connectortype="straight" o:regroupid="5"/>
            <v:shape id="_x0000_s1571" type="#_x0000_t202" style="position:absolute;left:832;top:5084;width:3901;height:846" o:regroupid="5">
              <v:textbox style="mso-next-textbox:#_x0000_s1571">
                <w:txbxContent>
                  <w:p w:rsidR="00743F72" w:rsidRPr="004D0BA4" w:rsidRDefault="00743F72" w:rsidP="00FB1D17">
                    <w:pPr>
                      <w:jc w:val="both"/>
                      <w:rPr>
                        <w:sz w:val="18"/>
                        <w:szCs w:val="18"/>
                      </w:rPr>
                    </w:pPr>
                    <w:r w:rsidRPr="004D0BA4">
                      <w:rPr>
                        <w:sz w:val="18"/>
                        <w:szCs w:val="18"/>
                      </w:rPr>
                      <w:t xml:space="preserve">            </w:t>
                    </w:r>
                    <w:r w:rsidR="00DB06CE">
                      <w:rPr>
                        <w:sz w:val="18"/>
                        <w:szCs w:val="18"/>
                      </w:rPr>
                      <w:t xml:space="preserve">    </w:t>
                    </w:r>
                    <w:r w:rsidRPr="004D0BA4">
                      <w:rPr>
                        <w:sz w:val="18"/>
                        <w:szCs w:val="18"/>
                      </w:rPr>
                      <w:t xml:space="preserve"> Réception d</w:t>
                    </w:r>
                    <w:r w:rsidR="000A58B5">
                      <w:rPr>
                        <w:sz w:val="18"/>
                        <w:szCs w:val="18"/>
                      </w:rPr>
                      <w:t xml:space="preserve">e la facture et paiement à la caisse </w:t>
                    </w:r>
                  </w:p>
                </w:txbxContent>
              </v:textbox>
            </v:shape>
            <v:shape id="_x0000_s1572" type="#_x0000_t202" style="position:absolute;left:832;top:5032;width:678;height:374" o:regroupid="5">
              <v:textbox style="mso-next-textbox:#_x0000_s1572">
                <w:txbxContent>
                  <w:p w:rsidR="00743F72" w:rsidRPr="004D0BA4" w:rsidRDefault="00743F72" w:rsidP="00FB1D17">
                    <w:pPr>
                      <w:rPr>
                        <w:sz w:val="18"/>
                        <w:szCs w:val="18"/>
                      </w:rPr>
                    </w:pPr>
                    <w:r w:rsidRPr="004D0BA4">
                      <w:rPr>
                        <w:sz w:val="18"/>
                        <w:szCs w:val="18"/>
                      </w:rPr>
                      <w:t>103</w:t>
                    </w:r>
                  </w:p>
                </w:txbxContent>
              </v:textbox>
            </v:shape>
            <v:shape id="_x0000_s1573" type="#_x0000_t177" style="position:absolute;left:2670;top:6097;width:748;height:449" o:regroupid="5">
              <v:textbox style="mso-next-textbox:#_x0000_s1573">
                <w:txbxContent>
                  <w:p w:rsidR="00743F72" w:rsidRPr="004D0BA4" w:rsidRDefault="00B81CA9" w:rsidP="00FB1D17">
                    <w:pPr>
                      <w:jc w:val="center"/>
                      <w:rPr>
                        <w:sz w:val="18"/>
                        <w:szCs w:val="18"/>
                      </w:rPr>
                    </w:pPr>
                    <w:r>
                      <w:rPr>
                        <w:sz w:val="18"/>
                        <w:szCs w:val="18"/>
                      </w:rPr>
                      <w:t xml:space="preserve">FACT </w:t>
                    </w:r>
                  </w:p>
                </w:txbxContent>
              </v:textbox>
            </v:shape>
            <v:shape id="_x0000_s1574" type="#_x0000_t32" style="position:absolute;left:3081;top:5928;width:0;height:169;flip:y" o:connectortype="straight" o:regroupid="5"/>
            <v:oval id="_x0000_s1580" style="position:absolute;left:3779;top:6375;width:748;height:430" o:regroupid="5">
              <v:textbox style="mso-next-textbox:#_x0000_s1580">
                <w:txbxContent>
                  <w:p w:rsidR="00743F72" w:rsidRPr="004D0BA4" w:rsidRDefault="00B81CA9" w:rsidP="00FB1D17">
                    <w:pPr>
                      <w:rPr>
                        <w:sz w:val="18"/>
                        <w:szCs w:val="18"/>
                      </w:rPr>
                    </w:pPr>
                    <w:r>
                      <w:rPr>
                        <w:sz w:val="18"/>
                        <w:szCs w:val="18"/>
                      </w:rPr>
                      <w:t>402</w:t>
                    </w:r>
                  </w:p>
                </w:txbxContent>
              </v:textbox>
            </v:oval>
            <v:shape id="_x0000_s1581" type="#_x0000_t32" style="position:absolute;left:4156;top:6805;width:0;height:472" o:connectortype="straight" o:regroupid="5"/>
            <v:shape id="_x0000_s1582" type="#_x0000_t202" style="position:absolute;left:826;top:7307;width:3901;height:846" o:regroupid="5">
              <v:textbox style="mso-next-textbox:#_x0000_s1582">
                <w:txbxContent>
                  <w:p w:rsidR="00743F72" w:rsidRPr="004D0BA4" w:rsidRDefault="00743F72" w:rsidP="00FB1D17">
                    <w:pPr>
                      <w:jc w:val="both"/>
                      <w:rPr>
                        <w:sz w:val="18"/>
                        <w:szCs w:val="18"/>
                      </w:rPr>
                    </w:pPr>
                    <w:r w:rsidRPr="004D0BA4">
                      <w:rPr>
                        <w:sz w:val="18"/>
                        <w:szCs w:val="18"/>
                      </w:rPr>
                      <w:t xml:space="preserve">            </w:t>
                    </w:r>
                    <w:r w:rsidR="00D65D96">
                      <w:rPr>
                        <w:sz w:val="18"/>
                        <w:szCs w:val="18"/>
                      </w:rPr>
                      <w:t xml:space="preserve">   </w:t>
                    </w:r>
                    <w:r w:rsidRPr="004D0BA4">
                      <w:rPr>
                        <w:sz w:val="18"/>
                        <w:szCs w:val="18"/>
                      </w:rPr>
                      <w:t xml:space="preserve"> </w:t>
                    </w:r>
                    <w:r>
                      <w:rPr>
                        <w:sz w:val="18"/>
                        <w:szCs w:val="18"/>
                      </w:rPr>
                      <w:t xml:space="preserve"> </w:t>
                    </w:r>
                    <w:r w:rsidR="000A58B5">
                      <w:rPr>
                        <w:sz w:val="18"/>
                        <w:szCs w:val="18"/>
                      </w:rPr>
                      <w:t xml:space="preserve">Réception de la FACT et reçu provenant de la caisse </w:t>
                    </w:r>
                  </w:p>
                </w:txbxContent>
              </v:textbox>
            </v:shape>
            <v:shape id="_x0000_s1583" type="#_x0000_t202" style="position:absolute;left:826;top:7307;width:678;height:374" o:regroupid="5">
              <v:textbox style="mso-next-textbox:#_x0000_s1583">
                <w:txbxContent>
                  <w:p w:rsidR="00743F72" w:rsidRPr="004D0BA4" w:rsidRDefault="00743F72" w:rsidP="00FB1D17">
                    <w:pPr>
                      <w:rPr>
                        <w:sz w:val="18"/>
                        <w:szCs w:val="18"/>
                      </w:rPr>
                    </w:pPr>
                    <w:r w:rsidRPr="004D0BA4">
                      <w:rPr>
                        <w:sz w:val="18"/>
                        <w:szCs w:val="18"/>
                      </w:rPr>
                      <w:t>104</w:t>
                    </w:r>
                  </w:p>
                </w:txbxContent>
              </v:textbox>
            </v:shape>
            <v:shape id="_x0000_s1584" type="#_x0000_t177" style="position:absolute;left:1509;top:8320;width:748;height:449" o:regroupid="5">
              <v:textbox style="mso-next-textbox:#_x0000_s1584">
                <w:txbxContent>
                  <w:p w:rsidR="00743F72" w:rsidRPr="004D0BA4" w:rsidRDefault="00D65D96" w:rsidP="00FB1D17">
                    <w:pPr>
                      <w:rPr>
                        <w:sz w:val="18"/>
                        <w:szCs w:val="18"/>
                      </w:rPr>
                    </w:pPr>
                    <w:r>
                      <w:rPr>
                        <w:sz w:val="18"/>
                        <w:szCs w:val="18"/>
                      </w:rPr>
                      <w:t>REC</w:t>
                    </w:r>
                  </w:p>
                </w:txbxContent>
              </v:textbox>
            </v:shape>
            <v:shape id="_x0000_s1585" type="#_x0000_t32" style="position:absolute;left:1914;top:8151;width:0;height:169;flip:y" o:connectortype="straight" o:regroupid="5"/>
            <v:oval id="_x0000_s1596" style="position:absolute;left:7682;top:1591;width:748;height:430" o:regroupid="5">
              <v:textbox style="mso-next-textbox:#_x0000_s1596">
                <w:txbxContent>
                  <w:p w:rsidR="00743F72" w:rsidRPr="004D0BA4" w:rsidRDefault="00743F72" w:rsidP="00FB1D17">
                    <w:pPr>
                      <w:rPr>
                        <w:sz w:val="18"/>
                        <w:szCs w:val="18"/>
                      </w:rPr>
                    </w:pPr>
                    <w:r w:rsidRPr="004D0BA4">
                      <w:rPr>
                        <w:sz w:val="18"/>
                        <w:szCs w:val="18"/>
                      </w:rPr>
                      <w:t>101</w:t>
                    </w:r>
                  </w:p>
                </w:txbxContent>
              </v:textbox>
            </v:oval>
            <v:shape id="_x0000_s1597" type="#_x0000_t32" style="position:absolute;left:8059;top:2021;width:0;height:472" o:connectortype="straight" o:regroupid="5"/>
            <v:shape id="_x0000_s1598" type="#_x0000_t202" style="position:absolute;left:4729;top:2523;width:3901;height:1110" o:regroupid="5">
              <v:textbox style="mso-next-textbox:#_x0000_s1598">
                <w:txbxContent>
                  <w:p w:rsidR="00743F72" w:rsidRPr="00C91015" w:rsidRDefault="00743F72" w:rsidP="00FB1D17">
                    <w:pPr>
                      <w:jc w:val="both"/>
                      <w:rPr>
                        <w:sz w:val="20"/>
                        <w:szCs w:val="18"/>
                      </w:rPr>
                    </w:pPr>
                    <w:r w:rsidRPr="00C91015">
                      <w:rPr>
                        <w:sz w:val="20"/>
                        <w:szCs w:val="18"/>
                      </w:rPr>
                      <w:t xml:space="preserve">             </w:t>
                    </w:r>
                    <w:r>
                      <w:rPr>
                        <w:sz w:val="20"/>
                        <w:szCs w:val="18"/>
                      </w:rPr>
                      <w:t xml:space="preserve"> </w:t>
                    </w:r>
                    <w:r w:rsidRPr="00C91015">
                      <w:rPr>
                        <w:sz w:val="20"/>
                        <w:szCs w:val="18"/>
                      </w:rPr>
                      <w:t>Réc</w:t>
                    </w:r>
                    <w:r>
                      <w:rPr>
                        <w:sz w:val="20"/>
                        <w:szCs w:val="18"/>
                      </w:rPr>
                      <w:t xml:space="preserve">eption de la CCPN, enregistrement dans le CR et orientation de la femme  dans la salle d'accouchement </w:t>
                    </w:r>
                  </w:p>
                </w:txbxContent>
              </v:textbox>
            </v:shape>
            <v:shape id="_x0000_s1599" type="#_x0000_t202" style="position:absolute;left:4729;top:2523;width:678;height:374" o:regroupid="5">
              <v:textbox style="mso-next-textbox:#_x0000_s1599">
                <w:txbxContent>
                  <w:p w:rsidR="00743F72" w:rsidRPr="004D0BA4" w:rsidRDefault="00743F72" w:rsidP="00FB1D17">
                    <w:pPr>
                      <w:rPr>
                        <w:sz w:val="18"/>
                        <w:szCs w:val="18"/>
                      </w:rPr>
                    </w:pPr>
                    <w:r w:rsidRPr="004D0BA4">
                      <w:rPr>
                        <w:sz w:val="18"/>
                        <w:szCs w:val="18"/>
                      </w:rPr>
                      <w:t>201</w:t>
                    </w:r>
                  </w:p>
                </w:txbxContent>
              </v:textbox>
            </v:shape>
            <v:shape id="_x0000_s1600" type="#_x0000_t177" style="position:absolute;left:4990;top:3872;width:748;height:449" o:regroupid="5">
              <v:textbox style="mso-next-textbox:#_x0000_s1600">
                <w:txbxContent>
                  <w:p w:rsidR="00743F72" w:rsidRPr="004D0BA4" w:rsidRDefault="00DB06CE" w:rsidP="00DB06CE">
                    <w:pPr>
                      <w:jc w:val="center"/>
                      <w:rPr>
                        <w:sz w:val="18"/>
                        <w:szCs w:val="18"/>
                      </w:rPr>
                    </w:pPr>
                    <w:r>
                      <w:rPr>
                        <w:sz w:val="18"/>
                        <w:szCs w:val="18"/>
                      </w:rPr>
                      <w:t>CR</w:t>
                    </w:r>
                  </w:p>
                </w:txbxContent>
              </v:textbox>
            </v:shape>
            <v:shape id="_x0000_s1601" type="#_x0000_t32" style="position:absolute;left:5401;top:3633;width:2;height:239;flip:y" o:connectortype="straight" o:regroupid="5"/>
            <v:shape id="_x0000_s1604" type="#_x0000_t177" style="position:absolute;left:6278;top:3891;width:748;height:449" o:regroupid="5">
              <v:textbox style="mso-next-textbox:#_x0000_s1604">
                <w:txbxContent>
                  <w:p w:rsidR="00743F72" w:rsidRPr="004D0BA4" w:rsidRDefault="00743F72" w:rsidP="00FB1D17">
                    <w:pPr>
                      <w:rPr>
                        <w:sz w:val="18"/>
                        <w:szCs w:val="18"/>
                      </w:rPr>
                    </w:pPr>
                    <w:r w:rsidRPr="004D0BA4">
                      <w:rPr>
                        <w:sz w:val="18"/>
                        <w:szCs w:val="18"/>
                      </w:rPr>
                      <w:t>CCPN</w:t>
                    </w:r>
                  </w:p>
                </w:txbxContent>
              </v:textbox>
            </v:shape>
            <v:shape id="_x0000_s1605" type="#_x0000_t32" style="position:absolute;left:6689;top:3633;width:2;height:258;flip:y" o:connectortype="straight" o:regroupid="5"/>
            <v:shape id="_x0000_s1606" type="#_x0000_t32" style="position:absolute;left:6618;top:4321;width:0;height:281" o:connectortype="straight" o:regroupid="5"/>
            <v:oval id="_x0000_s1607" style="position:absolute;left:6280;top:4589;width:748;height:430" o:regroupid="5">
              <v:textbox style="mso-next-textbox:#_x0000_s1607">
                <w:txbxContent>
                  <w:p w:rsidR="00743F72" w:rsidRPr="004D0BA4" w:rsidRDefault="00743F72" w:rsidP="00FB1D17">
                    <w:pPr>
                      <w:rPr>
                        <w:sz w:val="18"/>
                        <w:szCs w:val="18"/>
                      </w:rPr>
                    </w:pPr>
                    <w:r w:rsidRPr="004D0BA4">
                      <w:rPr>
                        <w:sz w:val="18"/>
                        <w:szCs w:val="18"/>
                      </w:rPr>
                      <w:t>102</w:t>
                    </w:r>
                  </w:p>
                </w:txbxContent>
              </v:textbox>
            </v:oval>
            <v:oval id="_x0000_s1629" style="position:absolute;left:11585;top:1584;width:748;height:430" o:regroupid="5">
              <v:textbox style="mso-next-textbox:#_x0000_s1629">
                <w:txbxContent>
                  <w:p w:rsidR="00743F72" w:rsidRPr="004D0BA4" w:rsidRDefault="00B81CA9" w:rsidP="00FB1D17">
                    <w:pPr>
                      <w:rPr>
                        <w:sz w:val="18"/>
                        <w:szCs w:val="18"/>
                      </w:rPr>
                    </w:pPr>
                    <w:r>
                      <w:rPr>
                        <w:sz w:val="18"/>
                        <w:szCs w:val="18"/>
                      </w:rPr>
                      <w:t>2</w:t>
                    </w:r>
                    <w:r w:rsidR="00743F72" w:rsidRPr="004D0BA4">
                      <w:rPr>
                        <w:sz w:val="18"/>
                        <w:szCs w:val="18"/>
                      </w:rPr>
                      <w:t>01</w:t>
                    </w:r>
                  </w:p>
                </w:txbxContent>
              </v:textbox>
            </v:oval>
            <v:shape id="_x0000_s1630" type="#_x0000_t32" style="position:absolute;left:11962;top:2014;width:0;height:472" o:connectortype="straight" o:regroupid="5"/>
            <v:shape id="_x0000_s1631" type="#_x0000_t202" style="position:absolute;left:8632;top:2516;width:3901;height:1261" o:regroupid="5">
              <v:textbox style="mso-next-textbox:#_x0000_s1631">
                <w:txbxContent>
                  <w:p w:rsidR="00743F72" w:rsidRPr="00C91015" w:rsidRDefault="00743F72" w:rsidP="00FB1D17">
                    <w:pPr>
                      <w:jc w:val="both"/>
                      <w:rPr>
                        <w:sz w:val="20"/>
                        <w:szCs w:val="18"/>
                      </w:rPr>
                    </w:pPr>
                    <w:r w:rsidRPr="00C91015">
                      <w:rPr>
                        <w:sz w:val="20"/>
                        <w:szCs w:val="18"/>
                      </w:rPr>
                      <w:t xml:space="preserve">             </w:t>
                    </w:r>
                    <w:r>
                      <w:rPr>
                        <w:sz w:val="20"/>
                        <w:szCs w:val="18"/>
                      </w:rPr>
                      <w:t xml:space="preserve"> </w:t>
                    </w:r>
                    <w:r w:rsidR="005310EE">
                      <w:rPr>
                        <w:sz w:val="20"/>
                        <w:szCs w:val="18"/>
                      </w:rPr>
                      <w:t>Réception d</w:t>
                    </w:r>
                    <w:r w:rsidR="001C0FAB">
                      <w:rPr>
                        <w:sz w:val="20"/>
                        <w:szCs w:val="18"/>
                      </w:rPr>
                      <w:t xml:space="preserve">e la CCPN, établissement </w:t>
                    </w:r>
                    <w:r w:rsidR="005310EE">
                      <w:rPr>
                        <w:sz w:val="20"/>
                        <w:szCs w:val="18"/>
                      </w:rPr>
                      <w:t xml:space="preserve">de </w:t>
                    </w:r>
                    <w:r w:rsidR="00BF7F82">
                      <w:rPr>
                        <w:sz w:val="20"/>
                        <w:szCs w:val="18"/>
                      </w:rPr>
                      <w:t xml:space="preserve">SPA, </w:t>
                    </w:r>
                    <w:r w:rsidR="00CA3B50">
                      <w:rPr>
                        <w:sz w:val="20"/>
                        <w:szCs w:val="18"/>
                      </w:rPr>
                      <w:t>SPL</w:t>
                    </w:r>
                    <w:r w:rsidR="00BF7F82">
                      <w:rPr>
                        <w:sz w:val="20"/>
                        <w:szCs w:val="18"/>
                      </w:rPr>
                      <w:t xml:space="preserve"> et </w:t>
                    </w:r>
                    <w:r w:rsidR="007572A6">
                      <w:rPr>
                        <w:sz w:val="20"/>
                        <w:szCs w:val="18"/>
                      </w:rPr>
                      <w:t xml:space="preserve">PART qu'elle envoie à la caisse pour le calcul du montant à payer. </w:t>
                    </w:r>
                    <w:r w:rsidR="00CA3B50">
                      <w:rPr>
                        <w:sz w:val="20"/>
                        <w:szCs w:val="18"/>
                      </w:rPr>
                      <w:t xml:space="preserve"> </w:t>
                    </w:r>
                  </w:p>
                </w:txbxContent>
              </v:textbox>
            </v:shape>
            <v:shape id="_x0000_s1632" type="#_x0000_t202" style="position:absolute;left:8632;top:2516;width:678;height:374" o:regroupid="5">
              <v:textbox style="mso-next-textbox:#_x0000_s1632">
                <w:txbxContent>
                  <w:p w:rsidR="00743F72" w:rsidRPr="004D0BA4" w:rsidRDefault="00743F72" w:rsidP="00FB1D17">
                    <w:pPr>
                      <w:rPr>
                        <w:sz w:val="18"/>
                        <w:szCs w:val="18"/>
                      </w:rPr>
                    </w:pPr>
                    <w:r w:rsidRPr="004D0BA4">
                      <w:rPr>
                        <w:sz w:val="18"/>
                        <w:szCs w:val="18"/>
                      </w:rPr>
                      <w:t>301</w:t>
                    </w:r>
                  </w:p>
                </w:txbxContent>
              </v:textbox>
            </v:shape>
            <v:shape id="_x0000_s1633" type="#_x0000_t177" style="position:absolute;left:9719;top:3920;width:748;height:449" o:regroupid="5">
              <v:textbox style="mso-next-textbox:#_x0000_s1633">
                <w:txbxContent>
                  <w:p w:rsidR="00743F72" w:rsidRPr="004D0BA4" w:rsidRDefault="00743F72" w:rsidP="00FB1D17">
                    <w:pPr>
                      <w:rPr>
                        <w:sz w:val="18"/>
                        <w:szCs w:val="18"/>
                      </w:rPr>
                    </w:pPr>
                    <w:r w:rsidRPr="004D0BA4">
                      <w:rPr>
                        <w:sz w:val="18"/>
                        <w:szCs w:val="18"/>
                      </w:rPr>
                      <w:t>PART</w:t>
                    </w:r>
                  </w:p>
                </w:txbxContent>
              </v:textbox>
            </v:shape>
            <v:shape id="_x0000_s1634" type="#_x0000_t32" style="position:absolute;left:10039;top:3764;width:0;height:169;flip:y" o:connectortype="straight" o:regroupid="5"/>
            <v:oval id="_x0000_s1636" style="position:absolute;left:9680;top:4637;width:748;height:430" o:regroupid="5">
              <v:textbox style="mso-next-textbox:#_x0000_s1636">
                <w:txbxContent>
                  <w:p w:rsidR="00743F72" w:rsidRPr="004D0BA4" w:rsidRDefault="00F5590A" w:rsidP="00FB1D17">
                    <w:pPr>
                      <w:rPr>
                        <w:sz w:val="18"/>
                        <w:szCs w:val="18"/>
                      </w:rPr>
                    </w:pPr>
                    <w:r>
                      <w:rPr>
                        <w:sz w:val="18"/>
                        <w:szCs w:val="18"/>
                      </w:rPr>
                      <w:t>401</w:t>
                    </w:r>
                  </w:p>
                </w:txbxContent>
              </v:textbox>
            </v:oval>
            <v:shape id="_x0000_s1637" type="#_x0000_t177" style="position:absolute;left:10597;top:3937;width:748;height:449" o:regroupid="5">
              <v:textbox style="mso-next-textbox:#_x0000_s1637">
                <w:txbxContent>
                  <w:p w:rsidR="00743F72" w:rsidRPr="004D0BA4" w:rsidRDefault="00A13AFB" w:rsidP="00FB1D17">
                    <w:pPr>
                      <w:jc w:val="center"/>
                      <w:rPr>
                        <w:sz w:val="18"/>
                        <w:szCs w:val="18"/>
                      </w:rPr>
                    </w:pPr>
                    <w:r>
                      <w:rPr>
                        <w:sz w:val="18"/>
                        <w:szCs w:val="18"/>
                      </w:rPr>
                      <w:t>SPA</w:t>
                    </w:r>
                  </w:p>
                </w:txbxContent>
              </v:textbox>
            </v:shape>
            <v:shape id="_x0000_s1638" type="#_x0000_t32" style="position:absolute;left:10930;top:3768;width:0;height:169;flip:y" o:connectortype="straight" o:regroupid="5"/>
            <v:oval id="_x0000_s1641" style="position:absolute;left:15494;top:1583;width:748;height:430" o:regroupid="5">
              <v:textbox style="mso-next-textbox:#_x0000_s1641">
                <w:txbxContent>
                  <w:p w:rsidR="00743F72" w:rsidRPr="004D0BA4" w:rsidRDefault="0053649D" w:rsidP="00FB1D17">
                    <w:pPr>
                      <w:rPr>
                        <w:sz w:val="18"/>
                        <w:szCs w:val="18"/>
                      </w:rPr>
                    </w:pPr>
                    <w:r>
                      <w:rPr>
                        <w:sz w:val="18"/>
                        <w:szCs w:val="18"/>
                      </w:rPr>
                      <w:t>301</w:t>
                    </w:r>
                  </w:p>
                </w:txbxContent>
              </v:textbox>
            </v:oval>
            <v:shape id="_x0000_s1642" type="#_x0000_t32" style="position:absolute;left:15871;top:2013;width:0;height:472" o:connectortype="straight" o:regroupid="5"/>
            <v:shape id="_x0000_s1643" type="#_x0000_t202" style="position:absolute;left:12541;top:2515;width:3901;height:881" o:regroupid="5">
              <v:textbox style="mso-next-textbox:#_x0000_s1643">
                <w:txbxContent>
                  <w:p w:rsidR="00743F72" w:rsidRPr="004D0BA4" w:rsidRDefault="00743F72" w:rsidP="00FB1D17">
                    <w:pPr>
                      <w:jc w:val="both"/>
                      <w:rPr>
                        <w:sz w:val="18"/>
                        <w:szCs w:val="18"/>
                      </w:rPr>
                    </w:pPr>
                    <w:r w:rsidRPr="004D0BA4">
                      <w:rPr>
                        <w:sz w:val="18"/>
                        <w:szCs w:val="18"/>
                      </w:rPr>
                      <w:t xml:space="preserve">             </w:t>
                    </w:r>
                    <w:r w:rsidR="00F5590A">
                      <w:rPr>
                        <w:sz w:val="18"/>
                        <w:szCs w:val="18"/>
                      </w:rPr>
                      <w:t xml:space="preserve">  Réception du PART pour la facturation de la parturiente </w:t>
                    </w:r>
                  </w:p>
                </w:txbxContent>
              </v:textbox>
            </v:shape>
            <v:shape id="_x0000_s1644" type="#_x0000_t202" style="position:absolute;left:12528;top:2450;width:678;height:374" o:regroupid="5">
              <v:textbox style="mso-next-textbox:#_x0000_s1644">
                <w:txbxContent>
                  <w:p w:rsidR="00743F72" w:rsidRPr="004D0BA4" w:rsidRDefault="00743F72" w:rsidP="00FB1D17">
                    <w:pPr>
                      <w:rPr>
                        <w:sz w:val="18"/>
                        <w:szCs w:val="18"/>
                      </w:rPr>
                    </w:pPr>
                    <w:r w:rsidRPr="004D0BA4">
                      <w:rPr>
                        <w:sz w:val="18"/>
                        <w:szCs w:val="18"/>
                      </w:rPr>
                      <w:t>401</w:t>
                    </w:r>
                  </w:p>
                </w:txbxContent>
              </v:textbox>
            </v:shape>
            <v:shape id="_x0000_s1645" type="#_x0000_t177" style="position:absolute;left:12802;top:3452;width:748;height:449" o:regroupid="5">
              <v:textbox style="mso-next-textbox:#_x0000_s1645">
                <w:txbxContent>
                  <w:p w:rsidR="00743F72" w:rsidRPr="004D0BA4" w:rsidRDefault="00594E8B" w:rsidP="00FB1D17">
                    <w:pPr>
                      <w:jc w:val="center"/>
                      <w:rPr>
                        <w:sz w:val="18"/>
                        <w:szCs w:val="18"/>
                      </w:rPr>
                    </w:pPr>
                    <w:r>
                      <w:rPr>
                        <w:sz w:val="18"/>
                        <w:szCs w:val="18"/>
                      </w:rPr>
                      <w:t>FACT</w:t>
                    </w:r>
                  </w:p>
                </w:txbxContent>
              </v:textbox>
            </v:shape>
            <v:shape id="_x0000_s1646" type="#_x0000_t32" style="position:absolute;left:13213;top:3283;width:0;height:169;flip:y" o:connectortype="straight" o:regroupid="5"/>
            <v:shape id="_x0000_s1647" type="#_x0000_t32" style="position:absolute;left:13116;top:3882;width:97;height:428" o:connectortype="straight" o:regroupid="5"/>
            <v:oval id="_x0000_s1648" style="position:absolute;left:12802;top:4303;width:748;height:430" o:regroupid="5">
              <v:textbox style="mso-next-textbox:#_x0000_s1648">
                <w:txbxContent>
                  <w:p w:rsidR="00743F72" w:rsidRPr="004D0BA4" w:rsidRDefault="00594E8B" w:rsidP="00FB1D17">
                    <w:pPr>
                      <w:rPr>
                        <w:sz w:val="18"/>
                        <w:szCs w:val="18"/>
                      </w:rPr>
                    </w:pPr>
                    <w:r>
                      <w:rPr>
                        <w:sz w:val="18"/>
                        <w:szCs w:val="18"/>
                      </w:rPr>
                      <w:t>103</w:t>
                    </w:r>
                  </w:p>
                </w:txbxContent>
              </v:textbox>
            </v:oval>
            <v:shape id="_x0000_s1649" type="#_x0000_t177" style="position:absolute;left:15007;top:3471;width:748;height:449" o:regroupid="5">
              <v:textbox style="mso-next-textbox:#_x0000_s1649">
                <w:txbxContent>
                  <w:p w:rsidR="00B81CA9" w:rsidRPr="004D0BA4" w:rsidRDefault="00B81CA9" w:rsidP="00B81CA9">
                    <w:pPr>
                      <w:jc w:val="center"/>
                      <w:rPr>
                        <w:sz w:val="18"/>
                        <w:szCs w:val="18"/>
                      </w:rPr>
                    </w:pPr>
                    <w:r>
                      <w:rPr>
                        <w:sz w:val="18"/>
                        <w:szCs w:val="18"/>
                      </w:rPr>
                      <w:t>PART</w:t>
                    </w:r>
                  </w:p>
                  <w:p w:rsidR="00743F72" w:rsidRPr="00B81CA9" w:rsidRDefault="00743F72" w:rsidP="00B81CA9">
                    <w:pPr>
                      <w:rPr>
                        <w:szCs w:val="18"/>
                      </w:rPr>
                    </w:pPr>
                  </w:p>
                </w:txbxContent>
              </v:textbox>
            </v:shape>
            <v:shape id="_x0000_s1650" type="#_x0000_t32" style="position:absolute;left:15418;top:3302;width:0;height:169;flip:y" o:connectortype="straight" o:regroupid="5"/>
            <v:group id="_x0000_s1658" style="position:absolute;left:5388;top:4310;width:453;height:582" coordorigin="1388,4541" coordsize="453,582" o:regroupid="5">
              <v:shape id="_x0000_s1659" type="#_x0000_t32" style="position:absolute;left:1388;top:4541;width:337;height:452" o:connectortype="straight"/>
              <v:shape id="_x0000_s1660" type="#_x0000_t32" style="position:absolute;left:1502;top:4713;width:223;height:166;flip:y" o:connectortype="straight"/>
              <v:shape id="_x0000_s1661" type="#_x0000_t32" style="position:absolute;left:1502;top:4879;width:116;height:244" o:connectortype="straight"/>
              <v:shape id="_x0000_s1662" type="#_x0000_t32" style="position:absolute;left:1725;top:4713;width:116;height:166" o:connectortype="straight"/>
            </v:group>
            <v:shape id="_x0000_s1665" type="#_x0000_t177" style="position:absolute;left:11461;top:3946;width:748;height:449" o:regroupid="5">
              <v:textbox style="mso-next-textbox:#_x0000_s1665">
                <w:txbxContent>
                  <w:p w:rsidR="007572A6" w:rsidRPr="004D0BA4" w:rsidRDefault="00A13AFB" w:rsidP="00FB1D17">
                    <w:pPr>
                      <w:jc w:val="center"/>
                      <w:rPr>
                        <w:sz w:val="18"/>
                        <w:szCs w:val="18"/>
                      </w:rPr>
                    </w:pPr>
                    <w:r>
                      <w:rPr>
                        <w:sz w:val="18"/>
                        <w:szCs w:val="18"/>
                      </w:rPr>
                      <w:t>SPL</w:t>
                    </w:r>
                  </w:p>
                </w:txbxContent>
              </v:textbox>
            </v:shape>
            <v:shape id="_x0000_s1666" type="#_x0000_t32" style="position:absolute;left:11794;top:3777;width:0;height:169;flip:y" o:connectortype="straight" o:regroupid="5"/>
            <v:group id="_x0000_s1668" style="position:absolute;left:11755;top:4382;width:453;height:582" coordorigin="1388,4541" coordsize="453,582" o:regroupid="5">
              <v:shape id="_x0000_s1669" type="#_x0000_t32" style="position:absolute;left:1388;top:4541;width:337;height:452" o:connectortype="straight"/>
              <v:shape id="_x0000_s1670" type="#_x0000_t32" style="position:absolute;left:1502;top:4713;width:223;height:166;flip:y" o:connectortype="straight"/>
              <v:shape id="_x0000_s1671" type="#_x0000_t32" style="position:absolute;left:1502;top:4879;width:116;height:244" o:connectortype="straight"/>
              <v:shape id="_x0000_s1672" type="#_x0000_t32" style="position:absolute;left:1725;top:4713;width:116;height:166" o:connectortype="straight"/>
            </v:group>
            <v:shape id="_x0000_s1673" type="#_x0000_t32" style="position:absolute;left:10915;top:4382;width:1032;height:253" o:connectortype="straight" o:regroupid="5"/>
            <v:shape id="_x0000_s1674" type="#_x0000_t32" style="position:absolute;left:10042;top:4365;width:0;height:272" o:connectortype="straight" o:regroupid="5"/>
            <v:group id="_x0000_s1675" style="position:absolute;left:15418;top:3891;width:453;height:582" coordorigin="1388,4541" coordsize="453,582" o:regroupid="5">
              <v:shape id="_x0000_s1676" type="#_x0000_t32" style="position:absolute;left:1388;top:4541;width:337;height:452" o:connectortype="straight"/>
              <v:shape id="_x0000_s1677" type="#_x0000_t32" style="position:absolute;left:1502;top:4713;width:223;height:166;flip:y" o:connectortype="straight"/>
              <v:shape id="_x0000_s1678" type="#_x0000_t32" style="position:absolute;left:1502;top:4879;width:116;height:244" o:connectortype="straight"/>
              <v:shape id="_x0000_s1679" type="#_x0000_t32" style="position:absolute;left:1725;top:4713;width:116;height:166" o:connectortype="straight"/>
            </v:group>
            <v:shape id="_x0000_s1680" type="#_x0000_t177" style="position:absolute;left:8790;top:3920;width:748;height:449" o:regroupid="5">
              <v:textbox style="mso-next-textbox:#_x0000_s1680">
                <w:txbxContent>
                  <w:p w:rsidR="00594E8B" w:rsidRPr="004D0BA4" w:rsidRDefault="00594E8B" w:rsidP="00FB1D17">
                    <w:pPr>
                      <w:rPr>
                        <w:sz w:val="18"/>
                        <w:szCs w:val="18"/>
                      </w:rPr>
                    </w:pPr>
                    <w:r>
                      <w:rPr>
                        <w:sz w:val="18"/>
                        <w:szCs w:val="18"/>
                      </w:rPr>
                      <w:t>CCPN</w:t>
                    </w:r>
                  </w:p>
                </w:txbxContent>
              </v:textbox>
            </v:shape>
            <v:shape id="_x0000_s1681" type="#_x0000_t32" style="position:absolute;left:9188;top:3764;width:0;height:169;flip:y" o:connectortype="straight" o:regroupid="5"/>
            <v:oval id="_x0000_s1687" style="position:absolute;left:8790;top:4654;width:748;height:430" o:regroupid="5">
              <v:textbox style="mso-next-textbox:#_x0000_s1687">
                <w:txbxContent>
                  <w:p w:rsidR="00875790" w:rsidRPr="004D0BA4" w:rsidRDefault="00B81CA9" w:rsidP="00FB1D17">
                    <w:pPr>
                      <w:rPr>
                        <w:sz w:val="18"/>
                        <w:szCs w:val="18"/>
                      </w:rPr>
                    </w:pPr>
                    <w:r>
                      <w:rPr>
                        <w:sz w:val="18"/>
                        <w:szCs w:val="18"/>
                      </w:rPr>
                      <w:t>102</w:t>
                    </w:r>
                  </w:p>
                </w:txbxContent>
              </v:textbox>
            </v:oval>
            <v:shape id="_x0000_s1688" type="#_x0000_t32" style="position:absolute;left:9152;top:4382;width:0;height:272" o:connectortype="straight" o:regroupid="5"/>
            <v:shape id="_x0000_s1696" type="#_x0000_t32" style="position:absolute;left:10305;top:4343;width:1642;height:305" o:connectortype="straight" o:regroupid="5"/>
            <v:shape id="_x0000_s1697" type="#_x0000_t177" style="position:absolute;left:9628;top:4018;width:748;height:449" o:regroupid="5">
              <v:textbox style="mso-next-textbox:#_x0000_s1697">
                <w:txbxContent>
                  <w:p w:rsidR="004637FF" w:rsidRPr="004D0BA4" w:rsidRDefault="004637FF" w:rsidP="00FB1D17">
                    <w:pPr>
                      <w:rPr>
                        <w:sz w:val="18"/>
                        <w:szCs w:val="18"/>
                      </w:rPr>
                    </w:pPr>
                    <w:r w:rsidRPr="004D0BA4">
                      <w:rPr>
                        <w:sz w:val="18"/>
                        <w:szCs w:val="18"/>
                      </w:rPr>
                      <w:t>PART</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1704" type="#_x0000_t112" style="position:absolute;left:1557;top:6119;width:748;height:449" o:regroupid="5">
              <v:textbox style="mso-next-textbox:#_x0000_s1704">
                <w:txbxContent>
                  <w:p w:rsidR="00105BDB" w:rsidRPr="004D0BA4" w:rsidRDefault="00105BDB" w:rsidP="00105BDB">
                    <w:pPr>
                      <w:jc w:val="center"/>
                      <w:rPr>
                        <w:sz w:val="18"/>
                        <w:szCs w:val="18"/>
                      </w:rPr>
                    </w:pPr>
                    <w:r>
                      <w:rPr>
                        <w:sz w:val="18"/>
                        <w:szCs w:val="18"/>
                      </w:rPr>
                      <w:t>ARG</w:t>
                    </w:r>
                  </w:p>
                </w:txbxContent>
              </v:textbox>
            </v:shape>
            <v:shape id="_x0000_s1705" type="#_x0000_t32" style="position:absolute;left:1981;top:5911;width:1;height:208;flip:y" o:connectortype="straight" o:regroupid="5"/>
            <v:oval id="_x0000_s1706" style="position:absolute;left:1596;top:6740;width:748;height:430" o:regroupid="5">
              <v:textbox style="mso-next-textbox:#_x0000_s1706">
                <w:txbxContent>
                  <w:p w:rsidR="00105BDB" w:rsidRPr="004D0BA4" w:rsidRDefault="00105BDB" w:rsidP="00FB1D17">
                    <w:pPr>
                      <w:rPr>
                        <w:sz w:val="18"/>
                        <w:szCs w:val="18"/>
                      </w:rPr>
                    </w:pPr>
                    <w:r>
                      <w:rPr>
                        <w:sz w:val="18"/>
                        <w:szCs w:val="18"/>
                      </w:rPr>
                      <w:t>402</w:t>
                    </w:r>
                  </w:p>
                </w:txbxContent>
              </v:textbox>
            </v:oval>
            <v:shape id="_x0000_s1707" type="#_x0000_t32" style="position:absolute;left:1953;top:6571;width:47;height:184;flip:x y" o:connectortype="straight" o:regroupid="5"/>
            <v:shape id="_x0000_s1708" type="#_x0000_t202" style="position:absolute;left:12541;top:4944;width:3901;height:846" o:regroupid="5">
              <v:textbox style="mso-next-textbox:#_x0000_s1708">
                <w:txbxContent>
                  <w:p w:rsidR="00105BDB" w:rsidRPr="004D0BA4" w:rsidRDefault="00105BDB" w:rsidP="00FB1D17">
                    <w:pPr>
                      <w:jc w:val="both"/>
                      <w:rPr>
                        <w:sz w:val="18"/>
                        <w:szCs w:val="18"/>
                      </w:rPr>
                    </w:pPr>
                    <w:r w:rsidRPr="004D0BA4">
                      <w:rPr>
                        <w:sz w:val="18"/>
                        <w:szCs w:val="18"/>
                      </w:rPr>
                      <w:t xml:space="preserve">            </w:t>
                    </w:r>
                    <w:r>
                      <w:rPr>
                        <w:sz w:val="18"/>
                        <w:szCs w:val="18"/>
                      </w:rPr>
                      <w:t xml:space="preserve">    </w:t>
                    </w:r>
                    <w:r w:rsidR="00844160">
                      <w:rPr>
                        <w:sz w:val="18"/>
                        <w:szCs w:val="18"/>
                      </w:rPr>
                      <w:t xml:space="preserve"> </w:t>
                    </w:r>
                    <w:r w:rsidR="00F33886">
                      <w:rPr>
                        <w:sz w:val="18"/>
                        <w:szCs w:val="18"/>
                      </w:rPr>
                      <w:t>Encaissement</w:t>
                    </w:r>
                    <w:r w:rsidR="00844160">
                      <w:rPr>
                        <w:sz w:val="18"/>
                        <w:szCs w:val="18"/>
                      </w:rPr>
                      <w:t xml:space="preserve"> des frais, enregistrement dans le CP, remise facture et </w:t>
                    </w:r>
                    <w:r w:rsidR="00F33886">
                      <w:rPr>
                        <w:sz w:val="18"/>
                        <w:szCs w:val="18"/>
                      </w:rPr>
                      <w:t>établissement</w:t>
                    </w:r>
                    <w:r w:rsidR="00844160">
                      <w:rPr>
                        <w:sz w:val="18"/>
                        <w:szCs w:val="18"/>
                      </w:rPr>
                      <w:t xml:space="preserve"> de reçu </w:t>
                    </w:r>
                  </w:p>
                </w:txbxContent>
              </v:textbox>
            </v:shape>
            <v:shape id="_x0000_s1709" type="#_x0000_t202" style="position:absolute;left:12541;top:4892;width:678;height:374" o:regroupid="5">
              <v:textbox style="mso-next-textbox:#_x0000_s1709">
                <w:txbxContent>
                  <w:p w:rsidR="00105BDB" w:rsidRPr="004D0BA4" w:rsidRDefault="00105BDB" w:rsidP="00FB1D17">
                    <w:pPr>
                      <w:rPr>
                        <w:sz w:val="18"/>
                        <w:szCs w:val="18"/>
                      </w:rPr>
                    </w:pPr>
                    <w:r>
                      <w:rPr>
                        <w:sz w:val="18"/>
                        <w:szCs w:val="18"/>
                      </w:rPr>
                      <w:t>402</w:t>
                    </w:r>
                  </w:p>
                </w:txbxContent>
              </v:textbox>
            </v:shape>
            <v:shape id="_x0000_s1710" type="#_x0000_t177" style="position:absolute;left:13657;top:5962;width:748;height:449" o:regroupid="5">
              <v:textbox style="mso-next-textbox:#_x0000_s1710">
                <w:txbxContent>
                  <w:p w:rsidR="00105BDB" w:rsidRPr="004D0BA4" w:rsidRDefault="00B81CA9" w:rsidP="00FB1D17">
                    <w:pPr>
                      <w:jc w:val="center"/>
                      <w:rPr>
                        <w:sz w:val="18"/>
                        <w:szCs w:val="18"/>
                      </w:rPr>
                    </w:pPr>
                    <w:r>
                      <w:rPr>
                        <w:sz w:val="18"/>
                        <w:szCs w:val="18"/>
                      </w:rPr>
                      <w:t>CP</w:t>
                    </w:r>
                  </w:p>
                </w:txbxContent>
              </v:textbox>
            </v:shape>
            <v:shape id="_x0000_s1711" type="#_x0000_t32" style="position:absolute;left:14042;top:5793;width:0;height:169;flip:y" o:connectortype="straight" o:regroupid="5"/>
            <v:shape id="_x0000_s1712" type="#_x0000_t112" style="position:absolute;left:12733;top:5979;width:748;height:449" o:regroupid="5">
              <v:textbox style="mso-next-textbox:#_x0000_s1712">
                <w:txbxContent>
                  <w:p w:rsidR="00105BDB" w:rsidRPr="004D0BA4" w:rsidRDefault="00105BDB" w:rsidP="00105BDB">
                    <w:pPr>
                      <w:jc w:val="center"/>
                      <w:rPr>
                        <w:sz w:val="18"/>
                        <w:szCs w:val="18"/>
                      </w:rPr>
                    </w:pPr>
                    <w:r>
                      <w:rPr>
                        <w:sz w:val="18"/>
                        <w:szCs w:val="18"/>
                      </w:rPr>
                      <w:t>ARG</w:t>
                    </w:r>
                  </w:p>
                </w:txbxContent>
              </v:textbox>
            </v:shape>
            <v:shape id="_x0000_s1713" type="#_x0000_t32" style="position:absolute;left:13157;top:5771;width:1;height:208;flip:y" o:connectortype="straight" o:regroupid="5"/>
            <v:oval id="_x0000_s1716" style="position:absolute;left:14079;top:4111;width:748;height:430" o:regroupid="5">
              <v:textbox style="mso-next-textbox:#_x0000_s1716">
                <w:txbxContent>
                  <w:p w:rsidR="00105BDB" w:rsidRPr="004D0BA4" w:rsidRDefault="00105BDB" w:rsidP="00FB1D17">
                    <w:pPr>
                      <w:rPr>
                        <w:sz w:val="18"/>
                        <w:szCs w:val="18"/>
                      </w:rPr>
                    </w:pPr>
                    <w:r>
                      <w:rPr>
                        <w:sz w:val="18"/>
                        <w:szCs w:val="18"/>
                      </w:rPr>
                      <w:t>103</w:t>
                    </w:r>
                  </w:p>
                </w:txbxContent>
              </v:textbox>
            </v:oval>
            <v:shape id="_x0000_s1717" type="#_x0000_t32" style="position:absolute;left:14473;top:4543;width:0;height:401" o:connectortype="straight" o:regroupid="5"/>
            <v:shape id="_x0000_s1720" type="#_x0000_t177" style="position:absolute;left:15624;top:5930;width:748;height:449" o:regroupid="5">
              <v:textbox style="mso-next-textbox:#_x0000_s1720">
                <w:txbxContent>
                  <w:p w:rsidR="00B81CA9" w:rsidRPr="004D0BA4" w:rsidRDefault="00B81CA9" w:rsidP="00FB1D17">
                    <w:pPr>
                      <w:jc w:val="center"/>
                      <w:rPr>
                        <w:sz w:val="18"/>
                        <w:szCs w:val="18"/>
                      </w:rPr>
                    </w:pPr>
                    <w:r>
                      <w:rPr>
                        <w:sz w:val="18"/>
                        <w:szCs w:val="18"/>
                      </w:rPr>
                      <w:t>FACT</w:t>
                    </w:r>
                  </w:p>
                </w:txbxContent>
              </v:textbox>
            </v:shape>
            <v:shape id="_x0000_s1721" type="#_x0000_t32" style="position:absolute;left:15879;top:5761;width:0;height:169;flip:y" o:connectortype="straight" o:regroupid="5"/>
            <v:shape id="_x0000_s1722" type="#_x0000_t32" style="position:absolute;left:15084;top:6380;width:816;height:281;flip:x" o:connectortype="straight" o:regroupid="5"/>
            <v:shape id="_x0000_s1724" type="#_x0000_t177" style="position:absolute;left:14678;top:5943;width:748;height:449" o:regroupid="5">
              <v:textbox style="mso-next-textbox:#_x0000_s1724">
                <w:txbxContent>
                  <w:p w:rsidR="00B81CA9" w:rsidRPr="004D0BA4" w:rsidRDefault="00B81CA9" w:rsidP="00FB1D17">
                    <w:pPr>
                      <w:jc w:val="center"/>
                      <w:rPr>
                        <w:sz w:val="18"/>
                        <w:szCs w:val="18"/>
                      </w:rPr>
                    </w:pPr>
                    <w:r>
                      <w:rPr>
                        <w:sz w:val="18"/>
                        <w:szCs w:val="18"/>
                      </w:rPr>
                      <w:t>FACT</w:t>
                    </w:r>
                  </w:p>
                </w:txbxContent>
              </v:textbox>
            </v:shape>
            <v:shape id="_x0000_s1725" type="#_x0000_t32" style="position:absolute;left:15063;top:5774;width:0;height:169;flip:y" o:connectortype="straight" o:regroupid="5"/>
            <v:shape id="_x0000_s1726" type="#_x0000_t32" style="position:absolute;left:15084;top:6393;width:0;height:281" o:connectortype="straight" o:regroupid="5"/>
            <v:oval id="_x0000_s1727" style="position:absolute;left:14746;top:6661;width:748;height:430" o:regroupid="5">
              <v:textbox style="mso-next-textbox:#_x0000_s1727">
                <w:txbxContent>
                  <w:p w:rsidR="00B81CA9" w:rsidRPr="004D0BA4" w:rsidRDefault="00B81CA9" w:rsidP="00FB1D17">
                    <w:pPr>
                      <w:rPr>
                        <w:sz w:val="18"/>
                        <w:szCs w:val="18"/>
                      </w:rPr>
                    </w:pPr>
                    <w:r>
                      <w:rPr>
                        <w:sz w:val="18"/>
                        <w:szCs w:val="18"/>
                      </w:rPr>
                      <w:t>104</w:t>
                    </w:r>
                  </w:p>
                </w:txbxContent>
              </v:textbox>
            </v:oval>
            <v:group id="_x0000_s1728" style="position:absolute;left:13550;top:6392;width:483;height:582;flip:x" coordorigin="1388,4541" coordsize="453,582" o:regroupid="5">
              <v:shape id="_x0000_s1729" type="#_x0000_t32" style="position:absolute;left:1388;top:4541;width:337;height:452" o:connectortype="straight"/>
              <v:shape id="_x0000_s1730" type="#_x0000_t32" style="position:absolute;left:1502;top:4713;width:223;height:166;flip:y" o:connectortype="straight"/>
              <v:shape id="_x0000_s1731" type="#_x0000_t32" style="position:absolute;left:1502;top:4879;width:116;height:244" o:connectortype="straight"/>
              <v:shape id="_x0000_s1732" type="#_x0000_t32" style="position:absolute;left:1725;top:4713;width:116;height:166" o:connectortype="straight"/>
            </v:group>
            <v:shape id="_x0000_s1734" type="#_x0000_t177" style="position:absolute;left:14814;top:6011;width:748;height:449" o:regroupid="5">
              <v:textbox style="mso-next-textbox:#_x0000_s1734">
                <w:txbxContent>
                  <w:p w:rsidR="00B81CA9" w:rsidRPr="004D0BA4" w:rsidRDefault="00B81CA9" w:rsidP="00FB1D17">
                    <w:pPr>
                      <w:jc w:val="center"/>
                      <w:rPr>
                        <w:sz w:val="18"/>
                        <w:szCs w:val="18"/>
                      </w:rPr>
                    </w:pPr>
                    <w:r>
                      <w:rPr>
                        <w:sz w:val="18"/>
                        <w:szCs w:val="18"/>
                      </w:rPr>
                      <w:t>REC</w:t>
                    </w:r>
                  </w:p>
                </w:txbxContent>
              </v:textbox>
            </v:shape>
            <v:shape id="_x0000_s1736" type="#_x0000_t32" style="position:absolute;left:13788;top:6375;width:1039;height:286;flip:x" o:connectortype="straight" o:regroupid="5"/>
            <v:group id="_x0000_s1737" style="position:absolute;left:2217;top:4395;width:453;height:452" coordorigin="1388,4541" coordsize="453,582" o:regroupid="5">
              <v:shape id="_x0000_s1738" type="#_x0000_t32" style="position:absolute;left:1388;top:4541;width:337;height:452" o:connectortype="straight"/>
              <v:shape id="_x0000_s1739" type="#_x0000_t32" style="position:absolute;left:1502;top:4713;width:223;height:166;flip:y" o:connectortype="straight"/>
              <v:shape id="_x0000_s1740" type="#_x0000_t32" style="position:absolute;left:1502;top:4879;width:116;height:244" o:connectortype="straight"/>
              <v:shape id="_x0000_s1741" type="#_x0000_t32" style="position:absolute;left:1725;top:4713;width:116;height:166" o:connectortype="straight"/>
            </v:group>
            <v:shape id="_x0000_s1744" type="#_x0000_t32" style="position:absolute;left:2001;top:6546;width:1080;height:194;flip:x" o:connectortype="straight" o:regroupid="5"/>
            <v:shape id="_x0000_s1745" type="#_x0000_t177" style="position:absolute;left:2813;top:8330;width:748;height:449" o:regroupid="5">
              <v:textbox style="mso-next-textbox:#_x0000_s1745">
                <w:txbxContent>
                  <w:p w:rsidR="00B81CA9" w:rsidRPr="004D0BA4" w:rsidRDefault="00B81CA9" w:rsidP="00FB1D17">
                    <w:pPr>
                      <w:rPr>
                        <w:sz w:val="18"/>
                        <w:szCs w:val="18"/>
                      </w:rPr>
                    </w:pPr>
                    <w:r w:rsidRPr="004D0BA4">
                      <w:rPr>
                        <w:sz w:val="18"/>
                        <w:szCs w:val="18"/>
                      </w:rPr>
                      <w:t>FACT</w:t>
                    </w:r>
                  </w:p>
                </w:txbxContent>
              </v:textbox>
            </v:shape>
            <v:shape id="_x0000_s1746" type="#_x0000_t32" style="position:absolute;left:3224;top:8161;width:0;height:169;flip:y" o:connectortype="straight" o:regroupid="5"/>
            <v:group id="_x0000_s1748" style="position:absolute;left:3224;top:8779;width:448;height:582" coordorigin="1388,4541" coordsize="453,582" o:regroupid="5">
              <v:shape id="_x0000_s1749" type="#_x0000_t32" style="position:absolute;left:1388;top:4541;width:337;height:452" o:connectortype="straight"/>
              <v:shape id="_x0000_s1750" type="#_x0000_t32" style="position:absolute;left:1502;top:4713;width:223;height:166;flip:y" o:connectortype="straight"/>
              <v:shape id="_x0000_s1751" type="#_x0000_t32" style="position:absolute;left:1502;top:4879;width:116;height:244" o:connectortype="straight"/>
              <v:shape id="_x0000_s1752" type="#_x0000_t32" style="position:absolute;left:1725;top:4713;width:116;height:166" o:connectortype="straight"/>
            </v:group>
            <v:oval id="_x0000_s1756" style="position:absolute;left:7667;top:4225;width:748;height:430">
              <v:textbox style="mso-next-textbox:#_x0000_s1756">
                <w:txbxContent>
                  <w:p w:rsidR="000A58B5" w:rsidRPr="004D0BA4" w:rsidRDefault="000A58B5" w:rsidP="00FB1D17">
                    <w:pPr>
                      <w:rPr>
                        <w:sz w:val="18"/>
                        <w:szCs w:val="18"/>
                      </w:rPr>
                    </w:pPr>
                    <w:r>
                      <w:rPr>
                        <w:sz w:val="18"/>
                        <w:szCs w:val="18"/>
                      </w:rPr>
                      <w:t>104</w:t>
                    </w:r>
                  </w:p>
                </w:txbxContent>
              </v:textbox>
            </v:oval>
            <v:shape id="_x0000_s1757" type="#_x0000_t32" style="position:absolute;left:8044;top:4655;width:0;height:472" o:connectortype="straight"/>
            <v:shape id="_x0000_s1758" type="#_x0000_t202" style="position:absolute;left:4714;top:5157;width:3901;height:1110">
              <v:textbox style="mso-next-textbox:#_x0000_s1758">
                <w:txbxContent>
                  <w:p w:rsidR="000A58B5" w:rsidRPr="00C91015" w:rsidRDefault="000A58B5" w:rsidP="00FB1D17">
                    <w:pPr>
                      <w:jc w:val="both"/>
                      <w:rPr>
                        <w:sz w:val="20"/>
                        <w:szCs w:val="18"/>
                      </w:rPr>
                    </w:pPr>
                    <w:r w:rsidRPr="00C91015">
                      <w:rPr>
                        <w:sz w:val="20"/>
                        <w:szCs w:val="18"/>
                      </w:rPr>
                      <w:t xml:space="preserve">             </w:t>
                    </w:r>
                    <w:r>
                      <w:rPr>
                        <w:sz w:val="20"/>
                        <w:szCs w:val="18"/>
                      </w:rPr>
                      <w:t xml:space="preserve"> </w:t>
                    </w:r>
                    <w:r w:rsidRPr="00C91015">
                      <w:rPr>
                        <w:sz w:val="20"/>
                        <w:szCs w:val="18"/>
                      </w:rPr>
                      <w:t>Réc</w:t>
                    </w:r>
                    <w:r w:rsidR="00C85CC5">
                      <w:rPr>
                        <w:sz w:val="20"/>
                        <w:szCs w:val="18"/>
                      </w:rPr>
                      <w:t>eption de RECU, enregistrement dans le CR et établissement de BS</w:t>
                    </w:r>
                  </w:p>
                </w:txbxContent>
              </v:textbox>
            </v:shape>
            <v:shape id="_x0000_s1759" type="#_x0000_t202" style="position:absolute;left:4714;top:5157;width:678;height:374">
              <v:textbox style="mso-next-textbox:#_x0000_s1759">
                <w:txbxContent>
                  <w:p w:rsidR="000A58B5" w:rsidRPr="004D0BA4" w:rsidRDefault="000A58B5" w:rsidP="00FB1D17">
                    <w:pPr>
                      <w:rPr>
                        <w:sz w:val="18"/>
                        <w:szCs w:val="18"/>
                      </w:rPr>
                    </w:pPr>
                    <w:r>
                      <w:rPr>
                        <w:sz w:val="18"/>
                        <w:szCs w:val="18"/>
                      </w:rPr>
                      <w:t>20</w:t>
                    </w:r>
                    <w:r w:rsidR="000C385F">
                      <w:rPr>
                        <w:sz w:val="18"/>
                        <w:szCs w:val="18"/>
                      </w:rPr>
                      <w:t>2</w:t>
                    </w:r>
                  </w:p>
                </w:txbxContent>
              </v:textbox>
            </v:shape>
            <v:shape id="_x0000_s1761" type="#_x0000_t177" style="position:absolute;left:7296;top:6525;width:748;height:449">
              <v:textbox style="mso-next-textbox:#_x0000_s1761">
                <w:txbxContent>
                  <w:p w:rsidR="000A58B5" w:rsidRPr="004D0BA4" w:rsidRDefault="00C85CC5" w:rsidP="00C85CC5">
                    <w:pPr>
                      <w:jc w:val="center"/>
                      <w:rPr>
                        <w:sz w:val="18"/>
                        <w:szCs w:val="18"/>
                      </w:rPr>
                    </w:pPr>
                    <w:r>
                      <w:rPr>
                        <w:sz w:val="18"/>
                        <w:szCs w:val="18"/>
                      </w:rPr>
                      <w:t>CR</w:t>
                    </w:r>
                  </w:p>
                </w:txbxContent>
              </v:textbox>
            </v:shape>
            <v:shape id="_x0000_s1762" type="#_x0000_t32" style="position:absolute;left:7707;top:6267;width:2;height:258;flip:y" o:connectortype="straight"/>
            <v:shape id="_x0000_s1763" type="#_x0000_t177" style="position:absolute;left:4990;top:6525;width:748;height:449">
              <v:textbox style="mso-next-textbox:#_x0000_s1763">
                <w:txbxContent>
                  <w:p w:rsidR="00C85CC5" w:rsidRPr="004D0BA4" w:rsidRDefault="00C85CC5" w:rsidP="00FB1D17">
                    <w:pPr>
                      <w:rPr>
                        <w:sz w:val="18"/>
                        <w:szCs w:val="18"/>
                      </w:rPr>
                    </w:pPr>
                    <w:r>
                      <w:rPr>
                        <w:sz w:val="18"/>
                        <w:szCs w:val="18"/>
                      </w:rPr>
                      <w:t>REC</w:t>
                    </w:r>
                  </w:p>
                </w:txbxContent>
              </v:textbox>
            </v:shape>
            <v:shape id="_x0000_s1764" type="#_x0000_t32" style="position:absolute;left:5401;top:6267;width:2;height:258;flip:y" o:connectortype="straight"/>
            <v:shape id="_x0000_s1765" type="#_x0000_t177" style="position:absolute;left:6137;top:6525;width:748;height:449">
              <v:textbox style="mso-next-textbox:#_x0000_s1765">
                <w:txbxContent>
                  <w:p w:rsidR="00C85CC5" w:rsidRPr="004D0BA4" w:rsidRDefault="00C85CC5" w:rsidP="00C85CC5">
                    <w:pPr>
                      <w:jc w:val="center"/>
                      <w:rPr>
                        <w:sz w:val="18"/>
                        <w:szCs w:val="18"/>
                      </w:rPr>
                    </w:pPr>
                    <w:r>
                      <w:rPr>
                        <w:sz w:val="18"/>
                        <w:szCs w:val="18"/>
                      </w:rPr>
                      <w:t xml:space="preserve">FACT </w:t>
                    </w:r>
                  </w:p>
                </w:txbxContent>
              </v:textbox>
            </v:shape>
            <v:shape id="_x0000_s1766" type="#_x0000_t32" style="position:absolute;left:6548;top:6267;width:2;height:258;flip:y" o:connectortype="straight"/>
            <v:shape id="_x0000_s1767" type="#_x0000_t177" style="position:absolute;left:6137;top:6512;width:748;height:449">
              <v:textbox style="mso-next-textbox:#_x0000_s1767">
                <w:txbxContent>
                  <w:p w:rsidR="00C85CC5" w:rsidRPr="004D0BA4" w:rsidRDefault="000C385F" w:rsidP="00C85CC5">
                    <w:pPr>
                      <w:jc w:val="center"/>
                      <w:rPr>
                        <w:sz w:val="18"/>
                        <w:szCs w:val="18"/>
                      </w:rPr>
                    </w:pPr>
                    <w:r>
                      <w:rPr>
                        <w:sz w:val="18"/>
                        <w:szCs w:val="18"/>
                      </w:rPr>
                      <w:t>BS</w:t>
                    </w:r>
                  </w:p>
                </w:txbxContent>
              </v:textbox>
            </v:shape>
            <v:group id="_x0000_s1768" style="position:absolute;left:7667;top:6974;width:453;height:582" coordorigin="1388,4541" coordsize="453,582">
              <v:shape id="_x0000_s1769" type="#_x0000_t32" style="position:absolute;left:1388;top:4541;width:337;height:452" o:connectortype="straight"/>
              <v:shape id="_x0000_s1770" type="#_x0000_t32" style="position:absolute;left:1502;top:4713;width:223;height:166;flip:y" o:connectortype="straight"/>
              <v:shape id="_x0000_s1771" type="#_x0000_t32" style="position:absolute;left:1502;top:4879;width:116;height:244" o:connectortype="straight"/>
              <v:shape id="_x0000_s1772" type="#_x0000_t32" style="position:absolute;left:1725;top:4713;width:116;height:166" o:connectortype="straight"/>
            </v:group>
            <v:oval id="_x0000_s1773" style="position:absolute;left:5532;top:7329;width:748;height:430">
              <v:textbox style="mso-next-textbox:#_x0000_s1773">
                <w:txbxContent>
                  <w:p w:rsidR="00C85CC5" w:rsidRPr="004D0BA4" w:rsidRDefault="000C385F" w:rsidP="00FB1D17">
                    <w:pPr>
                      <w:rPr>
                        <w:sz w:val="18"/>
                        <w:szCs w:val="18"/>
                      </w:rPr>
                    </w:pPr>
                    <w:r>
                      <w:rPr>
                        <w:sz w:val="18"/>
                        <w:szCs w:val="18"/>
                      </w:rPr>
                      <w:t>105</w:t>
                    </w:r>
                  </w:p>
                </w:txbxContent>
              </v:textbox>
            </v:oval>
            <v:shape id="_x0000_s1774" type="#_x0000_t32" style="position:absolute;left:5923;top:6974;width:625;height:355;flip:x" o:connectortype="straight"/>
            <v:shape id="_x0000_s1775" type="#_x0000_t32" style="position:absolute;left:5388;top:6974;width:535;height:355" o:connectortype="straight"/>
            <v:oval id="_x0000_s1778" style="position:absolute;left:3785;top:8478;width:748;height:430">
              <v:textbox style="mso-next-textbox:#_x0000_s1778">
                <w:txbxContent>
                  <w:p w:rsidR="000C385F" w:rsidRPr="004D0BA4" w:rsidRDefault="000C385F" w:rsidP="00FB1D17">
                    <w:pPr>
                      <w:rPr>
                        <w:sz w:val="18"/>
                        <w:szCs w:val="18"/>
                      </w:rPr>
                    </w:pPr>
                    <w:r>
                      <w:rPr>
                        <w:sz w:val="18"/>
                        <w:szCs w:val="18"/>
                      </w:rPr>
                      <w:t>402</w:t>
                    </w:r>
                  </w:p>
                </w:txbxContent>
              </v:textbox>
            </v:oval>
            <v:shape id="_x0000_s1779" type="#_x0000_t32" style="position:absolute;left:4162;top:8908;width:0;height:472" o:connectortype="straight"/>
            <v:shape id="_x0000_s1780" type="#_x0000_t202" style="position:absolute;left:832;top:9410;width:3901;height:846">
              <v:textbox style="mso-next-textbox:#_x0000_s1780">
                <w:txbxContent>
                  <w:p w:rsidR="000C385F" w:rsidRPr="004D0BA4" w:rsidRDefault="000C385F" w:rsidP="00FB1D17">
                    <w:pPr>
                      <w:jc w:val="both"/>
                      <w:rPr>
                        <w:sz w:val="18"/>
                        <w:szCs w:val="18"/>
                      </w:rPr>
                    </w:pPr>
                    <w:r w:rsidRPr="004D0BA4">
                      <w:rPr>
                        <w:sz w:val="18"/>
                        <w:szCs w:val="18"/>
                      </w:rPr>
                      <w:t xml:space="preserve">            </w:t>
                    </w:r>
                    <w:r>
                      <w:rPr>
                        <w:sz w:val="18"/>
                        <w:szCs w:val="18"/>
                      </w:rPr>
                      <w:t xml:space="preserve">   </w:t>
                    </w:r>
                    <w:r w:rsidRPr="004D0BA4">
                      <w:rPr>
                        <w:sz w:val="18"/>
                        <w:szCs w:val="18"/>
                      </w:rPr>
                      <w:t xml:space="preserve"> </w:t>
                    </w:r>
                    <w:r>
                      <w:rPr>
                        <w:sz w:val="18"/>
                        <w:szCs w:val="18"/>
                      </w:rPr>
                      <w:t xml:space="preserve"> </w:t>
                    </w:r>
                    <w:r w:rsidR="00844160">
                      <w:rPr>
                        <w:sz w:val="18"/>
                        <w:szCs w:val="18"/>
                      </w:rPr>
                      <w:t xml:space="preserve">Réception du reçu et bon de sortie </w:t>
                    </w:r>
                  </w:p>
                </w:txbxContent>
              </v:textbox>
            </v:shape>
            <v:shape id="_x0000_s1781" type="#_x0000_t202" style="position:absolute;left:832;top:9410;width:678;height:374">
              <v:textbox style="mso-next-textbox:#_x0000_s1781">
                <w:txbxContent>
                  <w:p w:rsidR="000C385F" w:rsidRPr="004D0BA4" w:rsidRDefault="00844160" w:rsidP="00FB1D17">
                    <w:pPr>
                      <w:rPr>
                        <w:sz w:val="18"/>
                        <w:szCs w:val="18"/>
                      </w:rPr>
                    </w:pPr>
                    <w:r>
                      <w:rPr>
                        <w:sz w:val="18"/>
                        <w:szCs w:val="18"/>
                      </w:rPr>
                      <w:t>105</w:t>
                    </w:r>
                  </w:p>
                </w:txbxContent>
              </v:textbox>
            </v:shape>
            <v:shape id="_x0000_s1782" type="#_x0000_t177" style="position:absolute;left:1515;top:10423;width:748;height:449">
              <v:textbox style="mso-next-textbox:#_x0000_s1782">
                <w:txbxContent>
                  <w:p w:rsidR="000C385F" w:rsidRPr="004D0BA4" w:rsidRDefault="000C385F" w:rsidP="00FB1D17">
                    <w:pPr>
                      <w:rPr>
                        <w:sz w:val="18"/>
                        <w:szCs w:val="18"/>
                      </w:rPr>
                    </w:pPr>
                    <w:r>
                      <w:rPr>
                        <w:sz w:val="18"/>
                        <w:szCs w:val="18"/>
                      </w:rPr>
                      <w:t>REC</w:t>
                    </w:r>
                  </w:p>
                </w:txbxContent>
              </v:textbox>
            </v:shape>
            <v:shape id="_x0000_s1783" type="#_x0000_t32" style="position:absolute;left:1920;top:10254;width:0;height:169;flip:y" o:connectortype="straight"/>
            <v:shape id="_x0000_s1784" type="#_x0000_t177" style="position:absolute;left:2819;top:10433;width:748;height:449">
              <v:textbox style="mso-next-textbox:#_x0000_s1784">
                <w:txbxContent>
                  <w:p w:rsidR="000C385F" w:rsidRPr="004D0BA4" w:rsidRDefault="000C385F" w:rsidP="000C385F">
                    <w:pPr>
                      <w:jc w:val="center"/>
                      <w:rPr>
                        <w:sz w:val="18"/>
                        <w:szCs w:val="18"/>
                      </w:rPr>
                    </w:pPr>
                    <w:r>
                      <w:rPr>
                        <w:sz w:val="18"/>
                        <w:szCs w:val="18"/>
                      </w:rPr>
                      <w:t>BS</w:t>
                    </w:r>
                  </w:p>
                </w:txbxContent>
              </v:textbox>
            </v:shape>
            <v:shape id="_x0000_s1785" type="#_x0000_t32" style="position:absolute;left:3230;top:10264;width:0;height:169;flip:y" o:connectortype="straight"/>
            <v:group id="_x0000_s1786" style="position:absolute;left:3230;top:10882;width:448;height:582" coordorigin="1388,4541" coordsize="453,582">
              <v:shape id="_x0000_s1787" type="#_x0000_t32" style="position:absolute;left:1388;top:4541;width:337;height:452" o:connectortype="straight"/>
              <v:shape id="_x0000_s1788" type="#_x0000_t32" style="position:absolute;left:1502;top:4713;width:223;height:166;flip:y" o:connectortype="straight"/>
              <v:shape id="_x0000_s1789" type="#_x0000_t32" style="position:absolute;left:1502;top:4879;width:116;height:244" o:connectortype="straight"/>
              <v:shape id="_x0000_s1790" type="#_x0000_t32" style="position:absolute;left:1725;top:4713;width:116;height:166" o:connectortype="straight"/>
            </v:group>
            <v:shape id="_x0000_s1791" type="#_x0000_t32" style="position:absolute;left:1920;top:10853;width:1504;height:272" o:connectortype="straight"/>
            <v:oval id="_x0000_s1794" style="position:absolute;left:1699;top:8908;width:748;height:430">
              <v:textbox style="mso-next-textbox:#_x0000_s1794">
                <w:txbxContent>
                  <w:p w:rsidR="000C385F" w:rsidRPr="004D0BA4" w:rsidRDefault="000C385F" w:rsidP="00FB1D17">
                    <w:pPr>
                      <w:rPr>
                        <w:sz w:val="18"/>
                        <w:szCs w:val="18"/>
                      </w:rPr>
                    </w:pPr>
                    <w:r>
                      <w:rPr>
                        <w:sz w:val="18"/>
                        <w:szCs w:val="18"/>
                      </w:rPr>
                      <w:t>202</w:t>
                    </w:r>
                  </w:p>
                </w:txbxContent>
              </v:textbox>
            </v:oval>
            <v:shape id="_x0000_s1795" type="#_x0000_t32" style="position:absolute;left:1841;top:8769;width:249;height:139" o:connectortype="straight"/>
          </v:group>
        </w:pict>
      </w:r>
      <w:r w:rsidR="002C1933" w:rsidRPr="003F62D4">
        <w:rPr>
          <w:rFonts w:ascii="Times New Roman" w:hAnsi="Times New Roman" w:cs="Times New Roman"/>
          <w:color w:val="auto"/>
          <w:sz w:val="24"/>
          <w:szCs w:val="24"/>
          <w:highlight w:val="yellow"/>
        </w:rPr>
        <w:t>II.7.3 Schéma de des informations</w:t>
      </w:r>
      <w:bookmarkEnd w:id="13"/>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spacing w:after="0" w:line="360" w:lineRule="auto"/>
        <w:jc w:val="both"/>
        <w:rPr>
          <w:rFonts w:ascii="Times New Roman" w:hAnsi="Times New Roman" w:cs="Times New Roman"/>
          <w:sz w:val="24"/>
          <w:szCs w:val="24"/>
          <w:highlight w:val="yellow"/>
        </w:rPr>
        <w:sectPr w:rsidR="002C1933" w:rsidRPr="003F62D4" w:rsidSect="00B53AB9">
          <w:pgSz w:w="16838" w:h="11906" w:orient="landscape"/>
          <w:pgMar w:top="1418" w:right="1418" w:bottom="709" w:left="1418" w:header="709" w:footer="709" w:gutter="0"/>
          <w:cols w:space="708"/>
          <w:docGrid w:linePitch="360"/>
        </w:sect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4" w:name="_Toc525913601"/>
      <w:r w:rsidRPr="003F62D4">
        <w:rPr>
          <w:rFonts w:ascii="Times New Roman" w:hAnsi="Times New Roman" w:cs="Times New Roman"/>
          <w:color w:val="auto"/>
          <w:sz w:val="24"/>
          <w:szCs w:val="24"/>
          <w:highlight w:val="yellow"/>
        </w:rPr>
        <w:lastRenderedPageBreak/>
        <w:t>II.7.4 Légende et l’Abréviation</w:t>
      </w:r>
      <w:bookmarkEnd w:id="14"/>
      <w:r w:rsidRPr="003F62D4">
        <w:rPr>
          <w:rFonts w:ascii="Times New Roman" w:hAnsi="Times New Roman" w:cs="Times New Roman"/>
          <w:color w:val="auto"/>
          <w:sz w:val="24"/>
          <w:szCs w:val="24"/>
          <w:highlight w:val="yellow"/>
        </w:rPr>
        <w:t xml:space="preserve"> </w:t>
      </w:r>
    </w:p>
    <w:p w:rsidR="002C1933" w:rsidRPr="003F62D4" w:rsidRDefault="002C1933" w:rsidP="00A63468">
      <w:pPr>
        <w:pStyle w:val="Paragraphedeliste"/>
        <w:numPr>
          <w:ilvl w:val="0"/>
          <w:numId w:val="11"/>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Légende</w:t>
      </w:r>
    </w:p>
    <w:p w:rsidR="002C1933" w:rsidRPr="003F62D4" w:rsidRDefault="00925657" w:rsidP="002C1933">
      <w:pPr>
        <w:spacing w:after="0" w:line="360" w:lineRule="auto"/>
        <w:ind w:left="360"/>
        <w:jc w:val="both"/>
        <w:rPr>
          <w:rFonts w:ascii="Times New Roman" w:hAnsi="Times New Roman" w:cs="Times New Roman"/>
          <w:b/>
          <w:sz w:val="24"/>
          <w:szCs w:val="24"/>
          <w:highlight w:val="yellow"/>
        </w:rPr>
      </w:pPr>
      <w:r>
        <w:rPr>
          <w:rFonts w:ascii="Times New Roman" w:hAnsi="Times New Roman" w:cs="Times New Roman"/>
          <w:b/>
          <w:noProof/>
          <w:sz w:val="24"/>
          <w:szCs w:val="24"/>
          <w:lang w:eastAsia="fr-FR"/>
        </w:rPr>
        <w:pict>
          <v:group id="_x0000_s1797" style="position:absolute;left:0;text-align:left;margin-left:65.45pt;margin-top:14.15pt;width:282.65pt;height:221.05pt;z-index:251665920" coordorigin="2183,2529" coordsize="5653,4655">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0" type="#_x0000_t115" style="position:absolute;left:2364;top:5730;width:932;height:408" o:regroupid="6"/>
            <v:shape id="_x0000_s1031" type="#_x0000_t202" style="position:absolute;left:3661;top:5696;width:3104;height:442" o:regroupid="6" stroked="f">
              <v:textbox style="mso-next-textbox:#_x0000_s1031">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Plusieurs documents</w:t>
                    </w:r>
                  </w:p>
                </w:txbxContent>
              </v:textbox>
            </v:shape>
            <v:shapetype id="_x0000_t109" coordsize="21600,21600" o:spt="109" path="m,l,21600r21600,l21600,xe">
              <v:stroke joinstyle="miter"/>
              <v:path gradientshapeok="t" o:connecttype="rect"/>
            </v:shapetype>
            <v:shape id="_x0000_s1032" type="#_x0000_t109" style="position:absolute;left:2364;top:6263;width:983;height:351" o:regroupid="6"/>
            <v:shape id="_x0000_s1033" type="#_x0000_t202" style="position:absolute;left:2364;top:6263;width:571;height:203" o:regroupid="6">
              <v:textbox style="mso-next-textbox:#_x0000_s1033">
                <w:txbxContent>
                  <w:p w:rsidR="00743F72" w:rsidRPr="00A30120" w:rsidRDefault="00743F72" w:rsidP="002C1933">
                    <w:pPr>
                      <w:rPr>
                        <w:rFonts w:ascii="Times New Roman" w:hAnsi="Times New Roman" w:cs="Times New Roman"/>
                        <w:sz w:val="20"/>
                        <w:szCs w:val="20"/>
                      </w:rPr>
                    </w:pPr>
                  </w:p>
                </w:txbxContent>
              </v:textbox>
            </v:shape>
            <v:shape id="_x0000_s1034" type="#_x0000_t202" style="position:absolute;left:3771;top:6249;width:2576;height:365" o:regroupid="6" stroked="f">
              <v:textbox style="mso-next-textbox:#_x0000_s1034">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Opération ou tache</w:t>
                    </w:r>
                  </w:p>
                </w:txbxContent>
              </v:textbox>
            </v:shape>
            <v:shape id="_x0000_s1035" type="#_x0000_t109" style="position:absolute;left:2364;top:6708;width:983;height:476" o:regroupid="6"/>
            <v:shape id="_x0000_s1036" type="#_x0000_t202" style="position:absolute;left:2364;top:6708;width:983;height:147" o:regroupid="6">
              <v:textbox style="mso-next-textbox:#_x0000_s1036">
                <w:txbxContent>
                  <w:p w:rsidR="00743F72" w:rsidRPr="00A30120" w:rsidRDefault="00743F72" w:rsidP="002C1933">
                    <w:pPr>
                      <w:rPr>
                        <w:rFonts w:ascii="Times New Roman" w:hAnsi="Times New Roman" w:cs="Times New Roman"/>
                        <w:sz w:val="20"/>
                        <w:szCs w:val="20"/>
                      </w:rPr>
                    </w:pPr>
                  </w:p>
                </w:txbxContent>
              </v:textbox>
            </v:shape>
            <v:shape id="_x0000_s1037" type="#_x0000_t202" style="position:absolute;left:3868;top:6789;width:2445;height:395" o:regroupid="6" stroked="f">
              <v:textbox style="mso-next-textbox:#_x0000_s1037">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Poste de travail</w:t>
                    </w:r>
                  </w:p>
                </w:txbxContent>
              </v:textbox>
            </v:shape>
            <v:shape id="Text Box 108" o:spid="_x0000_s1038" type="#_x0000_t202" style="position:absolute;left:3737;top:2650;width:2801;height:35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style="mso-next-textbox:#Text Box 108">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xml:space="preserve">: Destination </w:t>
                    </w:r>
                  </w:p>
                </w:txbxContent>
              </v:textbox>
            </v:shape>
            <v:shape id="Text Box 109" o:spid="_x0000_s1039" type="#_x0000_t202" style="position:absolute;left:3710;top:3145;width:2903;height:354;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 Box 109">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xml:space="preserve">: Provenance </w:t>
                    </w:r>
                  </w:p>
                </w:txbxContent>
              </v:textbox>
            </v:shape>
            <v:shape id="Text Box 110" o:spid="_x0000_s1040" type="#_x0000_t202" style="position:absolute;left:3761;top:3658;width:4075;height:35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style="mso-next-textbox:#Text Box 110">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xml:space="preserve">: Document  en un seul exemplaire </w:t>
                    </w:r>
                  </w:p>
                </w:txbxContent>
              </v:textbox>
            </v:shape>
            <v:shape id="Text Box 111" o:spid="_x0000_s1041" type="#_x0000_t202" style="position:absolute;left:3715;top:4164;width:3987;height:35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style="mso-next-textbox:#Text Box 111">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Argent ou frais payé ou encaissé</w:t>
                    </w:r>
                  </w:p>
                </w:txbxContent>
              </v:textbox>
            </v:shape>
            <v:shape id="Text Box 112" o:spid="_x0000_s1042" type="#_x0000_t202" style="position:absolute;left:3715;top:5173;width:2903;height:35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Text Box 112">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xml:space="preserve">: Classement Documents </w:t>
                    </w:r>
                  </w:p>
                </w:txbxContent>
              </v:textbox>
            </v:shape>
            <v:shape id="Text Box 117" o:spid="_x0000_s1043" type="#_x0000_t202" style="position:absolute;left:3766;top:4664;width:2903;height:354;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style="mso-next-textbox:#Text Box 117">
                <w:txbxContent>
                  <w:p w:rsidR="00743F72" w:rsidRPr="00A30120" w:rsidRDefault="00743F72" w:rsidP="002C1933">
                    <w:pPr>
                      <w:rPr>
                        <w:rFonts w:ascii="Times New Roman" w:hAnsi="Times New Roman" w:cs="Times New Roman"/>
                        <w:sz w:val="20"/>
                        <w:szCs w:val="20"/>
                      </w:rPr>
                    </w:pPr>
                    <w:r w:rsidRPr="00A30120">
                      <w:rPr>
                        <w:rFonts w:ascii="Times New Roman" w:hAnsi="Times New Roman" w:cs="Times New Roman"/>
                        <w:sz w:val="20"/>
                        <w:szCs w:val="20"/>
                      </w:rPr>
                      <w:t xml:space="preserve">: Archivage </w:t>
                    </w:r>
                  </w:p>
                </w:txbxContent>
              </v:textbox>
            </v:shape>
            <v:shape id="AutoShape 94" o:spid="_x0000_s1044" type="#_x0000_t112" style="position:absolute;left:2233;top:4163;width:1000;height:373;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CysEA&#10;AADbAAAADwAAAGRycy9kb3ducmV2LnhtbERPPWvDMBDdC/kP4gLZGjkdTOtGCSGhUAgd6trQ8bAu&#10;lhPrZCTVsf99NRQ6Pt73dj/ZXozkQ+dYwWadgSBunO64VVB9vT0+gwgRWWPvmBTMFGC/WzxssdDu&#10;zp80lrEVKYRDgQpMjEMhZWgMWQxrNxAn7uK8xZigb6X2eE/htpdPWZZLix2nBoMDHQ01t/LHKvi+&#10;NTXpylcDzvnZfoT6ak61UqvldHgFEWmK/+I/97tW8JL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gsrBAAAA2wAAAA8AAAAAAAAAAAAAAAAAmAIAAGRycy9kb3du&#10;cmV2LnhtbFBLBQYAAAAABAAEAPUAAACGAwAAAAA=&#10;">
              <v:textbox style="mso-next-textbox:#AutoShape 94">
                <w:txbxContent>
                  <w:p w:rsidR="00743F72" w:rsidRPr="00A30120" w:rsidRDefault="00743F72" w:rsidP="002C1933">
                    <w:pPr>
                      <w:rPr>
                        <w:sz w:val="20"/>
                        <w:szCs w:val="20"/>
                      </w:rPr>
                    </w:pPr>
                    <w:r w:rsidRPr="00A30120">
                      <w:rPr>
                        <w:sz w:val="20"/>
                        <w:szCs w:val="20"/>
                      </w:rPr>
                      <w:t>ARG</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5" o:spid="_x0000_s1045" type="#_x0000_t114" style="position:absolute;left:2183;top:3753;width:1050;height:310;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UScYA&#10;AADbAAAADwAAAGRycy9kb3ducmV2LnhtbESPT2vCQBTE74V+h+UVvNWNIv5JXUUFQemlRkV7e2af&#10;STD7NmRXTb99VxA8DjPzG2Y8bUwpblS7wrKCTjsCQZxaXXCmYLddfg5BOI+ssbRMCv7IwXTy/jbG&#10;WNs7b+iW+EwECLsYFeTeV7GULs3JoGvbijh4Z1sb9EHWmdQ13gPclLIbRX1psOCwkGNFi5zSS3I1&#10;CpLB5rCeHztNv9erfmf7U7n7/lkq1fpoZl8gPDX+FX62V1rBaASPL+EH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UScYAAADbAAAADwAAAAAAAAAAAAAAAACYAgAAZHJz&#10;L2Rvd25yZXYueG1sUEsFBgAAAAAEAAQA9QAAAIsDAAAAAA==&#10;"/>
            <v:group id="Group 96" o:spid="_x0000_s1046" style="position:absolute;left:2478;top:2529;width:476;height:495" coordorigin="1962,2326" coordsize="459,731" o:regroupid="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047" type="#_x0000_t120" style="position:absolute;left:1962;top:2609;width:459;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OSsIA&#10;AADcAAAADwAAAGRycy9kb3ducmV2LnhtbERPTWvCQBC9C/0PyxR6M5tYqiW6Bi0thF7EWPA6ZMck&#10;uDsbslsT/323UOhtHu9zNsVkjbjR4DvHCrIkBUFcO91xo+Dr9DF/BeEDskbjmBTcyUOxfZhtMNdu&#10;5CPdqtCIGMI+RwVtCH0upa9bsugT1xNH7uIGiyHCoZF6wDGGWyMXabqUFjuODS329NZSfa2+rYJQ&#10;3s1nN5qDXb3vzuPz/qVk6pV6epx2axCBpvAv/nOXOs5PM/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c5KwgAAANwAAAAPAAAAAAAAAAAAAAAAAJgCAABkcnMvZG93&#10;bnJldi54bWxQSwUGAAAAAAQABAD1AAAAhwMAAAAA&#10;"/>
              <v:shape id="AutoShape 98" o:spid="_x0000_s1048" type="#_x0000_t32" style="position:absolute;left:2184;top:2326;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group>
            <v:group id="Group 99" o:spid="_x0000_s1049" style="position:absolute;left:2462;top:3058;width:476;height:495" coordorigin="1946,3105" coordsize="459,731" o:regroupid="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utoShape 100" o:spid="_x0000_s1050" type="#_x0000_t120" style="position:absolute;left:1946;top:3105;width:459;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t0sEA&#10;AADcAAAADwAAAGRycy9kb3ducmV2LnhtbERPS4vCMBC+L/gfwgh7W1N1V6UaxZVdKF7EB3gdmrEt&#10;JpPSZG3990YQ9jYf33MWq84acaPGV44VDAcJCOLc6YoLBafj78cMhA/IGo1jUnAnD6tl722BqXYt&#10;7+l2CIWIIexTVFCGUKdS+rwki37gauLIXVxjMUTYFFI32MZwa+QoSSbSYsWxocSaNiXl18OfVRCy&#10;u9lWrdnZ6c/63I6/vzKmWqn3freegwjUhX/xy53pOD/5h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bdLBAAAA3AAAAA8AAAAAAAAAAAAAAAAAmAIAAGRycy9kb3du&#10;cmV2LnhtbFBLBQYAAAAABAAEAPUAAACGAwAAAAA=&#10;"/>
              <v:shape id="AutoShape 101" o:spid="_x0000_s1051" type="#_x0000_t32" style="position:absolute;left:2200;top:3553;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v:group id="Group 102" o:spid="_x0000_s1052" style="position:absolute;left:2478;top:5193;width:579;height:352" coordorigin="1962,6066" coordsize="558,519" o:regroupid="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103" o:spid="_x0000_s1053" type="#_x0000_t32" style="position:absolute;left:1962;top:6066;width:239;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104" o:spid="_x0000_s1054" type="#_x0000_t32" style="position:absolute;left:2134;top:6203;width:160;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AutoShape 105" o:spid="_x0000_s1055" type="#_x0000_t32" style="position:absolute;left:2202;top:6370;width:227;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106" o:spid="_x0000_s1056" type="#_x0000_t32" style="position:absolute;left:2134;top:6472;width:227;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107" o:spid="_x0000_s1057" type="#_x0000_t32" style="position:absolute;left:2293;top:6203;width:227;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58" type="#_x0000_t123" style="position:absolute;left:2427;top:4654;width:755;height:441" o:regroupid="6"/>
          </v:group>
        </w:pict>
      </w: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2C1933">
      <w:pPr>
        <w:tabs>
          <w:tab w:val="left" w:pos="1239"/>
        </w:tabs>
        <w:spacing w:after="0" w:line="360" w:lineRule="auto"/>
        <w:jc w:val="both"/>
        <w:rPr>
          <w:rFonts w:ascii="Times New Roman" w:hAnsi="Times New Roman" w:cs="Times New Roman"/>
          <w:sz w:val="24"/>
          <w:szCs w:val="24"/>
          <w:highlight w:val="yellow"/>
        </w:rPr>
      </w:pPr>
    </w:p>
    <w:p w:rsidR="002C1933" w:rsidRPr="003F62D4" w:rsidRDefault="002C1933" w:rsidP="00A63468">
      <w:pPr>
        <w:pStyle w:val="Paragraphedeliste"/>
        <w:numPr>
          <w:ilvl w:val="0"/>
          <w:numId w:val="11"/>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Abréviation</w:t>
      </w:r>
    </w:p>
    <w:p w:rsidR="002C1933" w:rsidRPr="00A30120" w:rsidRDefault="002C1933"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CR : cahier de registre ;</w:t>
      </w:r>
    </w:p>
    <w:p w:rsidR="002C1933" w:rsidRPr="00A30120" w:rsidRDefault="002C1933"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CCPN: carte de consultation prénatale;</w:t>
      </w:r>
    </w:p>
    <w:p w:rsidR="002C1933" w:rsidRPr="00A30120" w:rsidRDefault="002C1933"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PART: Partogramme;</w:t>
      </w:r>
    </w:p>
    <w:p w:rsidR="002C1933" w:rsidRPr="00A30120" w:rsidRDefault="002C1933"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 xml:space="preserve">REC: </w:t>
      </w:r>
      <w:r w:rsidR="00127FF5" w:rsidRPr="00A30120">
        <w:rPr>
          <w:rFonts w:ascii="Times New Roman" w:hAnsi="Times New Roman" w:cs="Times New Roman"/>
          <w:szCs w:val="24"/>
          <w:highlight w:val="yellow"/>
        </w:rPr>
        <w:t>Reçu</w:t>
      </w:r>
      <w:r w:rsidRPr="00A30120">
        <w:rPr>
          <w:rFonts w:ascii="Times New Roman" w:hAnsi="Times New Roman" w:cs="Times New Roman"/>
          <w:szCs w:val="24"/>
          <w:highlight w:val="yellow"/>
        </w:rPr>
        <w:t>;</w:t>
      </w:r>
    </w:p>
    <w:p w:rsidR="00A30120" w:rsidRPr="00A30120" w:rsidRDefault="00A30120"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BS: Bon de sorti;</w:t>
      </w:r>
    </w:p>
    <w:p w:rsidR="002C1933" w:rsidRPr="00A30120" w:rsidRDefault="002C1933" w:rsidP="00A63468">
      <w:pPr>
        <w:pStyle w:val="Paragraphedeliste"/>
        <w:numPr>
          <w:ilvl w:val="0"/>
          <w:numId w:val="14"/>
        </w:numPr>
        <w:spacing w:after="0" w:line="360" w:lineRule="auto"/>
        <w:jc w:val="both"/>
        <w:rPr>
          <w:rFonts w:ascii="Times New Roman" w:hAnsi="Times New Roman" w:cs="Times New Roman"/>
          <w:szCs w:val="24"/>
          <w:highlight w:val="yellow"/>
        </w:rPr>
      </w:pPr>
      <w:r w:rsidRPr="00A30120">
        <w:rPr>
          <w:rFonts w:ascii="Times New Roman" w:hAnsi="Times New Roman" w:cs="Times New Roman"/>
          <w:szCs w:val="24"/>
          <w:highlight w:val="yellow"/>
        </w:rPr>
        <w:t xml:space="preserve">FACT: Facture. </w:t>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5" w:name="_Toc525913602"/>
      <w:r w:rsidRPr="003F62D4">
        <w:rPr>
          <w:rFonts w:ascii="Times New Roman" w:hAnsi="Times New Roman" w:cs="Times New Roman"/>
          <w:color w:val="auto"/>
          <w:sz w:val="24"/>
          <w:szCs w:val="24"/>
          <w:highlight w:val="yellow"/>
        </w:rPr>
        <w:t>II.7.5. Description du schéma de circulation</w:t>
      </w:r>
      <w:bookmarkEnd w:id="15"/>
    </w:p>
    <w:tbl>
      <w:tblPr>
        <w:tblStyle w:val="Grilledutableau"/>
        <w:tblW w:w="0" w:type="auto"/>
        <w:tblLook w:val="04A0"/>
      </w:tblPr>
      <w:tblGrid>
        <w:gridCol w:w="816"/>
        <w:gridCol w:w="2435"/>
        <w:gridCol w:w="1239"/>
        <w:gridCol w:w="4657"/>
      </w:tblGrid>
      <w:tr w:rsidR="00CC6198" w:rsidRPr="00F33886" w:rsidTr="00C45921">
        <w:tc>
          <w:tcPr>
            <w:tcW w:w="816" w:type="dxa"/>
            <w:shd w:val="clear" w:color="auto" w:fill="C2D69B" w:themeFill="accent3" w:themeFillTint="99"/>
          </w:tcPr>
          <w:p w:rsidR="00CC6198" w:rsidRPr="00F33886" w:rsidRDefault="00CC6198" w:rsidP="00A30120">
            <w:pPr>
              <w:jc w:val="both"/>
              <w:rPr>
                <w:rFonts w:ascii="Times New Roman" w:hAnsi="Times New Roman" w:cs="Times New Roman"/>
                <w:b/>
                <w:sz w:val="20"/>
                <w:szCs w:val="20"/>
              </w:rPr>
            </w:pPr>
            <w:r w:rsidRPr="00F33886">
              <w:rPr>
                <w:rFonts w:ascii="Times New Roman" w:hAnsi="Times New Roman" w:cs="Times New Roman"/>
                <w:b/>
                <w:sz w:val="20"/>
                <w:szCs w:val="20"/>
              </w:rPr>
              <w:t>N°</w:t>
            </w:r>
          </w:p>
        </w:tc>
        <w:tc>
          <w:tcPr>
            <w:tcW w:w="2435" w:type="dxa"/>
            <w:shd w:val="clear" w:color="auto" w:fill="C2D69B" w:themeFill="accent3" w:themeFillTint="99"/>
          </w:tcPr>
          <w:p w:rsidR="00CC6198" w:rsidRPr="00F33886" w:rsidRDefault="00CC6198" w:rsidP="00A30120">
            <w:pPr>
              <w:jc w:val="both"/>
              <w:rPr>
                <w:rFonts w:ascii="Times New Roman" w:hAnsi="Times New Roman" w:cs="Times New Roman"/>
                <w:b/>
                <w:sz w:val="20"/>
                <w:szCs w:val="20"/>
              </w:rPr>
            </w:pPr>
            <w:r w:rsidRPr="00F33886">
              <w:rPr>
                <w:rFonts w:ascii="Times New Roman" w:hAnsi="Times New Roman" w:cs="Times New Roman"/>
                <w:b/>
                <w:sz w:val="20"/>
                <w:szCs w:val="20"/>
              </w:rPr>
              <w:t>Poste de travail</w:t>
            </w:r>
          </w:p>
        </w:tc>
        <w:tc>
          <w:tcPr>
            <w:tcW w:w="1239" w:type="dxa"/>
            <w:shd w:val="clear" w:color="auto" w:fill="C2D69B" w:themeFill="accent3" w:themeFillTint="99"/>
          </w:tcPr>
          <w:p w:rsidR="00CC6198" w:rsidRPr="00F33886" w:rsidRDefault="00CC6198" w:rsidP="00A30120">
            <w:pPr>
              <w:jc w:val="both"/>
              <w:rPr>
                <w:rFonts w:ascii="Times New Roman" w:hAnsi="Times New Roman" w:cs="Times New Roman"/>
                <w:b/>
                <w:sz w:val="20"/>
                <w:szCs w:val="20"/>
              </w:rPr>
            </w:pPr>
            <w:r w:rsidRPr="00F33886">
              <w:rPr>
                <w:rFonts w:ascii="Times New Roman" w:hAnsi="Times New Roman" w:cs="Times New Roman"/>
                <w:b/>
                <w:sz w:val="20"/>
                <w:szCs w:val="20"/>
              </w:rPr>
              <w:t>Tâche</w:t>
            </w:r>
          </w:p>
        </w:tc>
        <w:tc>
          <w:tcPr>
            <w:tcW w:w="4657" w:type="dxa"/>
            <w:shd w:val="clear" w:color="auto" w:fill="C2D69B" w:themeFill="accent3" w:themeFillTint="99"/>
          </w:tcPr>
          <w:p w:rsidR="00CC6198" w:rsidRPr="00F33886" w:rsidRDefault="00CC6198" w:rsidP="00A30120">
            <w:pPr>
              <w:jc w:val="both"/>
              <w:rPr>
                <w:rFonts w:ascii="Times New Roman" w:hAnsi="Times New Roman" w:cs="Times New Roman"/>
                <w:b/>
                <w:sz w:val="20"/>
                <w:szCs w:val="20"/>
              </w:rPr>
            </w:pPr>
            <w:r w:rsidRPr="00F33886">
              <w:rPr>
                <w:rFonts w:ascii="Times New Roman" w:hAnsi="Times New Roman" w:cs="Times New Roman"/>
                <w:b/>
                <w:sz w:val="20"/>
                <w:szCs w:val="20"/>
              </w:rPr>
              <w:t>Commentaire</w:t>
            </w:r>
          </w:p>
        </w:tc>
      </w:tr>
      <w:tr w:rsidR="00860977" w:rsidRPr="00F33886" w:rsidTr="00C45921">
        <w:tc>
          <w:tcPr>
            <w:tcW w:w="816" w:type="dxa"/>
            <w:vMerge w:val="restart"/>
          </w:tcPr>
          <w:p w:rsidR="00860977" w:rsidRPr="00F33886" w:rsidRDefault="00860977" w:rsidP="00A63468">
            <w:pPr>
              <w:pStyle w:val="Paragraphedeliste"/>
              <w:numPr>
                <w:ilvl w:val="0"/>
                <w:numId w:val="42"/>
              </w:numPr>
              <w:jc w:val="both"/>
              <w:rPr>
                <w:rFonts w:ascii="Times New Roman" w:hAnsi="Times New Roman" w:cs="Times New Roman"/>
                <w:sz w:val="20"/>
                <w:szCs w:val="20"/>
              </w:rPr>
            </w:pPr>
          </w:p>
        </w:tc>
        <w:tc>
          <w:tcPr>
            <w:tcW w:w="2435" w:type="dxa"/>
            <w:vMerge w:val="restart"/>
          </w:tcPr>
          <w:p w:rsidR="00860977" w:rsidRPr="00F33886" w:rsidRDefault="00F33886"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Parturiente </w:t>
            </w:r>
          </w:p>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 100</w:t>
            </w:r>
          </w:p>
        </w:tc>
        <w:tc>
          <w:tcPr>
            <w:tcW w:w="1239"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101</w:t>
            </w:r>
          </w:p>
        </w:tc>
        <w:tc>
          <w:tcPr>
            <w:tcW w:w="4657"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Présentation de la femme au service de la CPN muni de la CCPN</w:t>
            </w:r>
          </w:p>
        </w:tc>
      </w:tr>
      <w:tr w:rsidR="00860977" w:rsidRPr="00F33886" w:rsidTr="00C45921">
        <w:tc>
          <w:tcPr>
            <w:tcW w:w="816" w:type="dxa"/>
            <w:vMerge/>
          </w:tcPr>
          <w:p w:rsidR="00860977" w:rsidRPr="00F33886" w:rsidRDefault="00860977" w:rsidP="00A63468">
            <w:pPr>
              <w:pStyle w:val="Paragraphedeliste"/>
              <w:numPr>
                <w:ilvl w:val="0"/>
                <w:numId w:val="42"/>
              </w:numPr>
              <w:jc w:val="both"/>
              <w:rPr>
                <w:rFonts w:ascii="Times New Roman" w:hAnsi="Times New Roman" w:cs="Times New Roman"/>
                <w:sz w:val="20"/>
                <w:szCs w:val="20"/>
              </w:rPr>
            </w:pPr>
          </w:p>
        </w:tc>
        <w:tc>
          <w:tcPr>
            <w:tcW w:w="2435" w:type="dxa"/>
            <w:vMerge/>
          </w:tcPr>
          <w:p w:rsidR="00860977" w:rsidRPr="00F33886" w:rsidRDefault="00860977" w:rsidP="00A30120">
            <w:pPr>
              <w:jc w:val="both"/>
              <w:rPr>
                <w:rFonts w:ascii="Times New Roman" w:hAnsi="Times New Roman" w:cs="Times New Roman"/>
                <w:sz w:val="20"/>
                <w:szCs w:val="20"/>
              </w:rPr>
            </w:pPr>
          </w:p>
        </w:tc>
        <w:tc>
          <w:tcPr>
            <w:tcW w:w="1239"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102</w:t>
            </w:r>
          </w:p>
        </w:tc>
        <w:tc>
          <w:tcPr>
            <w:tcW w:w="4657"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 Réception de la CCPN provenant deS accoucheuses </w:t>
            </w:r>
          </w:p>
        </w:tc>
      </w:tr>
      <w:tr w:rsidR="00860977" w:rsidRPr="00F33886" w:rsidTr="000A58B5">
        <w:trPr>
          <w:trHeight w:val="60"/>
        </w:trPr>
        <w:tc>
          <w:tcPr>
            <w:tcW w:w="816" w:type="dxa"/>
            <w:vMerge/>
          </w:tcPr>
          <w:p w:rsidR="00860977" w:rsidRPr="00F33886" w:rsidRDefault="00860977" w:rsidP="00A63468">
            <w:pPr>
              <w:pStyle w:val="Paragraphedeliste"/>
              <w:numPr>
                <w:ilvl w:val="0"/>
                <w:numId w:val="42"/>
              </w:numPr>
              <w:jc w:val="both"/>
              <w:rPr>
                <w:rFonts w:ascii="Times New Roman" w:hAnsi="Times New Roman" w:cs="Times New Roman"/>
                <w:sz w:val="20"/>
                <w:szCs w:val="20"/>
              </w:rPr>
            </w:pPr>
          </w:p>
        </w:tc>
        <w:tc>
          <w:tcPr>
            <w:tcW w:w="2435" w:type="dxa"/>
            <w:vMerge/>
          </w:tcPr>
          <w:p w:rsidR="00860977" w:rsidRPr="00F33886" w:rsidRDefault="00860977" w:rsidP="00A30120">
            <w:pPr>
              <w:jc w:val="both"/>
              <w:rPr>
                <w:rFonts w:ascii="Times New Roman" w:hAnsi="Times New Roman" w:cs="Times New Roman"/>
                <w:sz w:val="20"/>
                <w:szCs w:val="20"/>
              </w:rPr>
            </w:pPr>
          </w:p>
        </w:tc>
        <w:tc>
          <w:tcPr>
            <w:tcW w:w="1239"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103</w:t>
            </w:r>
          </w:p>
        </w:tc>
        <w:tc>
          <w:tcPr>
            <w:tcW w:w="4657"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de la facture et paiement à la caisse </w:t>
            </w:r>
          </w:p>
        </w:tc>
      </w:tr>
      <w:tr w:rsidR="00860977" w:rsidRPr="00F33886" w:rsidTr="00860977">
        <w:trPr>
          <w:trHeight w:val="275"/>
        </w:trPr>
        <w:tc>
          <w:tcPr>
            <w:tcW w:w="816" w:type="dxa"/>
            <w:vMerge/>
          </w:tcPr>
          <w:p w:rsidR="00860977" w:rsidRPr="00F33886" w:rsidRDefault="00860977" w:rsidP="00A63468">
            <w:pPr>
              <w:pStyle w:val="Paragraphedeliste"/>
              <w:numPr>
                <w:ilvl w:val="0"/>
                <w:numId w:val="42"/>
              </w:numPr>
              <w:jc w:val="both"/>
              <w:rPr>
                <w:rFonts w:ascii="Times New Roman" w:hAnsi="Times New Roman" w:cs="Times New Roman"/>
                <w:sz w:val="20"/>
                <w:szCs w:val="20"/>
              </w:rPr>
            </w:pPr>
          </w:p>
        </w:tc>
        <w:tc>
          <w:tcPr>
            <w:tcW w:w="2435" w:type="dxa"/>
            <w:vMerge/>
          </w:tcPr>
          <w:p w:rsidR="00860977" w:rsidRPr="00F33886" w:rsidRDefault="00860977" w:rsidP="00A30120">
            <w:pPr>
              <w:jc w:val="both"/>
              <w:rPr>
                <w:rFonts w:ascii="Times New Roman" w:hAnsi="Times New Roman" w:cs="Times New Roman"/>
                <w:sz w:val="20"/>
                <w:szCs w:val="20"/>
              </w:rPr>
            </w:pPr>
          </w:p>
        </w:tc>
        <w:tc>
          <w:tcPr>
            <w:tcW w:w="1239"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104</w:t>
            </w:r>
          </w:p>
        </w:tc>
        <w:tc>
          <w:tcPr>
            <w:tcW w:w="4657"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de la FACT et reçu provenant de la caisse </w:t>
            </w:r>
          </w:p>
        </w:tc>
      </w:tr>
      <w:tr w:rsidR="00860977" w:rsidRPr="00F33886" w:rsidTr="000A58B5">
        <w:trPr>
          <w:trHeight w:val="188"/>
        </w:trPr>
        <w:tc>
          <w:tcPr>
            <w:tcW w:w="816" w:type="dxa"/>
            <w:vMerge/>
          </w:tcPr>
          <w:p w:rsidR="00860977" w:rsidRPr="00F33886" w:rsidRDefault="00860977" w:rsidP="00A63468">
            <w:pPr>
              <w:pStyle w:val="Paragraphedeliste"/>
              <w:numPr>
                <w:ilvl w:val="0"/>
                <w:numId w:val="42"/>
              </w:numPr>
              <w:jc w:val="both"/>
              <w:rPr>
                <w:rFonts w:ascii="Times New Roman" w:hAnsi="Times New Roman" w:cs="Times New Roman"/>
                <w:sz w:val="20"/>
                <w:szCs w:val="20"/>
              </w:rPr>
            </w:pPr>
          </w:p>
        </w:tc>
        <w:tc>
          <w:tcPr>
            <w:tcW w:w="2435" w:type="dxa"/>
            <w:vMerge/>
          </w:tcPr>
          <w:p w:rsidR="00860977" w:rsidRPr="00F33886" w:rsidRDefault="00860977" w:rsidP="00A30120">
            <w:pPr>
              <w:jc w:val="both"/>
              <w:rPr>
                <w:rFonts w:ascii="Times New Roman" w:hAnsi="Times New Roman" w:cs="Times New Roman"/>
                <w:sz w:val="20"/>
                <w:szCs w:val="20"/>
              </w:rPr>
            </w:pPr>
          </w:p>
        </w:tc>
        <w:tc>
          <w:tcPr>
            <w:tcW w:w="1239" w:type="dxa"/>
          </w:tcPr>
          <w:p w:rsidR="00860977" w:rsidRPr="00F33886" w:rsidRDefault="00860977" w:rsidP="00A30120">
            <w:pPr>
              <w:jc w:val="both"/>
              <w:rPr>
                <w:rFonts w:ascii="Times New Roman" w:hAnsi="Times New Roman" w:cs="Times New Roman"/>
                <w:sz w:val="20"/>
                <w:szCs w:val="20"/>
              </w:rPr>
            </w:pPr>
            <w:r w:rsidRPr="00F33886">
              <w:rPr>
                <w:rFonts w:ascii="Times New Roman" w:hAnsi="Times New Roman" w:cs="Times New Roman"/>
                <w:sz w:val="20"/>
                <w:szCs w:val="20"/>
              </w:rPr>
              <w:t>105</w:t>
            </w:r>
          </w:p>
        </w:tc>
        <w:tc>
          <w:tcPr>
            <w:tcW w:w="4657" w:type="dxa"/>
          </w:tcPr>
          <w:p w:rsidR="00860977"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du reçu et bon de sortie </w:t>
            </w:r>
          </w:p>
        </w:tc>
      </w:tr>
      <w:tr w:rsidR="00844160" w:rsidRPr="00F33886" w:rsidTr="00844160">
        <w:trPr>
          <w:trHeight w:val="415"/>
        </w:trPr>
        <w:tc>
          <w:tcPr>
            <w:tcW w:w="816" w:type="dxa"/>
            <w:vMerge w:val="restart"/>
          </w:tcPr>
          <w:p w:rsidR="00844160" w:rsidRPr="00F33886" w:rsidRDefault="00844160" w:rsidP="00A63468">
            <w:pPr>
              <w:pStyle w:val="Paragraphedeliste"/>
              <w:numPr>
                <w:ilvl w:val="0"/>
                <w:numId w:val="42"/>
              </w:numPr>
              <w:jc w:val="both"/>
              <w:rPr>
                <w:rFonts w:ascii="Times New Roman" w:hAnsi="Times New Roman" w:cs="Times New Roman"/>
                <w:sz w:val="20"/>
                <w:szCs w:val="20"/>
              </w:rPr>
            </w:pPr>
          </w:p>
        </w:tc>
        <w:tc>
          <w:tcPr>
            <w:tcW w:w="2435" w:type="dxa"/>
            <w:vMerge w:val="restart"/>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w:t>
            </w:r>
          </w:p>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200</w:t>
            </w:r>
          </w:p>
        </w:tc>
        <w:tc>
          <w:tcPr>
            <w:tcW w:w="1239"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201</w:t>
            </w:r>
          </w:p>
        </w:tc>
        <w:tc>
          <w:tcPr>
            <w:tcW w:w="4657"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Réception de la CCPN, enregistrement dans le CR et orientation de la femme  dans la salle d'accouchement</w:t>
            </w:r>
          </w:p>
        </w:tc>
      </w:tr>
      <w:tr w:rsidR="00844160" w:rsidRPr="00F33886" w:rsidTr="00A30120">
        <w:trPr>
          <w:trHeight w:val="220"/>
        </w:trPr>
        <w:tc>
          <w:tcPr>
            <w:tcW w:w="816" w:type="dxa"/>
            <w:vMerge/>
          </w:tcPr>
          <w:p w:rsidR="00844160" w:rsidRPr="00F33886" w:rsidRDefault="00844160" w:rsidP="00A63468">
            <w:pPr>
              <w:pStyle w:val="Paragraphedeliste"/>
              <w:numPr>
                <w:ilvl w:val="0"/>
                <w:numId w:val="42"/>
              </w:numPr>
              <w:jc w:val="both"/>
              <w:rPr>
                <w:rFonts w:ascii="Times New Roman" w:hAnsi="Times New Roman" w:cs="Times New Roman"/>
                <w:sz w:val="20"/>
                <w:szCs w:val="20"/>
              </w:rPr>
            </w:pPr>
          </w:p>
        </w:tc>
        <w:tc>
          <w:tcPr>
            <w:tcW w:w="2435" w:type="dxa"/>
            <w:vMerge/>
          </w:tcPr>
          <w:p w:rsidR="00844160" w:rsidRPr="00F33886" w:rsidRDefault="00844160" w:rsidP="00A30120">
            <w:pPr>
              <w:jc w:val="both"/>
              <w:rPr>
                <w:rFonts w:ascii="Times New Roman" w:hAnsi="Times New Roman" w:cs="Times New Roman"/>
                <w:sz w:val="20"/>
                <w:szCs w:val="20"/>
              </w:rPr>
            </w:pPr>
          </w:p>
        </w:tc>
        <w:tc>
          <w:tcPr>
            <w:tcW w:w="1239"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202</w:t>
            </w:r>
          </w:p>
        </w:tc>
        <w:tc>
          <w:tcPr>
            <w:tcW w:w="4657"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 Réception de RECU, enregistrement dans le CR et établissement de BS</w:t>
            </w:r>
          </w:p>
        </w:tc>
      </w:tr>
      <w:tr w:rsidR="00CC6198" w:rsidRPr="00F33886" w:rsidTr="00844160">
        <w:trPr>
          <w:trHeight w:val="706"/>
        </w:trPr>
        <w:tc>
          <w:tcPr>
            <w:tcW w:w="816" w:type="dxa"/>
          </w:tcPr>
          <w:p w:rsidR="00CC6198" w:rsidRPr="00F33886" w:rsidRDefault="00CC6198" w:rsidP="00A63468">
            <w:pPr>
              <w:pStyle w:val="Paragraphedeliste"/>
              <w:numPr>
                <w:ilvl w:val="0"/>
                <w:numId w:val="42"/>
              </w:numPr>
              <w:jc w:val="both"/>
              <w:rPr>
                <w:rFonts w:ascii="Times New Roman" w:hAnsi="Times New Roman" w:cs="Times New Roman"/>
                <w:sz w:val="20"/>
                <w:szCs w:val="20"/>
              </w:rPr>
            </w:pPr>
          </w:p>
        </w:tc>
        <w:tc>
          <w:tcPr>
            <w:tcW w:w="2435" w:type="dxa"/>
          </w:tcPr>
          <w:p w:rsidR="00CC6198" w:rsidRPr="00F33886" w:rsidRDefault="00CC6198" w:rsidP="00A30120">
            <w:pPr>
              <w:jc w:val="both"/>
              <w:rPr>
                <w:rFonts w:ascii="Times New Roman" w:hAnsi="Times New Roman" w:cs="Times New Roman"/>
                <w:sz w:val="20"/>
                <w:szCs w:val="20"/>
              </w:rPr>
            </w:pPr>
            <w:r w:rsidRPr="00F33886">
              <w:rPr>
                <w:rFonts w:ascii="Times New Roman" w:hAnsi="Times New Roman" w:cs="Times New Roman"/>
                <w:sz w:val="20"/>
                <w:szCs w:val="20"/>
              </w:rPr>
              <w:t>Accoucheuses</w:t>
            </w:r>
          </w:p>
          <w:p w:rsidR="00CC6198" w:rsidRPr="00F33886" w:rsidRDefault="00CC6198" w:rsidP="00A30120">
            <w:pPr>
              <w:jc w:val="both"/>
              <w:rPr>
                <w:rFonts w:ascii="Times New Roman" w:hAnsi="Times New Roman" w:cs="Times New Roman"/>
                <w:sz w:val="20"/>
                <w:szCs w:val="20"/>
              </w:rPr>
            </w:pPr>
            <w:r w:rsidRPr="00F33886">
              <w:rPr>
                <w:rFonts w:ascii="Times New Roman" w:hAnsi="Times New Roman" w:cs="Times New Roman"/>
                <w:sz w:val="20"/>
                <w:szCs w:val="20"/>
              </w:rPr>
              <w:t>300</w:t>
            </w:r>
          </w:p>
        </w:tc>
        <w:tc>
          <w:tcPr>
            <w:tcW w:w="1239" w:type="dxa"/>
          </w:tcPr>
          <w:p w:rsidR="00CC6198" w:rsidRPr="00F33886" w:rsidRDefault="00CC6198" w:rsidP="00A30120">
            <w:pPr>
              <w:jc w:val="both"/>
              <w:rPr>
                <w:rFonts w:ascii="Times New Roman" w:hAnsi="Times New Roman" w:cs="Times New Roman"/>
                <w:sz w:val="20"/>
                <w:szCs w:val="20"/>
              </w:rPr>
            </w:pPr>
            <w:r w:rsidRPr="00F33886">
              <w:rPr>
                <w:rFonts w:ascii="Times New Roman" w:hAnsi="Times New Roman" w:cs="Times New Roman"/>
                <w:sz w:val="20"/>
                <w:szCs w:val="20"/>
              </w:rPr>
              <w:t>301</w:t>
            </w:r>
          </w:p>
        </w:tc>
        <w:tc>
          <w:tcPr>
            <w:tcW w:w="4657" w:type="dxa"/>
          </w:tcPr>
          <w:p w:rsidR="00CC6198"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de la CCPN, établissement de SPA, SPL et PART qu'elle envoie à la caisse pour le calcul du montant à payer. </w:t>
            </w:r>
          </w:p>
        </w:tc>
      </w:tr>
      <w:tr w:rsidR="00844160" w:rsidRPr="00F33886" w:rsidTr="00844160">
        <w:trPr>
          <w:trHeight w:val="288"/>
        </w:trPr>
        <w:tc>
          <w:tcPr>
            <w:tcW w:w="816" w:type="dxa"/>
            <w:vMerge w:val="restart"/>
          </w:tcPr>
          <w:p w:rsidR="00844160" w:rsidRPr="00F33886" w:rsidRDefault="00844160" w:rsidP="00A63468">
            <w:pPr>
              <w:pStyle w:val="Paragraphedeliste"/>
              <w:numPr>
                <w:ilvl w:val="0"/>
                <w:numId w:val="42"/>
              </w:numPr>
              <w:jc w:val="both"/>
              <w:rPr>
                <w:rFonts w:ascii="Times New Roman" w:hAnsi="Times New Roman" w:cs="Times New Roman"/>
                <w:sz w:val="20"/>
                <w:szCs w:val="20"/>
              </w:rPr>
            </w:pPr>
          </w:p>
        </w:tc>
        <w:tc>
          <w:tcPr>
            <w:tcW w:w="2435" w:type="dxa"/>
            <w:vMerge w:val="restart"/>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Caisse</w:t>
            </w:r>
          </w:p>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400</w:t>
            </w:r>
          </w:p>
        </w:tc>
        <w:tc>
          <w:tcPr>
            <w:tcW w:w="1239"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401</w:t>
            </w:r>
          </w:p>
        </w:tc>
        <w:tc>
          <w:tcPr>
            <w:tcW w:w="4657"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Réception du PART pour la facturation de la parturiente </w:t>
            </w:r>
          </w:p>
        </w:tc>
      </w:tr>
      <w:tr w:rsidR="00844160" w:rsidRPr="00F33886" w:rsidTr="00C45921">
        <w:trPr>
          <w:trHeight w:val="225"/>
        </w:trPr>
        <w:tc>
          <w:tcPr>
            <w:tcW w:w="816" w:type="dxa"/>
            <w:vMerge/>
            <w:tcBorders>
              <w:bottom w:val="single" w:sz="4" w:space="0" w:color="auto"/>
            </w:tcBorders>
          </w:tcPr>
          <w:p w:rsidR="00844160" w:rsidRPr="00F33886" w:rsidRDefault="00844160" w:rsidP="00A63468">
            <w:pPr>
              <w:pStyle w:val="Paragraphedeliste"/>
              <w:numPr>
                <w:ilvl w:val="0"/>
                <w:numId w:val="42"/>
              </w:numPr>
              <w:jc w:val="both"/>
              <w:rPr>
                <w:rFonts w:ascii="Times New Roman" w:hAnsi="Times New Roman" w:cs="Times New Roman"/>
                <w:sz w:val="20"/>
                <w:szCs w:val="20"/>
              </w:rPr>
            </w:pPr>
          </w:p>
        </w:tc>
        <w:tc>
          <w:tcPr>
            <w:tcW w:w="2435" w:type="dxa"/>
            <w:vMerge/>
            <w:tcBorders>
              <w:bottom w:val="single" w:sz="4" w:space="0" w:color="auto"/>
            </w:tcBorders>
          </w:tcPr>
          <w:p w:rsidR="00844160" w:rsidRPr="00F33886" w:rsidRDefault="00844160" w:rsidP="00A30120">
            <w:pPr>
              <w:jc w:val="both"/>
              <w:rPr>
                <w:rFonts w:ascii="Times New Roman" w:hAnsi="Times New Roman" w:cs="Times New Roman"/>
                <w:sz w:val="20"/>
                <w:szCs w:val="20"/>
              </w:rPr>
            </w:pPr>
          </w:p>
        </w:tc>
        <w:tc>
          <w:tcPr>
            <w:tcW w:w="1239" w:type="dxa"/>
          </w:tcPr>
          <w:p w:rsidR="00844160" w:rsidRPr="00F33886" w:rsidRDefault="00844160" w:rsidP="00A30120">
            <w:pPr>
              <w:jc w:val="both"/>
              <w:rPr>
                <w:rFonts w:ascii="Times New Roman" w:hAnsi="Times New Roman" w:cs="Times New Roman"/>
                <w:sz w:val="20"/>
                <w:szCs w:val="20"/>
              </w:rPr>
            </w:pPr>
            <w:r w:rsidRPr="00F33886">
              <w:rPr>
                <w:rFonts w:ascii="Times New Roman" w:hAnsi="Times New Roman" w:cs="Times New Roman"/>
                <w:sz w:val="20"/>
                <w:szCs w:val="20"/>
              </w:rPr>
              <w:t>402</w:t>
            </w:r>
          </w:p>
        </w:tc>
        <w:tc>
          <w:tcPr>
            <w:tcW w:w="4657" w:type="dxa"/>
          </w:tcPr>
          <w:p w:rsidR="00F33886" w:rsidRPr="00F33886" w:rsidRDefault="00F33886" w:rsidP="00A30120">
            <w:pPr>
              <w:jc w:val="both"/>
              <w:rPr>
                <w:rFonts w:ascii="Times New Roman" w:hAnsi="Times New Roman" w:cs="Times New Roman"/>
                <w:sz w:val="20"/>
                <w:szCs w:val="20"/>
              </w:rPr>
            </w:pPr>
            <w:r w:rsidRPr="00F33886">
              <w:rPr>
                <w:rFonts w:ascii="Times New Roman" w:hAnsi="Times New Roman" w:cs="Times New Roman"/>
                <w:sz w:val="20"/>
                <w:szCs w:val="20"/>
              </w:rPr>
              <w:t xml:space="preserve"> Encaissement des frais, enregistrement dans le CP, remise facture et établissement de reçu </w:t>
            </w:r>
          </w:p>
          <w:p w:rsidR="00844160" w:rsidRPr="00F33886" w:rsidRDefault="00844160" w:rsidP="00A30120">
            <w:pPr>
              <w:jc w:val="both"/>
              <w:rPr>
                <w:rFonts w:ascii="Times New Roman" w:hAnsi="Times New Roman" w:cs="Times New Roman"/>
                <w:sz w:val="20"/>
                <w:szCs w:val="20"/>
              </w:rPr>
            </w:pPr>
          </w:p>
        </w:tc>
      </w:tr>
    </w:tbl>
    <w:p w:rsidR="00CC6198" w:rsidRPr="003F62D4" w:rsidRDefault="00CC6198" w:rsidP="002C1933">
      <w:pPr>
        <w:tabs>
          <w:tab w:val="left" w:pos="3763"/>
        </w:tabs>
        <w:spacing w:after="0" w:line="360" w:lineRule="auto"/>
        <w:jc w:val="both"/>
        <w:rPr>
          <w:rFonts w:ascii="Times New Roman" w:hAnsi="Times New Roman" w:cs="Times New Roman"/>
          <w:sz w:val="24"/>
          <w:szCs w:val="24"/>
          <w:highlight w:val="yellow"/>
        </w:rPr>
        <w:sectPr w:rsidR="00CC6198" w:rsidRPr="003F62D4" w:rsidSect="00B53AB9">
          <w:pgSz w:w="11906" w:h="16838"/>
          <w:pgMar w:top="1418" w:right="1418" w:bottom="1418" w:left="1418" w:header="709" w:footer="709" w:gutter="0"/>
          <w:cols w:space="708"/>
          <w:docGrid w:linePitch="360"/>
        </w:sect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6" w:name="_Toc525913603"/>
      <w:r w:rsidRPr="003F62D4">
        <w:rPr>
          <w:rFonts w:ascii="Times New Roman" w:hAnsi="Times New Roman" w:cs="Times New Roman"/>
          <w:color w:val="auto"/>
          <w:sz w:val="24"/>
          <w:szCs w:val="24"/>
          <w:highlight w:val="yellow"/>
        </w:rPr>
        <w:lastRenderedPageBreak/>
        <w:t>CHAPITRE III. DIAGNOSTIC DE L’EXISTANT</w:t>
      </w:r>
      <w:bookmarkEnd w:id="16"/>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7" w:name="_Toc525913604"/>
      <w:r w:rsidRPr="003F62D4">
        <w:rPr>
          <w:rFonts w:ascii="Times New Roman" w:hAnsi="Times New Roman" w:cs="Times New Roman"/>
          <w:color w:val="auto"/>
          <w:sz w:val="24"/>
          <w:szCs w:val="24"/>
          <w:highlight w:val="yellow"/>
        </w:rPr>
        <w:t>III.1. Définition et but</w:t>
      </w:r>
      <w:bookmarkEnd w:id="17"/>
      <w:r w:rsidRPr="003F62D4">
        <w:rPr>
          <w:rFonts w:ascii="Times New Roman" w:hAnsi="Times New Roman" w:cs="Times New Roman"/>
          <w:color w:val="auto"/>
          <w:sz w:val="24"/>
          <w:szCs w:val="24"/>
          <w:highlight w:val="yellow"/>
        </w:rPr>
        <w:t xml:space="preserve"> </w:t>
      </w:r>
    </w:p>
    <w:p w:rsidR="00365338" w:rsidRPr="00365338" w:rsidRDefault="00365338" w:rsidP="0090253B">
      <w:pPr>
        <w:spacing w:after="0" w:line="360" w:lineRule="auto"/>
        <w:ind w:firstLine="1260"/>
        <w:jc w:val="both"/>
        <w:rPr>
          <w:rFonts w:ascii="Times New Roman" w:hAnsi="Times New Roman" w:cs="Times New Roman"/>
          <w:sz w:val="24"/>
          <w:szCs w:val="24"/>
        </w:rPr>
      </w:pPr>
      <w:r w:rsidRPr="00365338">
        <w:rPr>
          <w:rFonts w:ascii="Times New Roman" w:hAnsi="Times New Roman" w:cs="Times New Roman"/>
          <w:sz w:val="24"/>
          <w:szCs w:val="24"/>
        </w:rPr>
        <w:t>Critiquer l’existant, c’est dégager les points positifs d’une part et les points négatifs du système en vigueur d’autre part pour ensuite proposer les solutions parmi lesquelles, on choisira la meilleure pour la bonne marche du système.</w:t>
      </w:r>
    </w:p>
    <w:p w:rsidR="00365338" w:rsidRPr="00365338" w:rsidRDefault="00365338" w:rsidP="0090253B">
      <w:pPr>
        <w:spacing w:after="0" w:line="360" w:lineRule="auto"/>
        <w:ind w:firstLine="1260"/>
        <w:jc w:val="both"/>
        <w:rPr>
          <w:rFonts w:ascii="Times New Roman" w:hAnsi="Times New Roman" w:cs="Times New Roman"/>
          <w:sz w:val="24"/>
          <w:szCs w:val="24"/>
        </w:rPr>
      </w:pPr>
      <w:r w:rsidRPr="00365338">
        <w:rPr>
          <w:rFonts w:ascii="Times New Roman" w:hAnsi="Times New Roman" w:cs="Times New Roman"/>
          <w:sz w:val="24"/>
          <w:szCs w:val="24"/>
        </w:rPr>
        <w:t>La critique consiste à faire une analyse structurée en vue d’apporter un jugement sur le système en place. Une bonne critique identifie les éléments positifs et négatifs du système étudié.</w:t>
      </w:r>
    </w:p>
    <w:p w:rsidR="002C1933" w:rsidRPr="003F62D4" w:rsidRDefault="002C1933" w:rsidP="0090253B">
      <w:pPr>
        <w:spacing w:after="0" w:line="360" w:lineRule="auto"/>
        <w:ind w:firstLine="1418"/>
        <w:jc w:val="both"/>
        <w:rPr>
          <w:rFonts w:ascii="Times New Roman" w:hAnsi="Times New Roman" w:cs="Times New Roman"/>
          <w:sz w:val="24"/>
          <w:szCs w:val="24"/>
          <w:highlight w:val="yellow"/>
        </w:rPr>
      </w:pPr>
      <w:r w:rsidRPr="00365338">
        <w:rPr>
          <w:rFonts w:ascii="Times New Roman" w:hAnsi="Times New Roman" w:cs="Times New Roman"/>
          <w:sz w:val="24"/>
          <w:szCs w:val="24"/>
          <w:highlight w:val="yellow"/>
        </w:rPr>
        <w:t xml:space="preserve">Ce diagnostic est établi dans le but rechercher des solutions futures à des problèmes posés. Le but de la critique de l'existant est d'établir un diagnostic précis sur les procédures utilisées, relever les anomalies, les </w:t>
      </w:r>
      <w:r w:rsidRPr="003F62D4">
        <w:rPr>
          <w:rFonts w:ascii="Times New Roman" w:hAnsi="Times New Roman" w:cs="Times New Roman"/>
          <w:sz w:val="24"/>
          <w:szCs w:val="24"/>
          <w:highlight w:val="yellow"/>
        </w:rPr>
        <w:t xml:space="preserve">qualités et les défauts du système existant. </w:t>
      </w:r>
    </w:p>
    <w:p w:rsidR="002C1933" w:rsidRPr="003F62D4" w:rsidRDefault="002C1933" w:rsidP="002C1933">
      <w:pPr>
        <w:tabs>
          <w:tab w:val="left" w:pos="2692"/>
        </w:tabs>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bookmarkStart w:id="18" w:name="_Toc525913605"/>
      <w:r w:rsidRPr="003F62D4">
        <w:rPr>
          <w:rFonts w:ascii="Times New Roman" w:hAnsi="Times New Roman" w:cs="Times New Roman"/>
          <w:color w:val="auto"/>
          <w:sz w:val="24"/>
          <w:szCs w:val="24"/>
          <w:highlight w:val="yellow"/>
        </w:rPr>
        <w:t xml:space="preserve">III.2.  Critique d'ordre générale </w:t>
      </w:r>
      <w:bookmarkEnd w:id="18"/>
    </w:p>
    <w:p w:rsidR="002C1933" w:rsidRPr="003F62D4" w:rsidRDefault="002C1933" w:rsidP="002C1933">
      <w:pPr>
        <w:spacing w:after="0" w:line="360" w:lineRule="auto"/>
        <w:ind w:left="142"/>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III.2.1.</w:t>
      </w:r>
      <w:r w:rsidRPr="003F62D4">
        <w:rPr>
          <w:rFonts w:ascii="Times New Roman" w:hAnsi="Times New Roman" w:cs="Times New Roman"/>
          <w:sz w:val="24"/>
          <w:szCs w:val="24"/>
          <w:highlight w:val="yellow"/>
        </w:rPr>
        <w:t xml:space="preserve"> </w:t>
      </w:r>
      <w:r w:rsidRPr="003F62D4">
        <w:rPr>
          <w:rFonts w:ascii="Times New Roman" w:hAnsi="Times New Roman" w:cs="Times New Roman"/>
          <w:b/>
          <w:sz w:val="24"/>
          <w:szCs w:val="24"/>
          <w:highlight w:val="yellow"/>
        </w:rPr>
        <w:t>Définition et but</w:t>
      </w:r>
      <w:r w:rsidRPr="003F62D4">
        <w:rPr>
          <w:rFonts w:ascii="Times New Roman" w:hAnsi="Times New Roman" w:cs="Times New Roman"/>
          <w:sz w:val="24"/>
          <w:szCs w:val="24"/>
          <w:highlight w:val="yellow"/>
        </w:rPr>
        <w:t xml:space="preserve">  </w:t>
      </w:r>
    </w:p>
    <w:p w:rsidR="002C1933" w:rsidRPr="003F62D4" w:rsidRDefault="002C1933" w:rsidP="002C1933">
      <w:pPr>
        <w:tabs>
          <w:tab w:val="left" w:pos="1815"/>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La critique d’ordre générale nous permet  de faire un diagnostic générale et globale sur le fonctionnement du système en place. Au cours de ce diagnostic,  nous allons élaborer un bilan du système qui est un document qui reprend les points forts et faibles du système en place.  </w:t>
      </w:r>
    </w:p>
    <w:p w:rsidR="002C1933" w:rsidRPr="003F62D4" w:rsidRDefault="002C1933" w:rsidP="002C1933">
      <w:pPr>
        <w:pStyle w:val="Paragraphedeliste"/>
        <w:spacing w:after="0" w:line="360" w:lineRule="auto"/>
        <w:ind w:left="142"/>
        <w:jc w:val="both"/>
        <w:rPr>
          <w:rFonts w:ascii="Times New Roman" w:hAnsi="Times New Roman" w:cs="Times New Roman"/>
          <w:b/>
          <w:sz w:val="24"/>
          <w:szCs w:val="24"/>
          <w:highlight w:val="yellow"/>
        </w:rPr>
      </w:pPr>
    </w:p>
    <w:p w:rsidR="002C1933" w:rsidRPr="003F62D4" w:rsidRDefault="002C1933" w:rsidP="002C1933">
      <w:pPr>
        <w:pStyle w:val="Paragraphedeliste"/>
        <w:spacing w:after="0" w:line="360" w:lineRule="auto"/>
        <w:ind w:left="142"/>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III.2.2.  Bilan de l'existant</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La critique de l'existant appelé aussi bilan de l'existant, va nous aider à l'évaluation du système existant par rappo</w:t>
      </w:r>
      <w:r w:rsidR="00E85139">
        <w:rPr>
          <w:rFonts w:ascii="Times New Roman" w:hAnsi="Times New Roman" w:cs="Times New Roman"/>
          <w:sz w:val="24"/>
          <w:szCs w:val="24"/>
          <w:highlight w:val="yellow"/>
        </w:rPr>
        <w:t>rt à l'analyse faite au centre hospitalier Roi Baudouin I</w:t>
      </w:r>
      <w:r w:rsidRPr="003F62D4">
        <w:rPr>
          <w:rFonts w:ascii="Times New Roman" w:hAnsi="Times New Roman" w:cs="Times New Roman"/>
          <w:sz w:val="24"/>
          <w:szCs w:val="24"/>
          <w:highlight w:val="yellow"/>
        </w:rPr>
        <w:t xml:space="preserve"> sous étude en établissant un diagnostic.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Par ailleurs deux aspects sont toujours dégagé lors de cette critique dont l'un est positif et l'autre négatifs. Ces deux aspects méritent d'être soulevé étant donné que les besoins de la perfection sera toujours souhaités par les utilisateurs en vue de bon fonctionnement.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p>
    <w:p w:rsidR="002C1933" w:rsidRPr="003F62D4" w:rsidRDefault="002C1933" w:rsidP="00A63468">
      <w:pPr>
        <w:pStyle w:val="Paragraphedeliste"/>
        <w:numPr>
          <w:ilvl w:val="0"/>
          <w:numId w:val="13"/>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Points forts du système </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En ce qui concerne la gestion de</w:t>
      </w:r>
      <w:r w:rsidR="007246AE">
        <w:rPr>
          <w:rFonts w:ascii="Times New Roman" w:hAnsi="Times New Roman" w:cs="Times New Roman"/>
          <w:sz w:val="24"/>
          <w:szCs w:val="24"/>
          <w:highlight w:val="yellow"/>
        </w:rPr>
        <w:t xml:space="preserve">s parturientes </w:t>
      </w:r>
      <w:r w:rsidRPr="003F62D4">
        <w:rPr>
          <w:rFonts w:ascii="Times New Roman" w:hAnsi="Times New Roman" w:cs="Times New Roman"/>
          <w:sz w:val="24"/>
          <w:szCs w:val="24"/>
          <w:highlight w:val="yellow"/>
        </w:rPr>
        <w:t xml:space="preserve">au sein du </w:t>
      </w:r>
      <w:r w:rsidR="007246AE">
        <w:rPr>
          <w:rFonts w:ascii="Times New Roman" w:hAnsi="Times New Roman" w:cs="Times New Roman"/>
          <w:sz w:val="24"/>
          <w:szCs w:val="24"/>
          <w:highlight w:val="yellow"/>
        </w:rPr>
        <w:t>centre hospitalier Roi Baudouin I</w:t>
      </w:r>
      <w:r w:rsidRPr="003F62D4">
        <w:rPr>
          <w:rFonts w:ascii="Times New Roman" w:hAnsi="Times New Roman" w:cs="Times New Roman"/>
          <w:sz w:val="24"/>
          <w:szCs w:val="24"/>
          <w:highlight w:val="yellow"/>
        </w:rPr>
        <w:t>, nous avons soulevé les points forts suivants :</w:t>
      </w:r>
    </w:p>
    <w:p w:rsidR="004B2CE8" w:rsidRDefault="004B2CE8" w:rsidP="00A63468">
      <w:pPr>
        <w:pStyle w:val="Paragraphedeliste"/>
        <w:numPr>
          <w:ilvl w:val="0"/>
          <w:numId w:val="27"/>
        </w:numPr>
        <w:spacing w:after="0" w:line="360" w:lineRule="auto"/>
        <w:jc w:val="both"/>
        <w:rPr>
          <w:rFonts w:ascii="Times New Roman" w:hAnsi="Times New Roman" w:cs="Times New Roman"/>
          <w:sz w:val="24"/>
          <w:szCs w:val="24"/>
        </w:rPr>
      </w:pPr>
      <w:r w:rsidRPr="003F62D4">
        <w:rPr>
          <w:rFonts w:ascii="Times New Roman" w:hAnsi="Times New Roman" w:cs="Times New Roman"/>
          <w:sz w:val="24"/>
          <w:szCs w:val="24"/>
          <w:highlight w:val="yellow"/>
        </w:rPr>
        <w:t>Le respect de la hiérarchie;</w:t>
      </w:r>
    </w:p>
    <w:p w:rsidR="004B2CE8" w:rsidRPr="008C34FA" w:rsidRDefault="004B2CE8" w:rsidP="00A63468">
      <w:pPr>
        <w:pStyle w:val="Paragraphedeliste"/>
        <w:numPr>
          <w:ilvl w:val="0"/>
          <w:numId w:val="27"/>
        </w:numPr>
        <w:spacing w:after="0" w:line="360" w:lineRule="auto"/>
        <w:jc w:val="both"/>
        <w:rPr>
          <w:rFonts w:ascii="Times New Roman" w:hAnsi="Times New Roman" w:cs="Times New Roman"/>
          <w:sz w:val="24"/>
          <w:szCs w:val="24"/>
        </w:rPr>
      </w:pPr>
      <w:r w:rsidRPr="008C34FA">
        <w:rPr>
          <w:rFonts w:ascii="Times New Roman" w:hAnsi="Times New Roman" w:cs="Times New Roman"/>
          <w:sz w:val="24"/>
          <w:szCs w:val="24"/>
        </w:rPr>
        <w:t>Les agents ont la maitrise des fiches médicales;</w:t>
      </w:r>
    </w:p>
    <w:p w:rsidR="004B2CE8" w:rsidRDefault="004B2CE8" w:rsidP="00A63468">
      <w:pPr>
        <w:pStyle w:val="Paragraphedeliste"/>
        <w:numPr>
          <w:ilvl w:val="0"/>
          <w:numId w:val="27"/>
        </w:numPr>
        <w:spacing w:after="0" w:line="360" w:lineRule="auto"/>
        <w:jc w:val="both"/>
        <w:rPr>
          <w:rFonts w:ascii="Times New Roman" w:hAnsi="Times New Roman" w:cs="Times New Roman"/>
          <w:sz w:val="24"/>
          <w:szCs w:val="24"/>
        </w:rPr>
      </w:pPr>
      <w:r w:rsidRPr="008C34FA">
        <w:rPr>
          <w:rFonts w:ascii="Times New Roman" w:hAnsi="Times New Roman" w:cs="Times New Roman"/>
          <w:sz w:val="24"/>
          <w:szCs w:val="24"/>
        </w:rPr>
        <w:t>Les documents circulent bien entre le différent poste de travail</w:t>
      </w:r>
      <w:r>
        <w:rPr>
          <w:rFonts w:ascii="Times New Roman" w:hAnsi="Times New Roman" w:cs="Times New Roman"/>
          <w:sz w:val="24"/>
          <w:szCs w:val="24"/>
        </w:rPr>
        <w:t>;</w:t>
      </w:r>
    </w:p>
    <w:p w:rsidR="004B2CE8" w:rsidRPr="004B2CE8" w:rsidRDefault="002C1933" w:rsidP="00A63468">
      <w:pPr>
        <w:pStyle w:val="Paragraphedeliste"/>
        <w:numPr>
          <w:ilvl w:val="0"/>
          <w:numId w:val="27"/>
        </w:numPr>
        <w:spacing w:after="0" w:line="360" w:lineRule="auto"/>
        <w:jc w:val="both"/>
        <w:rPr>
          <w:rFonts w:ascii="Times New Roman" w:hAnsi="Times New Roman" w:cs="Times New Roman"/>
          <w:sz w:val="24"/>
          <w:szCs w:val="24"/>
        </w:rPr>
      </w:pPr>
      <w:r w:rsidRPr="004B2CE8">
        <w:rPr>
          <w:rFonts w:ascii="Times New Roman" w:hAnsi="Times New Roman" w:cs="Times New Roman"/>
          <w:sz w:val="24"/>
          <w:szCs w:val="24"/>
          <w:highlight w:val="yellow"/>
        </w:rPr>
        <w:lastRenderedPageBreak/>
        <w:t>Les agents travaillent dans des bonnes conditions</w:t>
      </w:r>
      <w:r w:rsidR="004B2CE8">
        <w:rPr>
          <w:rFonts w:ascii="Times New Roman" w:hAnsi="Times New Roman" w:cs="Times New Roman"/>
          <w:sz w:val="24"/>
          <w:szCs w:val="24"/>
        </w:rPr>
        <w:t>;</w:t>
      </w:r>
    </w:p>
    <w:p w:rsidR="004B2CE8" w:rsidRDefault="002C1933" w:rsidP="00A63468">
      <w:pPr>
        <w:pStyle w:val="Paragraphedeliste"/>
        <w:numPr>
          <w:ilvl w:val="0"/>
          <w:numId w:val="27"/>
        </w:numPr>
        <w:spacing w:after="0" w:line="360" w:lineRule="auto"/>
        <w:jc w:val="both"/>
        <w:rPr>
          <w:rFonts w:ascii="Times New Roman" w:hAnsi="Times New Roman" w:cs="Times New Roman"/>
          <w:sz w:val="24"/>
          <w:szCs w:val="24"/>
        </w:rPr>
      </w:pPr>
      <w:r w:rsidRPr="004B2CE8">
        <w:rPr>
          <w:rFonts w:ascii="Times New Roman" w:hAnsi="Times New Roman" w:cs="Times New Roman"/>
          <w:sz w:val="24"/>
          <w:szCs w:val="24"/>
          <w:highlight w:val="yellow"/>
        </w:rPr>
        <w:t>Les salle sont équipé des matériels de la consultation</w:t>
      </w:r>
      <w:r w:rsidR="004B2CE8">
        <w:rPr>
          <w:rFonts w:ascii="Times New Roman" w:hAnsi="Times New Roman" w:cs="Times New Roman"/>
          <w:sz w:val="24"/>
          <w:szCs w:val="24"/>
        </w:rPr>
        <w:t>;</w:t>
      </w:r>
    </w:p>
    <w:p w:rsidR="002C1933" w:rsidRPr="004B2CE8" w:rsidRDefault="002C1933" w:rsidP="00A63468">
      <w:pPr>
        <w:pStyle w:val="Paragraphedeliste"/>
        <w:numPr>
          <w:ilvl w:val="0"/>
          <w:numId w:val="27"/>
        </w:numPr>
        <w:spacing w:after="0" w:line="360" w:lineRule="auto"/>
        <w:jc w:val="both"/>
        <w:rPr>
          <w:rFonts w:ascii="Times New Roman" w:hAnsi="Times New Roman" w:cs="Times New Roman"/>
          <w:sz w:val="24"/>
          <w:szCs w:val="24"/>
        </w:rPr>
      </w:pPr>
      <w:r w:rsidRPr="004B2CE8">
        <w:rPr>
          <w:rFonts w:ascii="Times New Roman" w:hAnsi="Times New Roman" w:cs="Times New Roman"/>
          <w:sz w:val="24"/>
          <w:szCs w:val="24"/>
          <w:highlight w:val="yellow"/>
        </w:rPr>
        <w:t>Les agents ont la maitrise de leur travail;</w:t>
      </w:r>
    </w:p>
    <w:p w:rsidR="004B2CE8" w:rsidRDefault="004B2CE8" w:rsidP="00A63468">
      <w:pPr>
        <w:pStyle w:val="Paragraphedeliste"/>
        <w:numPr>
          <w:ilvl w:val="0"/>
          <w:numId w:val="27"/>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Les personnels médicaux qui travaillent dans cette hôpital sont qualifiés et compétents;</w:t>
      </w:r>
    </w:p>
    <w:p w:rsidR="002C1933" w:rsidRPr="004B2CE8" w:rsidRDefault="002C1933" w:rsidP="00A63468">
      <w:pPr>
        <w:pStyle w:val="Paragraphedeliste"/>
        <w:numPr>
          <w:ilvl w:val="0"/>
          <w:numId w:val="27"/>
        </w:numPr>
        <w:spacing w:after="0" w:line="360" w:lineRule="auto"/>
        <w:jc w:val="both"/>
        <w:rPr>
          <w:rFonts w:ascii="Times New Roman" w:hAnsi="Times New Roman" w:cs="Times New Roman"/>
          <w:sz w:val="24"/>
          <w:szCs w:val="24"/>
          <w:highlight w:val="yellow"/>
        </w:rPr>
      </w:pPr>
      <w:r w:rsidRPr="004B2CE8">
        <w:rPr>
          <w:rFonts w:ascii="Times New Roman" w:hAnsi="Times New Roman" w:cs="Times New Roman"/>
          <w:sz w:val="24"/>
          <w:szCs w:val="24"/>
          <w:highlight w:val="yellow"/>
        </w:rPr>
        <w:t>Bonne collaboration entre agents</w:t>
      </w:r>
    </w:p>
    <w:p w:rsidR="002C1933" w:rsidRPr="003F62D4" w:rsidRDefault="002C1933" w:rsidP="002C1933">
      <w:pPr>
        <w:pStyle w:val="Paragraphedeliste"/>
        <w:spacing w:after="0" w:line="360" w:lineRule="auto"/>
        <w:ind w:left="1495"/>
        <w:jc w:val="both"/>
        <w:rPr>
          <w:rFonts w:ascii="Times New Roman" w:hAnsi="Times New Roman" w:cs="Times New Roman"/>
          <w:b/>
          <w:sz w:val="24"/>
          <w:szCs w:val="24"/>
          <w:highlight w:val="yellow"/>
        </w:rPr>
      </w:pPr>
    </w:p>
    <w:p w:rsidR="002C1933" w:rsidRPr="003F62D4" w:rsidRDefault="002C1933" w:rsidP="00A63468">
      <w:pPr>
        <w:pStyle w:val="Paragraphedeliste"/>
        <w:numPr>
          <w:ilvl w:val="0"/>
          <w:numId w:val="13"/>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Points faibles du système</w:t>
      </w:r>
    </w:p>
    <w:p w:rsidR="002C1933" w:rsidRPr="003F62D4" w:rsidRDefault="002C1933" w:rsidP="002C1933">
      <w:pPr>
        <w:tabs>
          <w:tab w:val="left" w:pos="1134"/>
        </w:tabs>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Les difficultés et insuffisances ont été détectées à savoir :</w:t>
      </w:r>
    </w:p>
    <w:p w:rsidR="002C1933" w:rsidRPr="003F62D4" w:rsidRDefault="002C1933" w:rsidP="00A63468">
      <w:pPr>
        <w:pStyle w:val="Paragraphedeliste"/>
        <w:numPr>
          <w:ilvl w:val="0"/>
          <w:numId w:val="17"/>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sz w:val="24"/>
          <w:szCs w:val="24"/>
          <w:highlight w:val="yellow"/>
        </w:rPr>
        <w:t xml:space="preserve">Les documents étant conservés dans les classeurs à papier, l'accès est difficiles. il faut toujours une recherche sérieuse pour retrouver un document. </w:t>
      </w:r>
    </w:p>
    <w:p w:rsidR="002C1933" w:rsidRPr="004B2CE8" w:rsidRDefault="004B2CE8" w:rsidP="00A63468">
      <w:pPr>
        <w:pStyle w:val="Paragraphedeliste"/>
        <w:numPr>
          <w:ilvl w:val="0"/>
          <w:numId w:val="17"/>
        </w:numPr>
        <w:spacing w:after="0" w:line="360" w:lineRule="auto"/>
        <w:jc w:val="both"/>
        <w:rPr>
          <w:rFonts w:ascii="Times New Roman" w:hAnsi="Times New Roman" w:cs="Times New Roman"/>
          <w:sz w:val="24"/>
          <w:szCs w:val="24"/>
          <w:highlight w:val="yellow"/>
        </w:rPr>
      </w:pPr>
      <w:r w:rsidRPr="004B2CE8">
        <w:rPr>
          <w:rFonts w:ascii="Times New Roman" w:hAnsi="Times New Roman" w:cs="Times New Roman"/>
          <w:sz w:val="24"/>
          <w:szCs w:val="24"/>
        </w:rPr>
        <w:t>Lenteur dans la consultation des femmes enceintes;</w:t>
      </w:r>
    </w:p>
    <w:p w:rsidR="002C1933" w:rsidRPr="003F62D4" w:rsidRDefault="002C1933" w:rsidP="00A63468">
      <w:pPr>
        <w:pStyle w:val="Paragraphedeliste"/>
        <w:numPr>
          <w:ilvl w:val="0"/>
          <w:numId w:val="17"/>
        </w:numPr>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sz w:val="24"/>
          <w:szCs w:val="24"/>
          <w:highlight w:val="yellow"/>
        </w:rPr>
        <w:t>Le suivi des document est très fatiguant à cause des volumes élevé des informations;</w:t>
      </w:r>
    </w:p>
    <w:p w:rsidR="002C1933" w:rsidRPr="003F62D4" w:rsidRDefault="002C1933" w:rsidP="00A63468">
      <w:pPr>
        <w:pStyle w:val="Paragraphedeliste"/>
        <w:numPr>
          <w:ilvl w:val="0"/>
          <w:numId w:val="17"/>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L'insécurité des informations;</w:t>
      </w:r>
    </w:p>
    <w:p w:rsidR="002C1933" w:rsidRPr="003F62D4" w:rsidRDefault="002C1933" w:rsidP="00A63468">
      <w:pPr>
        <w:pStyle w:val="Paragraphedeliste"/>
        <w:numPr>
          <w:ilvl w:val="0"/>
          <w:numId w:val="17"/>
        </w:numPr>
        <w:spacing w:after="0" w:line="360" w:lineRule="auto"/>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Présence de certaines rubriques moins importants pour le suivie des femmes enceintes.</w:t>
      </w:r>
    </w:p>
    <w:p w:rsidR="002C1933" w:rsidRPr="003F62D4" w:rsidRDefault="002C1933" w:rsidP="002C1933">
      <w:pPr>
        <w:tabs>
          <w:tab w:val="left" w:pos="2692"/>
        </w:tabs>
        <w:spacing w:after="0" w:line="360" w:lineRule="auto"/>
        <w:ind w:firstLine="1418"/>
        <w:jc w:val="both"/>
        <w:rPr>
          <w:rFonts w:ascii="Times New Roman" w:hAnsi="Times New Roman" w:cs="Times New Roman"/>
          <w:sz w:val="24"/>
          <w:szCs w:val="24"/>
          <w:highlight w:val="yellow"/>
        </w:rPr>
      </w:pP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r w:rsidRPr="003F62D4">
        <w:rPr>
          <w:rFonts w:ascii="Times New Roman" w:hAnsi="Times New Roman" w:cs="Times New Roman"/>
          <w:color w:val="auto"/>
          <w:sz w:val="24"/>
          <w:szCs w:val="24"/>
          <w:highlight w:val="yellow"/>
        </w:rPr>
        <w:t>III.3.  Critique d'ordre spécifique</w:t>
      </w:r>
    </w:p>
    <w:p w:rsidR="002C1933" w:rsidRPr="003F62D4" w:rsidRDefault="002C1933" w:rsidP="002C1933">
      <w:pPr>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La critique d'ordre spécifique consiste à porter un jugement de manière appropriée à un domaine ou une chose donnée au sein de l'entreprise. Notre critique spécifique porte sur:  l'organisation, les documents, les moyens de traitement des informations, la circulation des informations.</w:t>
      </w:r>
    </w:p>
    <w:p w:rsidR="002C1933" w:rsidRPr="003F62D4" w:rsidRDefault="002C1933" w:rsidP="002C1933">
      <w:pPr>
        <w:spacing w:after="0" w:line="360" w:lineRule="auto"/>
        <w:jc w:val="both"/>
        <w:rPr>
          <w:rFonts w:ascii="Times New Roman" w:hAnsi="Times New Roman" w:cs="Times New Roman"/>
          <w:sz w:val="24"/>
          <w:szCs w:val="24"/>
          <w:highlight w:val="yellow"/>
        </w:rPr>
      </w:pPr>
    </w:p>
    <w:p w:rsidR="006B5796" w:rsidRDefault="006B5796" w:rsidP="00A63468">
      <w:pPr>
        <w:pStyle w:val="Paragraphedeliste"/>
        <w:numPr>
          <w:ilvl w:val="0"/>
          <w:numId w:val="43"/>
        </w:numPr>
        <w:tabs>
          <w:tab w:val="left" w:pos="11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Critique des documents</w:t>
      </w:r>
    </w:p>
    <w:p w:rsidR="006B5796" w:rsidRDefault="006B5796" w:rsidP="006B5796">
      <w:pPr>
        <w:pStyle w:val="Paragraphedeliste"/>
        <w:spacing w:after="0" w:line="360" w:lineRule="auto"/>
        <w:ind w:left="0" w:firstLine="1418"/>
        <w:jc w:val="both"/>
        <w:rPr>
          <w:rFonts w:ascii="Times New Roman" w:hAnsi="Times New Roman" w:cs="Times New Roman"/>
          <w:sz w:val="24"/>
          <w:szCs w:val="24"/>
        </w:rPr>
      </w:pPr>
      <w:r>
        <w:rPr>
          <w:rFonts w:ascii="Times New Roman" w:hAnsi="Times New Roman" w:cs="Times New Roman"/>
          <w:sz w:val="24"/>
          <w:szCs w:val="24"/>
        </w:rPr>
        <w:t xml:space="preserve">Les documents  utilisés dans le service de consultation prénatale ont une bonne présentation mais il y a la présence de certaines rubriques mais importants concernant la gestion des parturientes mais aussi il une mauvaise conservation des documents.  </w:t>
      </w:r>
    </w:p>
    <w:p w:rsidR="006B5796" w:rsidRDefault="006B5796" w:rsidP="006B5796">
      <w:pPr>
        <w:pStyle w:val="Paragraphedeliste"/>
        <w:spacing w:after="0" w:line="360" w:lineRule="auto"/>
        <w:ind w:left="0" w:firstLine="1418"/>
        <w:jc w:val="both"/>
        <w:rPr>
          <w:rFonts w:ascii="Times New Roman" w:hAnsi="Times New Roman" w:cs="Times New Roman"/>
          <w:sz w:val="24"/>
          <w:szCs w:val="24"/>
        </w:rPr>
      </w:pPr>
    </w:p>
    <w:p w:rsidR="006B5796" w:rsidRDefault="006B5796" w:rsidP="00A63468">
      <w:pPr>
        <w:pStyle w:val="Paragraphedeliste"/>
        <w:numPr>
          <w:ilvl w:val="0"/>
          <w:numId w:val="43"/>
        </w:numPr>
        <w:tabs>
          <w:tab w:val="left" w:pos="19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Critique des Moyens de Traitement </w:t>
      </w:r>
    </w:p>
    <w:p w:rsidR="006B5796" w:rsidRDefault="006B5796" w:rsidP="00A63468">
      <w:pPr>
        <w:pStyle w:val="Paragraphedeliste"/>
        <w:numPr>
          <w:ilvl w:val="0"/>
          <w:numId w:val="44"/>
        </w:numPr>
        <w:tabs>
          <w:tab w:val="left" w:pos="19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Moyens Humaine </w:t>
      </w:r>
    </w:p>
    <w:p w:rsidR="006B5796" w:rsidRDefault="006B5796" w:rsidP="006B5796">
      <w:pPr>
        <w:pStyle w:val="Paragraphedeliste"/>
        <w:spacing w:after="0" w:line="360" w:lineRule="auto"/>
        <w:ind w:left="0" w:firstLine="1418"/>
        <w:jc w:val="both"/>
        <w:rPr>
          <w:rFonts w:ascii="Times New Roman" w:hAnsi="Times New Roman" w:cs="Times New Roman"/>
          <w:sz w:val="24"/>
          <w:szCs w:val="24"/>
        </w:rPr>
      </w:pPr>
      <w:r>
        <w:rPr>
          <w:rFonts w:ascii="Times New Roman" w:hAnsi="Times New Roman" w:cs="Times New Roman"/>
          <w:sz w:val="24"/>
          <w:szCs w:val="24"/>
        </w:rPr>
        <w:lastRenderedPageBreak/>
        <w:t>L'hôpital Roi Baudouin I a employé des personnels compétents et expérimentés dans la gestion des accouchements des parturientes et ceux-ci ont l'amour du travail.</w:t>
      </w:r>
    </w:p>
    <w:p w:rsidR="006B5796" w:rsidRDefault="006B5796" w:rsidP="006B5796">
      <w:pPr>
        <w:pStyle w:val="Paragraphedeliste"/>
        <w:spacing w:after="0" w:line="360" w:lineRule="auto"/>
        <w:ind w:left="0" w:firstLine="1418"/>
        <w:jc w:val="both"/>
        <w:rPr>
          <w:rFonts w:ascii="Times New Roman" w:hAnsi="Times New Roman" w:cs="Times New Roman"/>
          <w:sz w:val="24"/>
          <w:szCs w:val="24"/>
        </w:rPr>
      </w:pPr>
    </w:p>
    <w:p w:rsidR="006B5796" w:rsidRDefault="006B5796" w:rsidP="006B5796">
      <w:pPr>
        <w:pStyle w:val="Paragraphedeliste"/>
        <w:spacing w:after="0" w:line="360" w:lineRule="auto"/>
        <w:ind w:left="0" w:firstLine="1418"/>
        <w:jc w:val="both"/>
        <w:rPr>
          <w:rFonts w:ascii="Times New Roman" w:hAnsi="Times New Roman" w:cs="Times New Roman"/>
          <w:sz w:val="24"/>
          <w:szCs w:val="24"/>
        </w:rPr>
      </w:pPr>
      <w:r>
        <w:rPr>
          <w:rFonts w:ascii="Times New Roman" w:hAnsi="Times New Roman" w:cs="Times New Roman"/>
          <w:sz w:val="24"/>
          <w:szCs w:val="24"/>
        </w:rPr>
        <w:t xml:space="preserve">. </w:t>
      </w:r>
    </w:p>
    <w:p w:rsidR="006B5796" w:rsidRDefault="006B5796" w:rsidP="00A63468">
      <w:pPr>
        <w:pStyle w:val="Paragraphedeliste"/>
        <w:numPr>
          <w:ilvl w:val="0"/>
          <w:numId w:val="44"/>
        </w:numPr>
        <w:tabs>
          <w:tab w:val="left" w:pos="19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Moyens matériel </w:t>
      </w:r>
    </w:p>
    <w:p w:rsidR="006B5796" w:rsidRDefault="006B5796" w:rsidP="006B5796">
      <w:pPr>
        <w:tabs>
          <w:tab w:val="left" w:pos="1935"/>
        </w:tabs>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Les matériels utilisés au sein du service de consultation prénatale en ce qui concerne la gestion des parturientes  ne sont pas suffisants. Ce qui ne permet pas à l'hôpital de se développer. </w:t>
      </w:r>
    </w:p>
    <w:p w:rsidR="006B5796" w:rsidRDefault="006B5796" w:rsidP="00A63468">
      <w:pPr>
        <w:pStyle w:val="Paragraphedeliste"/>
        <w:numPr>
          <w:ilvl w:val="0"/>
          <w:numId w:val="44"/>
        </w:numPr>
        <w:tabs>
          <w:tab w:val="left" w:pos="19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Moyens Financiers</w:t>
      </w:r>
    </w:p>
    <w:p w:rsidR="006B5796" w:rsidRDefault="006B5796" w:rsidP="006B5796">
      <w:pPr>
        <w:tabs>
          <w:tab w:val="left" w:pos="1935"/>
        </w:tabs>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Le centre hospitalier Roi Baudouin I </w:t>
      </w:r>
      <w:r w:rsidR="00C241D9">
        <w:rPr>
          <w:rFonts w:ascii="Times New Roman" w:hAnsi="Times New Roman" w:cs="Times New Roman"/>
          <w:sz w:val="24"/>
          <w:szCs w:val="24"/>
        </w:rPr>
        <w:t xml:space="preserve">est une entreprise de l'état qui est soutenu financièrement par le </w:t>
      </w:r>
      <w:r>
        <w:rPr>
          <w:rFonts w:ascii="Times New Roman" w:hAnsi="Times New Roman" w:cs="Times New Roman"/>
          <w:sz w:val="24"/>
          <w:szCs w:val="24"/>
        </w:rPr>
        <w:t>gouvernement de la République Démocratique du Congo</w:t>
      </w:r>
      <w:r w:rsidR="00C241D9">
        <w:rPr>
          <w:rFonts w:ascii="Times New Roman" w:hAnsi="Times New Roman" w:cs="Times New Roman"/>
          <w:sz w:val="24"/>
          <w:szCs w:val="24"/>
        </w:rPr>
        <w:t xml:space="preserve">. Mais cet argent est insuffisant pour permettre l'épanouissement de </w:t>
      </w:r>
      <w:r>
        <w:rPr>
          <w:rFonts w:ascii="Times New Roman" w:hAnsi="Times New Roman" w:cs="Times New Roman"/>
          <w:sz w:val="24"/>
          <w:szCs w:val="24"/>
        </w:rPr>
        <w:t xml:space="preserve">l'hôpital. </w:t>
      </w:r>
    </w:p>
    <w:p w:rsidR="002C1933" w:rsidRPr="003F62D4" w:rsidRDefault="002C1933" w:rsidP="002C1933">
      <w:pPr>
        <w:spacing w:after="0" w:line="360" w:lineRule="auto"/>
        <w:jc w:val="both"/>
        <w:rPr>
          <w:rFonts w:ascii="Times New Roman" w:hAnsi="Times New Roman" w:cs="Times New Roman"/>
          <w:b/>
          <w:sz w:val="24"/>
          <w:szCs w:val="24"/>
          <w:highlight w:val="yellow"/>
        </w:rPr>
      </w:pPr>
    </w:p>
    <w:p w:rsidR="002C1933" w:rsidRPr="003F62D4" w:rsidRDefault="002C1933" w:rsidP="002C1933">
      <w:pPr>
        <w:rPr>
          <w:rFonts w:ascii="Times New Roman" w:eastAsiaTheme="majorEastAsia" w:hAnsi="Times New Roman" w:cs="Times New Roman"/>
          <w:b/>
          <w:bCs/>
          <w:sz w:val="24"/>
          <w:szCs w:val="24"/>
          <w:highlight w:val="yellow"/>
        </w:rPr>
      </w:pPr>
      <w:bookmarkStart w:id="19" w:name="_Toc525913606"/>
    </w:p>
    <w:p w:rsidR="00C241D9" w:rsidRDefault="00C241D9">
      <w:pPr>
        <w:rPr>
          <w:rFonts w:ascii="Times New Roman" w:eastAsiaTheme="majorEastAsia" w:hAnsi="Times New Roman" w:cs="Times New Roman"/>
          <w:b/>
          <w:bCs/>
          <w:sz w:val="24"/>
          <w:szCs w:val="24"/>
          <w:highlight w:val="yellow"/>
        </w:rPr>
      </w:pPr>
      <w:r>
        <w:rPr>
          <w:rFonts w:ascii="Times New Roman" w:hAnsi="Times New Roman" w:cs="Times New Roman"/>
          <w:sz w:val="24"/>
          <w:szCs w:val="24"/>
          <w:highlight w:val="yellow"/>
        </w:rPr>
        <w:br w:type="page"/>
      </w:r>
    </w:p>
    <w:p w:rsidR="002C1933" w:rsidRPr="003F62D4" w:rsidRDefault="002C1933" w:rsidP="002C1933">
      <w:pPr>
        <w:pStyle w:val="Titre3"/>
        <w:spacing w:before="0" w:line="360" w:lineRule="auto"/>
        <w:jc w:val="both"/>
        <w:rPr>
          <w:rFonts w:ascii="Times New Roman" w:hAnsi="Times New Roman" w:cs="Times New Roman"/>
          <w:color w:val="auto"/>
          <w:sz w:val="24"/>
          <w:szCs w:val="24"/>
          <w:highlight w:val="yellow"/>
        </w:rPr>
      </w:pPr>
      <w:r w:rsidRPr="003F62D4">
        <w:rPr>
          <w:rFonts w:ascii="Times New Roman" w:hAnsi="Times New Roman" w:cs="Times New Roman"/>
          <w:color w:val="auto"/>
          <w:sz w:val="24"/>
          <w:szCs w:val="24"/>
          <w:highlight w:val="yellow"/>
        </w:rPr>
        <w:lastRenderedPageBreak/>
        <w:t>CHAPITRE IV. PROPOSITION DES SOLUTION</w:t>
      </w:r>
      <w:bookmarkEnd w:id="19"/>
    </w:p>
    <w:p w:rsidR="002C1933" w:rsidRPr="003F62D4" w:rsidRDefault="002C1933" w:rsidP="002C1933">
      <w:pPr>
        <w:spacing w:after="0" w:line="360" w:lineRule="auto"/>
        <w:ind w:right="214"/>
        <w:jc w:val="both"/>
        <w:rPr>
          <w:rFonts w:ascii="Times New Roman" w:hAnsi="Times New Roman" w:cs="Times New Roman"/>
          <w:sz w:val="24"/>
          <w:szCs w:val="24"/>
          <w:highlight w:val="yellow"/>
        </w:rPr>
      </w:pPr>
      <w:r w:rsidRPr="003F62D4">
        <w:rPr>
          <w:rFonts w:ascii="Times New Roman" w:hAnsi="Times New Roman" w:cs="Times New Roman"/>
          <w:b/>
          <w:sz w:val="24"/>
          <w:szCs w:val="24"/>
          <w:highlight w:val="yellow"/>
        </w:rPr>
        <w:t>Introduction</w:t>
      </w:r>
      <w:r w:rsidRPr="003F62D4">
        <w:rPr>
          <w:rFonts w:ascii="Times New Roman" w:hAnsi="Times New Roman" w:cs="Times New Roman"/>
          <w:sz w:val="24"/>
          <w:szCs w:val="24"/>
          <w:highlight w:val="yellow"/>
        </w:rPr>
        <w:t xml:space="preserve"> </w:t>
      </w:r>
    </w:p>
    <w:p w:rsidR="00000015" w:rsidRPr="00000015" w:rsidRDefault="00000015" w:rsidP="00000015">
      <w:pPr>
        <w:spacing w:after="0" w:line="360" w:lineRule="auto"/>
        <w:ind w:firstLine="1418"/>
        <w:jc w:val="both"/>
        <w:rPr>
          <w:rFonts w:ascii="Times New Roman" w:hAnsi="Times New Roman" w:cs="Times New Roman"/>
          <w:sz w:val="24"/>
          <w:szCs w:val="26"/>
        </w:rPr>
      </w:pPr>
      <w:r w:rsidRPr="00000015">
        <w:rPr>
          <w:rFonts w:ascii="Times New Roman" w:hAnsi="Times New Roman" w:cs="Times New Roman"/>
          <w:sz w:val="24"/>
          <w:szCs w:val="26"/>
        </w:rPr>
        <w:t>Toute firme au monde, vise toujours un éventuel épanouissement dans ce qu’elle fait.  Ce dernier sera possible que lorsqu’elle examine au préalable ce qu’elle produit au jour le jour.</w:t>
      </w:r>
    </w:p>
    <w:p w:rsidR="00000015" w:rsidRPr="00000015" w:rsidRDefault="00000015" w:rsidP="00000015">
      <w:pPr>
        <w:spacing w:after="0" w:line="360" w:lineRule="auto"/>
        <w:ind w:firstLine="1418"/>
        <w:jc w:val="both"/>
        <w:rPr>
          <w:rFonts w:ascii="Times New Roman" w:hAnsi="Times New Roman" w:cs="Times New Roman"/>
          <w:sz w:val="24"/>
          <w:szCs w:val="26"/>
        </w:rPr>
      </w:pPr>
      <w:r w:rsidRPr="00000015">
        <w:rPr>
          <w:rFonts w:ascii="Times New Roman" w:hAnsi="Times New Roman" w:cs="Times New Roman"/>
          <w:sz w:val="24"/>
          <w:szCs w:val="26"/>
        </w:rPr>
        <w:t>L’avènement de la mondialisation donne l’occasion à toute entreprise de faire mieux. De ce fait, nous  proposons  aux responsables du centre hospitalier Roi Baudouin I deux solutions :</w:t>
      </w:r>
    </w:p>
    <w:p w:rsidR="00000015" w:rsidRPr="00000015" w:rsidRDefault="00000015" w:rsidP="00A63468">
      <w:pPr>
        <w:numPr>
          <w:ilvl w:val="0"/>
          <w:numId w:val="45"/>
        </w:numPr>
        <w:spacing w:after="0" w:line="360" w:lineRule="auto"/>
        <w:jc w:val="both"/>
        <w:rPr>
          <w:rFonts w:ascii="Times New Roman" w:hAnsi="Times New Roman" w:cs="Times New Roman"/>
          <w:sz w:val="24"/>
          <w:szCs w:val="26"/>
        </w:rPr>
      </w:pPr>
      <w:r w:rsidRPr="00000015">
        <w:rPr>
          <w:rFonts w:ascii="Times New Roman" w:hAnsi="Times New Roman" w:cs="Times New Roman"/>
          <w:sz w:val="24"/>
          <w:szCs w:val="26"/>
        </w:rPr>
        <w:t xml:space="preserve">La solution Manuelle ou réorganisation su système actuel </w:t>
      </w:r>
    </w:p>
    <w:p w:rsidR="00000015" w:rsidRPr="00000015" w:rsidRDefault="00000015" w:rsidP="00A63468">
      <w:pPr>
        <w:numPr>
          <w:ilvl w:val="0"/>
          <w:numId w:val="45"/>
        </w:numPr>
        <w:spacing w:after="0" w:line="360" w:lineRule="auto"/>
        <w:jc w:val="both"/>
        <w:rPr>
          <w:rFonts w:ascii="Times New Roman" w:hAnsi="Times New Roman" w:cs="Times New Roman"/>
          <w:sz w:val="24"/>
          <w:szCs w:val="26"/>
        </w:rPr>
      </w:pPr>
      <w:r w:rsidRPr="00000015">
        <w:rPr>
          <w:rFonts w:ascii="Times New Roman" w:hAnsi="Times New Roman" w:cs="Times New Roman"/>
          <w:sz w:val="24"/>
          <w:szCs w:val="26"/>
        </w:rPr>
        <w:t xml:space="preserve">La solution Informatique ou l’informatisation </w:t>
      </w:r>
      <w:r w:rsidRPr="00000015">
        <w:rPr>
          <w:rStyle w:val="Appelnotedebasdep"/>
          <w:rFonts w:ascii="Times New Roman" w:hAnsi="Times New Roman" w:cs="Times New Roman"/>
          <w:sz w:val="24"/>
          <w:szCs w:val="26"/>
        </w:rPr>
        <w:footnoteReference w:customMarkFollows="1" w:id="19"/>
        <w:t>(1)</w:t>
      </w:r>
    </w:p>
    <w:p w:rsidR="002C1933" w:rsidRPr="00000015" w:rsidRDefault="002C1933" w:rsidP="00000015">
      <w:pPr>
        <w:pStyle w:val="Paragraphedeliste"/>
        <w:tabs>
          <w:tab w:val="left" w:pos="3763"/>
        </w:tabs>
        <w:spacing w:after="0" w:line="360" w:lineRule="auto"/>
        <w:ind w:left="1353"/>
        <w:jc w:val="both"/>
        <w:rPr>
          <w:rFonts w:ascii="Times New Roman" w:hAnsi="Times New Roman" w:cs="Times New Roman"/>
          <w:szCs w:val="24"/>
          <w:highlight w:val="yellow"/>
        </w:rPr>
      </w:pPr>
    </w:p>
    <w:p w:rsidR="002C1933" w:rsidRPr="005E307A" w:rsidRDefault="002C1933" w:rsidP="00A63468">
      <w:pPr>
        <w:pStyle w:val="Paragraphedeliste"/>
        <w:numPr>
          <w:ilvl w:val="0"/>
          <w:numId w:val="18"/>
        </w:numPr>
        <w:tabs>
          <w:tab w:val="left" w:pos="3763"/>
        </w:tabs>
        <w:spacing w:after="0" w:line="360" w:lineRule="auto"/>
        <w:jc w:val="both"/>
        <w:rPr>
          <w:rFonts w:ascii="Times New Roman" w:hAnsi="Times New Roman" w:cs="Times New Roman"/>
          <w:b/>
          <w:sz w:val="24"/>
          <w:szCs w:val="24"/>
          <w:highlight w:val="yellow"/>
        </w:rPr>
      </w:pPr>
      <w:r w:rsidRPr="005E307A">
        <w:rPr>
          <w:rFonts w:ascii="Times New Roman" w:hAnsi="Times New Roman" w:cs="Times New Roman"/>
          <w:b/>
          <w:sz w:val="24"/>
          <w:szCs w:val="24"/>
          <w:highlight w:val="yellow"/>
        </w:rPr>
        <w:t>Solution du maintien ou de réorganisation</w:t>
      </w:r>
    </w:p>
    <w:p w:rsidR="005E307A" w:rsidRDefault="005E307A" w:rsidP="005E307A">
      <w:pPr>
        <w:pStyle w:val="Paragraphedeliste"/>
        <w:spacing w:after="0" w:line="360" w:lineRule="auto"/>
        <w:ind w:left="0" w:firstLine="1418"/>
        <w:jc w:val="both"/>
        <w:rPr>
          <w:rFonts w:ascii="Times New Roman" w:hAnsi="Times New Roman" w:cs="Times New Roman"/>
          <w:sz w:val="24"/>
          <w:szCs w:val="24"/>
        </w:rPr>
      </w:pPr>
      <w:r w:rsidRPr="005E307A">
        <w:rPr>
          <w:rFonts w:ascii="Times New Roman" w:hAnsi="Times New Roman" w:cs="Times New Roman"/>
          <w:sz w:val="24"/>
          <w:szCs w:val="24"/>
        </w:rPr>
        <w:t>Cette solution consiste à améliorer l’existant en s’appuyant essentiellement sur l’homme pour effectuer les différentes tâches. Pour un bon fonctionnement de la</w:t>
      </w:r>
      <w:r>
        <w:rPr>
          <w:rFonts w:ascii="Times New Roman" w:hAnsi="Times New Roman" w:cs="Times New Roman"/>
          <w:sz w:val="24"/>
          <w:szCs w:val="24"/>
        </w:rPr>
        <w:t xml:space="preserve"> gestion des parturientes</w:t>
      </w:r>
      <w:r w:rsidRPr="005E307A">
        <w:rPr>
          <w:rFonts w:ascii="Times New Roman" w:hAnsi="Times New Roman" w:cs="Times New Roman"/>
          <w:sz w:val="24"/>
          <w:szCs w:val="24"/>
        </w:rPr>
        <w:t xml:space="preserve">, nous l’invitons d’augmenter. </w:t>
      </w:r>
    </w:p>
    <w:p w:rsidR="00B7508B" w:rsidRPr="00D32CDB" w:rsidRDefault="00B7508B" w:rsidP="00B7508B">
      <w:pPr>
        <w:pStyle w:val="Paragraphedeliste"/>
        <w:spacing w:after="0" w:line="360" w:lineRule="auto"/>
        <w:ind w:left="0" w:firstLine="1418"/>
        <w:jc w:val="both"/>
        <w:rPr>
          <w:rFonts w:ascii="Times New Roman" w:hAnsi="Times New Roman" w:cs="Times New Roman"/>
          <w:sz w:val="24"/>
          <w:szCs w:val="24"/>
        </w:rPr>
      </w:pPr>
    </w:p>
    <w:p w:rsidR="00B7508B" w:rsidRPr="00D32CDB" w:rsidRDefault="00B7508B" w:rsidP="00A63468">
      <w:pPr>
        <w:pStyle w:val="Paragraphedeliste"/>
        <w:numPr>
          <w:ilvl w:val="0"/>
          <w:numId w:val="51"/>
        </w:numPr>
        <w:spacing w:after="0" w:line="360" w:lineRule="auto"/>
        <w:jc w:val="both"/>
        <w:rPr>
          <w:rFonts w:ascii="Times New Roman" w:hAnsi="Times New Roman" w:cs="Times New Roman"/>
          <w:b/>
          <w:sz w:val="24"/>
          <w:szCs w:val="24"/>
        </w:rPr>
      </w:pPr>
      <w:r w:rsidRPr="00D32CDB">
        <w:rPr>
          <w:rFonts w:ascii="Times New Roman" w:hAnsi="Times New Roman" w:cs="Times New Roman"/>
          <w:b/>
          <w:sz w:val="24"/>
          <w:szCs w:val="24"/>
        </w:rPr>
        <w:t xml:space="preserve">Avantages de la solution </w:t>
      </w:r>
    </w:p>
    <w:p w:rsidR="00B7508B" w:rsidRPr="00D32CDB" w:rsidRDefault="00B7508B" w:rsidP="00A63468">
      <w:pPr>
        <w:pStyle w:val="Paragraphedeliste"/>
        <w:numPr>
          <w:ilvl w:val="0"/>
          <w:numId w:val="49"/>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Coût moins élevé des matériels ;</w:t>
      </w:r>
    </w:p>
    <w:p w:rsidR="00B7508B" w:rsidRPr="00D32CDB" w:rsidRDefault="00B7508B" w:rsidP="00A63468">
      <w:pPr>
        <w:pStyle w:val="Paragraphedeliste"/>
        <w:numPr>
          <w:ilvl w:val="0"/>
          <w:numId w:val="49"/>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Coût moins élevé de l’’entretien ;</w:t>
      </w:r>
    </w:p>
    <w:p w:rsidR="00B7508B" w:rsidRDefault="00B7508B" w:rsidP="00A63468">
      <w:pPr>
        <w:pStyle w:val="Paragraphedeliste"/>
        <w:numPr>
          <w:ilvl w:val="0"/>
          <w:numId w:val="49"/>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Cette solution est indépendante de l’électricité.</w:t>
      </w:r>
    </w:p>
    <w:p w:rsidR="00B7508B" w:rsidRPr="00D32CDB" w:rsidRDefault="00B7508B" w:rsidP="00A63468">
      <w:pPr>
        <w:pStyle w:val="Paragraphedeliste"/>
        <w:numPr>
          <w:ilvl w:val="0"/>
          <w:numId w:val="51"/>
        </w:numPr>
        <w:spacing w:after="0" w:line="360" w:lineRule="auto"/>
        <w:jc w:val="both"/>
        <w:rPr>
          <w:rFonts w:ascii="Times New Roman" w:hAnsi="Times New Roman" w:cs="Times New Roman"/>
          <w:b/>
          <w:sz w:val="24"/>
          <w:szCs w:val="24"/>
        </w:rPr>
      </w:pPr>
      <w:r w:rsidRPr="00D32CDB">
        <w:rPr>
          <w:rFonts w:ascii="Times New Roman" w:hAnsi="Times New Roman" w:cs="Times New Roman"/>
          <w:b/>
          <w:sz w:val="24"/>
          <w:szCs w:val="24"/>
        </w:rPr>
        <w:t>Inconvénients</w:t>
      </w:r>
    </w:p>
    <w:p w:rsidR="00B7508B" w:rsidRPr="00D32CDB" w:rsidRDefault="00B7508B" w:rsidP="00A63468">
      <w:pPr>
        <w:pStyle w:val="Paragraphedeliste"/>
        <w:numPr>
          <w:ilvl w:val="0"/>
          <w:numId w:val="50"/>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Importante lenteur dans l’aboutissement du résultat final de traitement des informations ;</w:t>
      </w:r>
    </w:p>
    <w:p w:rsidR="00B7508B" w:rsidRPr="00D32CDB" w:rsidRDefault="00B7508B" w:rsidP="00A63468">
      <w:pPr>
        <w:pStyle w:val="Paragraphedeliste"/>
        <w:numPr>
          <w:ilvl w:val="0"/>
          <w:numId w:val="50"/>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Grande perte de temps dans le transfert des informations entre différents poste de travail ;</w:t>
      </w:r>
    </w:p>
    <w:p w:rsidR="00B7508B" w:rsidRPr="00D32CDB" w:rsidRDefault="00B7508B" w:rsidP="00A63468">
      <w:pPr>
        <w:pStyle w:val="Paragraphedeliste"/>
        <w:numPr>
          <w:ilvl w:val="0"/>
          <w:numId w:val="50"/>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Manque de sécurité dans la conservation des données ;</w:t>
      </w:r>
    </w:p>
    <w:p w:rsidR="00B7508B" w:rsidRPr="00D32CDB" w:rsidRDefault="00B7508B" w:rsidP="00A63468">
      <w:pPr>
        <w:pStyle w:val="Paragraphedeliste"/>
        <w:numPr>
          <w:ilvl w:val="0"/>
          <w:numId w:val="50"/>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Beaucoup d’erreurs lies à l’imperfection de la nature humaine et qui sont souvent difficile à gérer.</w:t>
      </w:r>
    </w:p>
    <w:p w:rsidR="002C1933" w:rsidRPr="003F62D4" w:rsidRDefault="002C1933" w:rsidP="002C1933">
      <w:pPr>
        <w:pStyle w:val="Paragraphedeliste"/>
        <w:tabs>
          <w:tab w:val="left" w:pos="1935"/>
          <w:tab w:val="left" w:pos="2786"/>
        </w:tabs>
        <w:spacing w:after="0" w:line="360" w:lineRule="auto"/>
        <w:jc w:val="both"/>
        <w:rPr>
          <w:rFonts w:ascii="Times New Roman" w:hAnsi="Times New Roman" w:cs="Times New Roman"/>
          <w:sz w:val="24"/>
          <w:szCs w:val="24"/>
          <w:highlight w:val="yellow"/>
        </w:rPr>
      </w:pPr>
    </w:p>
    <w:p w:rsidR="002C1933" w:rsidRPr="003F62D4" w:rsidRDefault="002C1933" w:rsidP="00A63468">
      <w:pPr>
        <w:pStyle w:val="Paragraphedeliste"/>
        <w:numPr>
          <w:ilvl w:val="0"/>
          <w:numId w:val="18"/>
        </w:numPr>
        <w:tabs>
          <w:tab w:val="left" w:pos="1935"/>
          <w:tab w:val="left" w:pos="2786"/>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 xml:space="preserve">Solution Informatique </w:t>
      </w:r>
    </w:p>
    <w:p w:rsidR="002C1933" w:rsidRPr="003F62D4" w:rsidRDefault="002C1933" w:rsidP="002C1933">
      <w:pPr>
        <w:tabs>
          <w:tab w:val="left" w:pos="1935"/>
          <w:tab w:val="left" w:pos="2786"/>
        </w:tabs>
        <w:spacing w:after="0" w:line="360" w:lineRule="auto"/>
        <w:ind w:firstLine="1418"/>
        <w:jc w:val="both"/>
        <w:rPr>
          <w:rFonts w:ascii="Times New Roman" w:hAnsi="Times New Roman" w:cs="Times New Roman"/>
          <w:sz w:val="24"/>
          <w:szCs w:val="24"/>
          <w:highlight w:val="yellow"/>
        </w:rPr>
      </w:pPr>
      <w:r w:rsidRPr="003F62D4">
        <w:rPr>
          <w:rFonts w:ascii="Times New Roman" w:hAnsi="Times New Roman" w:cs="Times New Roman"/>
          <w:sz w:val="24"/>
          <w:szCs w:val="24"/>
          <w:highlight w:val="yellow"/>
        </w:rPr>
        <w:t xml:space="preserve">La solution informatique  consiste à rendre automatique le traitement des informations. Ainsi en ce qui nous concerne, nous allons rendre automatique la gestion des </w:t>
      </w:r>
      <w:r w:rsidR="00C41132">
        <w:rPr>
          <w:rFonts w:ascii="Times New Roman" w:hAnsi="Times New Roman" w:cs="Times New Roman"/>
          <w:sz w:val="24"/>
          <w:szCs w:val="24"/>
          <w:highlight w:val="yellow"/>
        </w:rPr>
        <w:lastRenderedPageBreak/>
        <w:t>parturientes</w:t>
      </w:r>
      <w:r w:rsidRPr="003F62D4">
        <w:rPr>
          <w:rFonts w:ascii="Times New Roman" w:hAnsi="Times New Roman" w:cs="Times New Roman"/>
          <w:sz w:val="24"/>
          <w:szCs w:val="24"/>
          <w:highlight w:val="yellow"/>
        </w:rPr>
        <w:t xml:space="preserve"> au sein du centre </w:t>
      </w:r>
      <w:r w:rsidR="00277184">
        <w:rPr>
          <w:rFonts w:ascii="Times New Roman" w:hAnsi="Times New Roman" w:cs="Times New Roman"/>
          <w:sz w:val="24"/>
          <w:szCs w:val="24"/>
          <w:highlight w:val="yellow"/>
        </w:rPr>
        <w:t>hospitalier Roi Baudouin I</w:t>
      </w:r>
      <w:r w:rsidRPr="003F62D4">
        <w:rPr>
          <w:rFonts w:ascii="Times New Roman" w:hAnsi="Times New Roman" w:cs="Times New Roman"/>
          <w:sz w:val="24"/>
          <w:szCs w:val="24"/>
          <w:highlight w:val="yellow"/>
        </w:rPr>
        <w:t>.  Cette solution conduit à une meilleure gestion des informations</w:t>
      </w:r>
      <w:r w:rsidR="00277184">
        <w:rPr>
          <w:rFonts w:ascii="Times New Roman" w:hAnsi="Times New Roman" w:cs="Times New Roman"/>
          <w:sz w:val="24"/>
          <w:szCs w:val="24"/>
          <w:highlight w:val="yellow"/>
        </w:rPr>
        <w:t xml:space="preserve">. </w:t>
      </w:r>
    </w:p>
    <w:p w:rsidR="002C1933" w:rsidRPr="003F62D4" w:rsidRDefault="002C1933" w:rsidP="002C1933">
      <w:pPr>
        <w:spacing w:after="0" w:line="360" w:lineRule="auto"/>
        <w:ind w:firstLine="1701"/>
        <w:jc w:val="both"/>
        <w:rPr>
          <w:rFonts w:ascii="Times New Roman" w:hAnsi="Times New Roman" w:cs="Times New Roman"/>
          <w:sz w:val="24"/>
          <w:szCs w:val="24"/>
          <w:highlight w:val="yellow"/>
        </w:rPr>
      </w:pPr>
    </w:p>
    <w:p w:rsidR="00E84889" w:rsidRPr="00D32CDB" w:rsidRDefault="00E84889" w:rsidP="00A63468">
      <w:pPr>
        <w:pStyle w:val="Paragraphedeliste"/>
        <w:numPr>
          <w:ilvl w:val="0"/>
          <w:numId w:val="46"/>
        </w:numPr>
        <w:spacing w:after="0" w:line="360" w:lineRule="auto"/>
        <w:jc w:val="both"/>
        <w:rPr>
          <w:rFonts w:ascii="Times New Roman" w:hAnsi="Times New Roman" w:cs="Times New Roman"/>
          <w:b/>
          <w:sz w:val="24"/>
          <w:szCs w:val="24"/>
        </w:rPr>
      </w:pPr>
      <w:r w:rsidRPr="00D32CDB">
        <w:rPr>
          <w:rFonts w:ascii="Times New Roman" w:hAnsi="Times New Roman" w:cs="Times New Roman"/>
          <w:b/>
          <w:sz w:val="24"/>
          <w:szCs w:val="24"/>
        </w:rPr>
        <w:t>Avantages de la solution</w:t>
      </w:r>
    </w:p>
    <w:p w:rsidR="00E84889" w:rsidRPr="00D32CDB" w:rsidRDefault="00E84889" w:rsidP="00E84889">
      <w:p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Cette solution présente les avantages ci-dessous :</w:t>
      </w:r>
    </w:p>
    <w:p w:rsidR="00E84889" w:rsidRPr="00D32CDB" w:rsidRDefault="00E84889" w:rsidP="00A63468">
      <w:pPr>
        <w:pStyle w:val="Paragraphedeliste"/>
        <w:numPr>
          <w:ilvl w:val="0"/>
          <w:numId w:val="48"/>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La rapidité dans le traitement des informations ;</w:t>
      </w:r>
    </w:p>
    <w:p w:rsidR="00E84889" w:rsidRPr="00D32CDB" w:rsidRDefault="00E84889" w:rsidP="00A63468">
      <w:pPr>
        <w:pStyle w:val="Paragraphedeliste"/>
        <w:numPr>
          <w:ilvl w:val="0"/>
          <w:numId w:val="48"/>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La fiabilité des résultats ;</w:t>
      </w:r>
    </w:p>
    <w:p w:rsidR="00E84889" w:rsidRPr="00D32CDB" w:rsidRDefault="00E84889" w:rsidP="00A63468">
      <w:pPr>
        <w:pStyle w:val="Paragraphedeliste"/>
        <w:numPr>
          <w:ilvl w:val="0"/>
          <w:numId w:val="48"/>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La facilité dans la mise à jour des informations ;</w:t>
      </w:r>
    </w:p>
    <w:p w:rsidR="00E84889" w:rsidRPr="00D32CDB" w:rsidRDefault="00E84889" w:rsidP="00A63468">
      <w:pPr>
        <w:pStyle w:val="Paragraphedeliste"/>
        <w:numPr>
          <w:ilvl w:val="0"/>
          <w:numId w:val="48"/>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La sécurité des données ;</w:t>
      </w:r>
    </w:p>
    <w:p w:rsidR="00E84889" w:rsidRPr="00D32CDB" w:rsidRDefault="00E84889" w:rsidP="00A63468">
      <w:pPr>
        <w:pStyle w:val="Paragraphedeliste"/>
        <w:numPr>
          <w:ilvl w:val="0"/>
          <w:numId w:val="48"/>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Possibilité de partage des informations entre plusieurs utilisateurs.</w:t>
      </w:r>
    </w:p>
    <w:p w:rsidR="00E84889" w:rsidRPr="00D32CDB" w:rsidRDefault="00E84889" w:rsidP="00E84889">
      <w:pPr>
        <w:pStyle w:val="Paragraphedeliste"/>
        <w:spacing w:after="0" w:line="360" w:lineRule="auto"/>
        <w:ind w:left="1495"/>
        <w:jc w:val="both"/>
        <w:rPr>
          <w:rFonts w:ascii="Times New Roman" w:hAnsi="Times New Roman" w:cs="Times New Roman"/>
          <w:sz w:val="24"/>
          <w:szCs w:val="24"/>
        </w:rPr>
      </w:pPr>
    </w:p>
    <w:p w:rsidR="00E84889" w:rsidRPr="00D32CDB" w:rsidRDefault="00E84889" w:rsidP="00A63468">
      <w:pPr>
        <w:pStyle w:val="Paragraphedeliste"/>
        <w:numPr>
          <w:ilvl w:val="0"/>
          <w:numId w:val="46"/>
        </w:numPr>
        <w:spacing w:after="0" w:line="360" w:lineRule="auto"/>
        <w:jc w:val="both"/>
        <w:rPr>
          <w:rFonts w:ascii="Times New Roman" w:hAnsi="Times New Roman" w:cs="Times New Roman"/>
          <w:b/>
          <w:sz w:val="24"/>
          <w:szCs w:val="24"/>
        </w:rPr>
      </w:pPr>
      <w:r w:rsidRPr="00D32CDB">
        <w:rPr>
          <w:rFonts w:ascii="Times New Roman" w:hAnsi="Times New Roman" w:cs="Times New Roman"/>
          <w:b/>
          <w:sz w:val="24"/>
          <w:szCs w:val="24"/>
        </w:rPr>
        <w:t>Désavantages de la solution</w:t>
      </w:r>
    </w:p>
    <w:p w:rsidR="00E84889" w:rsidRPr="00D32CDB" w:rsidRDefault="00E84889" w:rsidP="00E84889">
      <w:pPr>
        <w:spacing w:after="0" w:line="360" w:lineRule="auto"/>
        <w:ind w:firstLine="1418"/>
        <w:jc w:val="both"/>
        <w:rPr>
          <w:rFonts w:ascii="Times New Roman" w:hAnsi="Times New Roman" w:cs="Times New Roman"/>
          <w:sz w:val="24"/>
          <w:szCs w:val="24"/>
        </w:rPr>
      </w:pPr>
      <w:r w:rsidRPr="00D32CDB">
        <w:rPr>
          <w:rFonts w:ascii="Times New Roman" w:hAnsi="Times New Roman" w:cs="Times New Roman"/>
          <w:sz w:val="24"/>
          <w:szCs w:val="24"/>
        </w:rPr>
        <w:t>La solution informatique, bien qu’elle soit optimale, elle présente les désavantages ci-dessous :</w:t>
      </w:r>
    </w:p>
    <w:p w:rsidR="00E84889" w:rsidRPr="00D32CDB" w:rsidRDefault="00E84889" w:rsidP="00A63468">
      <w:pPr>
        <w:pStyle w:val="Paragraphedeliste"/>
        <w:numPr>
          <w:ilvl w:val="0"/>
          <w:numId w:val="47"/>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Engagement d’un personnel qualifié c'est-à-dire l’engagement des ingénieurs informaticiens et des analystes programmeurs ;</w:t>
      </w:r>
    </w:p>
    <w:p w:rsidR="00E84889" w:rsidRPr="00D32CDB" w:rsidRDefault="00E84889" w:rsidP="00A63468">
      <w:pPr>
        <w:pStyle w:val="Paragraphedeliste"/>
        <w:numPr>
          <w:ilvl w:val="0"/>
          <w:numId w:val="47"/>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Recyclage des utilisateurs et réduction du personnel ;</w:t>
      </w:r>
    </w:p>
    <w:p w:rsidR="00E84889" w:rsidRPr="00D32CDB" w:rsidRDefault="00E84889" w:rsidP="00A63468">
      <w:pPr>
        <w:pStyle w:val="Paragraphedeliste"/>
        <w:numPr>
          <w:ilvl w:val="0"/>
          <w:numId w:val="47"/>
        </w:numPr>
        <w:spacing w:after="0" w:line="360" w:lineRule="auto"/>
        <w:jc w:val="both"/>
        <w:rPr>
          <w:rFonts w:ascii="Times New Roman" w:hAnsi="Times New Roman" w:cs="Times New Roman"/>
          <w:sz w:val="24"/>
          <w:szCs w:val="24"/>
        </w:rPr>
      </w:pPr>
      <w:r w:rsidRPr="00D32CDB">
        <w:rPr>
          <w:rFonts w:ascii="Times New Roman" w:hAnsi="Times New Roman" w:cs="Times New Roman"/>
          <w:sz w:val="24"/>
          <w:szCs w:val="24"/>
        </w:rPr>
        <w:t>Coût très élevé  pour l’implantation de la solution et sa maintenance.</w:t>
      </w:r>
    </w:p>
    <w:p w:rsidR="002C1933" w:rsidRPr="003F62D4" w:rsidRDefault="002C1933" w:rsidP="002C1933">
      <w:pPr>
        <w:pStyle w:val="Paragraphedeliste"/>
        <w:tabs>
          <w:tab w:val="left" w:pos="3763"/>
        </w:tabs>
        <w:spacing w:after="0" w:line="360" w:lineRule="auto"/>
        <w:jc w:val="both"/>
        <w:rPr>
          <w:rFonts w:ascii="Times New Roman" w:hAnsi="Times New Roman" w:cs="Times New Roman"/>
          <w:b/>
          <w:sz w:val="24"/>
          <w:szCs w:val="24"/>
          <w:highlight w:val="yellow"/>
        </w:rPr>
      </w:pPr>
    </w:p>
    <w:p w:rsidR="002C1933" w:rsidRPr="003F62D4" w:rsidRDefault="002C1933" w:rsidP="00A63468">
      <w:pPr>
        <w:pStyle w:val="Paragraphedeliste"/>
        <w:numPr>
          <w:ilvl w:val="0"/>
          <w:numId w:val="18"/>
        </w:numPr>
        <w:tabs>
          <w:tab w:val="left" w:pos="3763"/>
        </w:tabs>
        <w:spacing w:after="0" w:line="360" w:lineRule="auto"/>
        <w:jc w:val="both"/>
        <w:rPr>
          <w:rFonts w:ascii="Times New Roman" w:hAnsi="Times New Roman" w:cs="Times New Roman"/>
          <w:b/>
          <w:sz w:val="24"/>
          <w:szCs w:val="24"/>
          <w:highlight w:val="yellow"/>
        </w:rPr>
      </w:pPr>
      <w:r w:rsidRPr="003F62D4">
        <w:rPr>
          <w:rFonts w:ascii="Times New Roman" w:hAnsi="Times New Roman" w:cs="Times New Roman"/>
          <w:b/>
          <w:sz w:val="24"/>
          <w:szCs w:val="24"/>
          <w:highlight w:val="yellow"/>
        </w:rPr>
        <w:t>Choix de la Meilleure Solution</w:t>
      </w:r>
    </w:p>
    <w:p w:rsidR="002C1933" w:rsidRPr="001E492C" w:rsidRDefault="002C1933" w:rsidP="002C1933">
      <w:pPr>
        <w:pStyle w:val="Paragraphedeliste"/>
        <w:spacing w:after="0" w:line="360" w:lineRule="auto"/>
        <w:ind w:left="0" w:right="271" w:firstLine="1418"/>
        <w:jc w:val="both"/>
        <w:rPr>
          <w:rFonts w:ascii="Times New Roman" w:hAnsi="Times New Roman" w:cs="Times New Roman"/>
          <w:sz w:val="24"/>
          <w:szCs w:val="24"/>
        </w:rPr>
      </w:pPr>
      <w:r w:rsidRPr="003F62D4">
        <w:rPr>
          <w:rFonts w:ascii="Times New Roman" w:hAnsi="Times New Roman" w:cs="Times New Roman"/>
          <w:sz w:val="24"/>
          <w:szCs w:val="24"/>
          <w:highlight w:val="yellow"/>
        </w:rPr>
        <w:t xml:space="preserve">En tenant compte des avantages et des inconvénients que présente chacune de deux solutions proposées précédentes et en particulier la solution informatique, nous estimons que cette dernière est la meilleure par conséquent nous proposons au responsable du </w:t>
      </w:r>
      <w:r w:rsidR="003D4863" w:rsidRPr="003F62D4">
        <w:rPr>
          <w:rFonts w:ascii="Times New Roman" w:hAnsi="Times New Roman" w:cs="Times New Roman"/>
          <w:sz w:val="24"/>
          <w:szCs w:val="24"/>
          <w:highlight w:val="yellow"/>
        </w:rPr>
        <w:t xml:space="preserve">centre </w:t>
      </w:r>
      <w:r w:rsidR="003D4863">
        <w:rPr>
          <w:rFonts w:ascii="Times New Roman" w:hAnsi="Times New Roman" w:cs="Times New Roman"/>
          <w:sz w:val="24"/>
          <w:szCs w:val="24"/>
          <w:highlight w:val="yellow"/>
        </w:rPr>
        <w:t xml:space="preserve">hospitalier Roi </w:t>
      </w:r>
      <w:r w:rsidR="003D4863" w:rsidRPr="00B7508B">
        <w:rPr>
          <w:rFonts w:ascii="Times New Roman" w:hAnsi="Times New Roman" w:cs="Times New Roman"/>
          <w:sz w:val="24"/>
          <w:szCs w:val="24"/>
          <w:highlight w:val="yellow"/>
        </w:rPr>
        <w:t xml:space="preserve">Baudouin I </w:t>
      </w:r>
      <w:r w:rsidRPr="00B7508B">
        <w:rPr>
          <w:rFonts w:ascii="Times New Roman" w:hAnsi="Times New Roman" w:cs="Times New Roman"/>
          <w:sz w:val="24"/>
          <w:szCs w:val="24"/>
          <w:highlight w:val="yellow"/>
        </w:rPr>
        <w:t>d’adopter pour la solution informatique</w:t>
      </w:r>
      <w:r w:rsidR="003D4863" w:rsidRPr="00B7508B">
        <w:rPr>
          <w:rFonts w:ascii="Times New Roman" w:hAnsi="Times New Roman" w:cs="Times New Roman"/>
          <w:sz w:val="24"/>
          <w:szCs w:val="24"/>
          <w:highlight w:val="yellow"/>
        </w:rPr>
        <w:t xml:space="preserve"> en vue d'une meilleure gestion des données.</w:t>
      </w:r>
      <w:r w:rsidR="003D4863" w:rsidRPr="003D4863">
        <w:rPr>
          <w:rFonts w:ascii="Times New Roman" w:hAnsi="Times New Roman" w:cs="Times New Roman"/>
          <w:b/>
          <w:sz w:val="24"/>
          <w:szCs w:val="24"/>
          <w:highlight w:val="yellow"/>
        </w:rPr>
        <w:t xml:space="preserve"> </w:t>
      </w:r>
      <w:r w:rsidRPr="001E492C">
        <w:rPr>
          <w:rFonts w:ascii="Times New Roman" w:hAnsi="Times New Roman" w:cs="Times New Roman"/>
          <w:b/>
          <w:sz w:val="24"/>
          <w:szCs w:val="24"/>
        </w:rPr>
        <w:t xml:space="preserve"> </w:t>
      </w:r>
    </w:p>
    <w:p w:rsidR="002C1933" w:rsidRPr="001E492C" w:rsidRDefault="002C1933" w:rsidP="002C1933">
      <w:pPr>
        <w:rPr>
          <w:rFonts w:ascii="Times New Roman" w:hAnsi="Times New Roman" w:cs="Times New Roman"/>
          <w:sz w:val="24"/>
          <w:szCs w:val="24"/>
        </w:rPr>
      </w:pPr>
      <w:r w:rsidRPr="001E492C">
        <w:rPr>
          <w:rFonts w:ascii="Times New Roman" w:hAnsi="Times New Roman" w:cs="Times New Roman"/>
          <w:sz w:val="24"/>
          <w:szCs w:val="24"/>
        </w:rPr>
        <w:br w:type="page"/>
      </w: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1E492C" w:rsidRDefault="00F94D87" w:rsidP="00F94D87">
      <w:pPr>
        <w:tabs>
          <w:tab w:val="left" w:pos="1703"/>
        </w:tabs>
        <w:spacing w:after="0" w:line="360" w:lineRule="auto"/>
        <w:jc w:val="both"/>
        <w:rPr>
          <w:rFonts w:ascii="Times New Roman" w:hAnsi="Times New Roman" w:cs="Times New Roman"/>
          <w:sz w:val="24"/>
          <w:szCs w:val="24"/>
        </w:rPr>
      </w:pPr>
    </w:p>
    <w:p w:rsidR="00F94D87" w:rsidRPr="0080492A" w:rsidRDefault="00925657" w:rsidP="00F94D87">
      <w:pPr>
        <w:tabs>
          <w:tab w:val="left" w:pos="1703"/>
        </w:tabs>
        <w:spacing w:after="0" w:line="360" w:lineRule="auto"/>
        <w:jc w:val="both"/>
        <w:rPr>
          <w:rFonts w:ascii="Times New Roman" w:hAnsi="Times New Roman" w:cs="Times New Roman"/>
          <w:sz w:val="24"/>
          <w:szCs w:val="24"/>
          <w:highlight w:val="yellow"/>
        </w:rPr>
      </w:pPr>
      <w:r w:rsidRPr="00925657">
        <w:rPr>
          <w:rFonts w:ascii="Times New Roman" w:hAnsi="Times New Roman" w:cs="Times New Roman"/>
          <w:noProof/>
          <w:sz w:val="24"/>
          <w:szCs w:val="24"/>
          <w:highlight w:val="yellow"/>
          <w:lang w:eastAsia="fr-FR"/>
        </w:rPr>
        <w:pict>
          <v:rect id="_x0000_s1800" style="position:absolute;left:0;text-align:left;margin-left:10.2pt;margin-top:13.3pt;width:430.1pt;height:115.65pt;z-index:251667968" fillcolor="white [3201]" strokecolor="black [3200]" strokeweight="5pt">
            <v:stroke linestyle="thickThin"/>
            <v:shadow color="#868686"/>
            <v:textbox style="mso-next-textbox:#_x0000_s1800">
              <w:txbxContent>
                <w:p w:rsidR="00F94D87" w:rsidRPr="00796E07" w:rsidRDefault="00F94D87" w:rsidP="00F94D87">
                  <w:pPr>
                    <w:spacing w:after="0" w:line="360" w:lineRule="auto"/>
                    <w:rPr>
                      <w:rFonts w:ascii="Times New Roman" w:hAnsi="Times New Roman" w:cs="Times New Roman"/>
                      <w:sz w:val="28"/>
                      <w:szCs w:val="36"/>
                    </w:rPr>
                  </w:pPr>
                </w:p>
                <w:p w:rsidR="00F94D87" w:rsidRPr="00796E07" w:rsidRDefault="00F94D87" w:rsidP="00F94D87">
                  <w:pPr>
                    <w:spacing w:after="0" w:line="360" w:lineRule="auto"/>
                    <w:jc w:val="center"/>
                    <w:rPr>
                      <w:rFonts w:ascii="Times New Roman" w:hAnsi="Times New Roman" w:cs="Times New Roman"/>
                      <w:b/>
                      <w:sz w:val="28"/>
                      <w:szCs w:val="36"/>
                    </w:rPr>
                  </w:pPr>
                  <w:r w:rsidRPr="00796E07">
                    <w:rPr>
                      <w:rFonts w:ascii="Times New Roman" w:hAnsi="Times New Roman" w:cs="Times New Roman"/>
                      <w:b/>
                      <w:sz w:val="28"/>
                      <w:szCs w:val="36"/>
                    </w:rPr>
                    <w:t>TROISIEME PARTIE</w:t>
                  </w:r>
                </w:p>
                <w:p w:rsidR="00F94D87" w:rsidRPr="00796E07" w:rsidRDefault="00F94D87" w:rsidP="00F94D87">
                  <w:pPr>
                    <w:spacing w:after="0" w:line="360" w:lineRule="auto"/>
                    <w:jc w:val="center"/>
                    <w:rPr>
                      <w:rFonts w:ascii="Times New Roman" w:hAnsi="Times New Roman" w:cs="Times New Roman"/>
                      <w:b/>
                      <w:sz w:val="28"/>
                      <w:szCs w:val="36"/>
                    </w:rPr>
                  </w:pPr>
                  <w:r w:rsidRPr="00796E07">
                    <w:rPr>
                      <w:rFonts w:ascii="Times New Roman" w:hAnsi="Times New Roman" w:cs="Times New Roman"/>
                      <w:b/>
                      <w:sz w:val="28"/>
                      <w:szCs w:val="36"/>
                    </w:rPr>
                    <w:t>CONCEPTION DU NOUVEAU SYSTEME D’INFORMATION</w:t>
                  </w:r>
                </w:p>
              </w:txbxContent>
            </v:textbox>
          </v:rect>
        </w:pic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0" w:name="_Toc525913607"/>
      <w:r w:rsidRPr="0080492A">
        <w:rPr>
          <w:rFonts w:ascii="Times New Roman" w:hAnsi="Times New Roman" w:cs="Times New Roman"/>
          <w:color w:val="auto"/>
          <w:sz w:val="24"/>
          <w:szCs w:val="24"/>
          <w:highlight w:val="yellow"/>
        </w:rPr>
        <w:lastRenderedPageBreak/>
        <w:t>CHAPITRE I. ETAPE CONCEPTUELLE</w:t>
      </w:r>
      <w:bookmarkEnd w:id="20"/>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 xml:space="preserve"> </w:t>
      </w:r>
      <w:bookmarkStart w:id="21" w:name="_Toc525913608"/>
      <w:r w:rsidRPr="0080492A">
        <w:rPr>
          <w:rFonts w:ascii="Times New Roman" w:hAnsi="Times New Roman" w:cs="Times New Roman"/>
          <w:color w:val="auto"/>
          <w:sz w:val="24"/>
          <w:szCs w:val="24"/>
          <w:highlight w:val="yellow"/>
        </w:rPr>
        <w:t>I.1. Définition et but</w:t>
      </w:r>
      <w:bookmarkEnd w:id="21"/>
      <w:r w:rsidRPr="0080492A">
        <w:rPr>
          <w:rFonts w:ascii="Times New Roman" w:hAnsi="Times New Roman" w:cs="Times New Roman"/>
          <w:color w:val="auto"/>
          <w:sz w:val="24"/>
          <w:szCs w:val="24"/>
          <w:highlight w:val="yellow"/>
        </w:rPr>
        <w:t xml:space="preserve"> </w:t>
      </w:r>
    </w:p>
    <w:p w:rsidR="00F94D87" w:rsidRPr="00C62BB9" w:rsidRDefault="00F94D87" w:rsidP="00F94D87">
      <w:pPr>
        <w:pStyle w:val="Paragraphedeliste"/>
        <w:tabs>
          <w:tab w:val="left" w:pos="1840"/>
        </w:tabs>
        <w:spacing w:after="0" w:line="360" w:lineRule="auto"/>
        <w:ind w:left="0" w:firstLine="1418"/>
        <w:jc w:val="both"/>
        <w:rPr>
          <w:rFonts w:ascii="Times New Roman" w:hAnsi="Times New Roman" w:cs="Times New Roman"/>
          <w:sz w:val="24"/>
          <w:szCs w:val="24"/>
        </w:rPr>
      </w:pPr>
      <w:bookmarkStart w:id="22" w:name="_Toc525913609"/>
      <w:r w:rsidRPr="00C62BB9">
        <w:rPr>
          <w:rFonts w:ascii="Times New Roman" w:hAnsi="Times New Roman" w:cs="Times New Roman"/>
          <w:sz w:val="24"/>
          <w:szCs w:val="24"/>
        </w:rPr>
        <w:t xml:space="preserve">Cette étape nous permet de décrire l’ensemble des informations et des traitements nécessaire au fonctionnement de l’entreprise compte tenu des choix et objectif de gestion retenu. Elle a pour but de répondre à la question </w:t>
      </w:r>
      <w:r w:rsidRPr="00C62BB9">
        <w:rPr>
          <w:rFonts w:ascii="Times New Roman" w:hAnsi="Times New Roman" w:cs="Times New Roman"/>
          <w:b/>
          <w:sz w:val="24"/>
          <w:szCs w:val="24"/>
        </w:rPr>
        <w:t xml:space="preserve">QUOI ? </w:t>
      </w:r>
      <w:r w:rsidRPr="00C62BB9">
        <w:rPr>
          <w:rFonts w:ascii="Times New Roman" w:hAnsi="Times New Roman" w:cs="Times New Roman"/>
          <w:sz w:val="24"/>
          <w:szCs w:val="24"/>
        </w:rPr>
        <w:t>Et elle est indépendante de choix d’organisation et des choix technique.</w:t>
      </w:r>
      <w:r w:rsidRPr="00C62BB9">
        <w:rPr>
          <w:rStyle w:val="Appelnotedebasdep"/>
          <w:rFonts w:ascii="Times New Roman" w:hAnsi="Times New Roman" w:cs="Times New Roman"/>
          <w:sz w:val="24"/>
          <w:szCs w:val="24"/>
        </w:rPr>
        <w:footnoteReference w:id="20"/>
      </w:r>
    </w:p>
    <w:p w:rsidR="00F94D87" w:rsidRPr="0080492A" w:rsidRDefault="00F94D87" w:rsidP="00F94D87">
      <w:pPr>
        <w:spacing w:after="0" w:line="360" w:lineRule="auto"/>
        <w:ind w:left="645"/>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I.2.  Modélisation  conceptuelle de communication</w:t>
      </w:r>
      <w:bookmarkEnd w:id="22"/>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3" w:name="_Toc525913610"/>
      <w:r w:rsidRPr="0080492A">
        <w:rPr>
          <w:rFonts w:ascii="Times New Roman" w:hAnsi="Times New Roman" w:cs="Times New Roman"/>
          <w:color w:val="auto"/>
          <w:sz w:val="24"/>
          <w:szCs w:val="24"/>
          <w:highlight w:val="yellow"/>
        </w:rPr>
        <w:t>I.2.1 Définition et but</w:t>
      </w:r>
      <w:bookmarkEnd w:id="23"/>
    </w:p>
    <w:p w:rsidR="00F94D87" w:rsidRPr="0080492A" w:rsidRDefault="00F94D87" w:rsidP="00F94D87">
      <w:pPr>
        <w:spacing w:after="0" w:line="360" w:lineRule="auto"/>
        <w:ind w:firstLine="1701"/>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modèle conceptuel de communication permet d’analyser les échanges d’informations au sein du système d’information d’une organisation. Elle a pour but de représenter une vue d’ensemble de la circulation des informations entre les acteurs qui participent à la réalisation des activités du système sous étude.</w:t>
      </w:r>
    </w:p>
    <w:p w:rsidR="00F94D87" w:rsidRPr="0080492A" w:rsidRDefault="00F94D87" w:rsidP="00F94D87">
      <w:pPr>
        <w:spacing w:after="0" w:line="360" w:lineRule="auto"/>
        <w:ind w:firstLine="1701"/>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modèle conceptuel de communication a pour but :</w:t>
      </w:r>
    </w:p>
    <w:p w:rsidR="00F94D87" w:rsidRPr="0080492A" w:rsidRDefault="00F94D87" w:rsidP="00F94D87">
      <w:pPr>
        <w:pStyle w:val="Paragraphedeliste"/>
        <w:numPr>
          <w:ilvl w:val="0"/>
          <w:numId w:val="79"/>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De représenter au niveau conceptuel les flux d’information du système existant ;</w:t>
      </w:r>
    </w:p>
    <w:p w:rsidR="00F94D87" w:rsidRPr="0080492A" w:rsidRDefault="00F94D87" w:rsidP="00F94D87">
      <w:pPr>
        <w:pStyle w:val="Paragraphedeliste"/>
        <w:numPr>
          <w:ilvl w:val="0"/>
          <w:numId w:val="79"/>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Délimité les domaines du système ;</w:t>
      </w:r>
    </w:p>
    <w:p w:rsidR="00F94D87" w:rsidRPr="0080492A" w:rsidRDefault="00F94D87" w:rsidP="00F94D87">
      <w:pPr>
        <w:pStyle w:val="Paragraphedeliste"/>
        <w:numPr>
          <w:ilvl w:val="0"/>
          <w:numId w:val="79"/>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D’identifier les acteurs interne et externe ;</w:t>
      </w:r>
    </w:p>
    <w:p w:rsidR="00F94D87" w:rsidRPr="0080492A" w:rsidRDefault="00F94D87" w:rsidP="00F94D87">
      <w:pPr>
        <w:pStyle w:val="Paragraphedeliste"/>
        <w:numPr>
          <w:ilvl w:val="0"/>
          <w:numId w:val="79"/>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De modéliser les échanges d’informations entre les différents acteurs.</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4" w:name="_Toc525913611"/>
      <w:r w:rsidRPr="0080492A">
        <w:rPr>
          <w:rFonts w:ascii="Times New Roman" w:hAnsi="Times New Roman" w:cs="Times New Roman"/>
          <w:color w:val="auto"/>
          <w:sz w:val="24"/>
          <w:szCs w:val="24"/>
          <w:highlight w:val="yellow"/>
        </w:rPr>
        <w:t>I.1.2.2 Construction du modèle conceptuelle de communication (MCC)</w:t>
      </w:r>
      <w:bookmarkEnd w:id="24"/>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I.1.2.2.1. Définition des concepts du MCC</w:t>
      </w:r>
    </w:p>
    <w:p w:rsidR="00F94D87" w:rsidRPr="00477768" w:rsidRDefault="00F94D87" w:rsidP="00F94D87">
      <w:pPr>
        <w:pStyle w:val="Paragraphedeliste"/>
        <w:numPr>
          <w:ilvl w:val="0"/>
          <w:numId w:val="94"/>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Acteur interne </w:t>
      </w:r>
      <w:r w:rsidRPr="00477768">
        <w:rPr>
          <w:rFonts w:ascii="Times New Roman" w:hAnsi="Times New Roman" w:cs="Times New Roman"/>
          <w:sz w:val="24"/>
          <w:szCs w:val="24"/>
        </w:rPr>
        <w:t>: un acteur interne moral ou physique capable d’émettre ou de recevoir des informations des agents actifs appartenant au système d’information étudier ;</w:t>
      </w:r>
    </w:p>
    <w:p w:rsidR="00F94D87" w:rsidRPr="00477768" w:rsidRDefault="00F94D87" w:rsidP="00F94D87">
      <w:pPr>
        <w:pStyle w:val="Paragraphedeliste"/>
        <w:numPr>
          <w:ilvl w:val="0"/>
          <w:numId w:val="94"/>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Acteur externe </w:t>
      </w:r>
      <w:r w:rsidRPr="00477768">
        <w:rPr>
          <w:rFonts w:ascii="Times New Roman" w:hAnsi="Times New Roman" w:cs="Times New Roman"/>
          <w:sz w:val="24"/>
          <w:szCs w:val="24"/>
        </w:rPr>
        <w:t>: un acteur externe est un élément initiateur ou récepteur de données, situé hors du système d’information étudiés ;</w:t>
      </w:r>
    </w:p>
    <w:p w:rsidR="00F94D87" w:rsidRPr="00477768" w:rsidRDefault="00F94D87" w:rsidP="00F94D87">
      <w:pPr>
        <w:pStyle w:val="Paragraphedeliste"/>
        <w:numPr>
          <w:ilvl w:val="0"/>
          <w:numId w:val="94"/>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Flux de données </w:t>
      </w:r>
      <w:r w:rsidRPr="00477768">
        <w:rPr>
          <w:rFonts w:ascii="Times New Roman" w:hAnsi="Times New Roman" w:cs="Times New Roman"/>
          <w:sz w:val="24"/>
          <w:szCs w:val="24"/>
        </w:rPr>
        <w:t>: un flux est un transfert d’informations entre composant du système. Le composant peut être un domaine, une activité ou un acteur externe »</w:t>
      </w:r>
      <w:r w:rsidRPr="00477768">
        <w:rPr>
          <w:rStyle w:val="Appelnotedebasdep"/>
          <w:rFonts w:ascii="Times New Roman" w:hAnsi="Times New Roman" w:cs="Times New Roman"/>
          <w:sz w:val="24"/>
          <w:szCs w:val="24"/>
        </w:rPr>
        <w:footnoteReference w:id="21"/>
      </w:r>
    </w:p>
    <w:p w:rsidR="00F94D87" w:rsidRPr="00477768" w:rsidRDefault="00F94D87" w:rsidP="00F94D87">
      <w:pPr>
        <w:pStyle w:val="Paragraphedeliste"/>
        <w:numPr>
          <w:ilvl w:val="0"/>
          <w:numId w:val="94"/>
        </w:numPr>
        <w:spacing w:after="0" w:line="360" w:lineRule="auto"/>
        <w:jc w:val="both"/>
        <w:rPr>
          <w:rFonts w:ascii="Times New Roman" w:hAnsi="Times New Roman" w:cs="Times New Roman"/>
          <w:sz w:val="24"/>
          <w:szCs w:val="24"/>
        </w:rPr>
      </w:pPr>
      <w:r w:rsidRPr="00477768">
        <w:rPr>
          <w:rFonts w:ascii="Times New Roman" w:eastAsia="Arial Unicode MS" w:hAnsi="Times New Roman" w:cs="Times New Roman"/>
          <w:b/>
          <w:sz w:val="24"/>
          <w:szCs w:val="24"/>
        </w:rPr>
        <w:t xml:space="preserve">Diagramme des flux: </w:t>
      </w:r>
      <w:r w:rsidRPr="00477768">
        <w:rPr>
          <w:rFonts w:ascii="Times New Roman" w:eastAsia="Arial Unicode MS" w:hAnsi="Times New Roman" w:cs="Times New Roman"/>
          <w:sz w:val="24"/>
          <w:szCs w:val="24"/>
        </w:rPr>
        <w:t xml:space="preserve">Un diagramme des flux est une représentation graphique des acteurs et des flux échangés. En l’absence d’une norme d’usage de symbolisation, les </w:t>
      </w:r>
      <w:r w:rsidRPr="00477768">
        <w:rPr>
          <w:rFonts w:ascii="Times New Roman" w:eastAsia="Arial Unicode MS" w:hAnsi="Times New Roman" w:cs="Times New Roman"/>
          <w:sz w:val="24"/>
          <w:szCs w:val="24"/>
        </w:rPr>
        <w:lastRenderedPageBreak/>
        <w:t>acteurs peuvent parfois être représentés par différentes symboles selon leur : partenaire extérieur, domaine, processus, unité organisationnelle, etc.</w:t>
      </w:r>
      <w:r w:rsidRPr="00477768">
        <w:rPr>
          <w:rStyle w:val="Appelnotedebasdep"/>
          <w:rFonts w:ascii="Times New Roman" w:eastAsia="Arial Unicode MS" w:hAnsi="Times New Roman" w:cs="Times New Roman"/>
          <w:sz w:val="24"/>
          <w:szCs w:val="24"/>
        </w:rPr>
        <w:footnoteReference w:id="22"/>
      </w:r>
    </w:p>
    <w:p w:rsidR="00F94D87" w:rsidRPr="0080492A" w:rsidRDefault="00F94D87" w:rsidP="00F94D87">
      <w:pPr>
        <w:pStyle w:val="Paragraphedeliste"/>
        <w:spacing w:after="0" w:line="360" w:lineRule="auto"/>
        <w:ind w:left="928"/>
        <w:jc w:val="both"/>
        <w:rPr>
          <w:rFonts w:ascii="Times New Roman" w:hAnsi="Times New Roman" w:cs="Times New Roman"/>
          <w:b/>
          <w:sz w:val="24"/>
          <w:szCs w:val="24"/>
          <w:highlight w:val="yellow"/>
        </w:rPr>
      </w:pPr>
    </w:p>
    <w:p w:rsidR="00F94D87" w:rsidRPr="0080492A" w:rsidRDefault="00F94D87" w:rsidP="00F94D87">
      <w:pPr>
        <w:tabs>
          <w:tab w:val="left" w:pos="3218"/>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 xml:space="preserve">I.1.2.2.2. Présentation du Modèle Conceptuel de Communication (MCC) </w:t>
      </w:r>
    </w:p>
    <w:p w:rsidR="00F94D87" w:rsidRDefault="00925657" w:rsidP="00F94D87">
      <w:r>
        <w:rPr>
          <w:noProof/>
          <w:lang w:eastAsia="fr-FR"/>
        </w:rPr>
        <w:pict>
          <v:group id="_x0000_s5167" style="position:absolute;margin-left:7.95pt;margin-top:2.15pt;width:441.45pt;height:269.65pt;z-index:251677184" coordorigin="1577,1970" coordsize="8829,5393">
            <v:shape id="_x0000_s5168" type="#_x0000_t202" style="position:absolute;left:3994;top:2527;width:6412;height:4836">
              <v:textbox>
                <w:txbxContent>
                  <w:p w:rsidR="00F94D87" w:rsidRDefault="00F94D87" w:rsidP="00F94D87"/>
                </w:txbxContent>
              </v:textbox>
            </v:shape>
            <v:group id="_x0000_s5169" style="position:absolute;left:1577;top:2797;width:8558;height:4254" coordorigin="1427,2797" coordsize="8558,4254">
              <v:oval id="_x0000_s5170" style="position:absolute;left:1427;top:5013;width:2010;height:720">
                <v:stroke dashstyle="longDash"/>
                <v:textbox>
                  <w:txbxContent>
                    <w:p w:rsidR="00F94D87" w:rsidRDefault="00F94D87" w:rsidP="00F94D87">
                      <w:pPr>
                        <w:jc w:val="center"/>
                      </w:pPr>
                      <w:r>
                        <w:t>Femme</w:t>
                      </w:r>
                    </w:p>
                  </w:txbxContent>
                </v:textbox>
              </v:oval>
              <v:oval id="_x0000_s5171" style="position:absolute;left:4251;top:2797;width:2010;height:720">
                <v:textbox>
                  <w:txbxContent>
                    <w:p w:rsidR="00F94D87" w:rsidRDefault="00F94D87" w:rsidP="00F94D87">
                      <w:pPr>
                        <w:jc w:val="center"/>
                      </w:pPr>
                      <w:r>
                        <w:t>Réception</w:t>
                      </w:r>
                    </w:p>
                  </w:txbxContent>
                </v:textbox>
              </v:oval>
              <v:oval id="_x0000_s5172" style="position:absolute;left:7254;top:3763;width:2731;height:964">
                <v:textbox>
                  <w:txbxContent>
                    <w:p w:rsidR="00F94D87" w:rsidRDefault="00F94D87" w:rsidP="00F94D87">
                      <w:pPr>
                        <w:jc w:val="center"/>
                      </w:pPr>
                      <w:r>
                        <w:t>Salle d'accouchement</w:t>
                      </w:r>
                    </w:p>
                  </w:txbxContent>
                </v:textbox>
              </v:oval>
              <v:oval id="_x0000_s5173" style="position:absolute;left:7146;top:6085;width:2526;height:966">
                <v:textbox>
                  <w:txbxContent>
                    <w:p w:rsidR="00F94D87" w:rsidRDefault="00F94D87" w:rsidP="00F94D87">
                      <w:pPr>
                        <w:jc w:val="center"/>
                      </w:pPr>
                      <w:r>
                        <w:t xml:space="preserve">Caisse </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5174" type="#_x0000_t38" style="position:absolute;left:2187;top:3260;width:2134;height:1753;flip:y" o:connectortype="curved" adj="3238,61769,-22136">
                <v:stroke endarrow="block"/>
              </v:shape>
              <v:shape id="_x0000_s5175" type="#_x0000_t38" style="position:absolute;left:3029;top:3531;width:2120;height:1550;rotation:180;flip:y" o:connectortype="curved" adj="10800,49206,-52462">
                <v:stroke endarrow="block"/>
              </v:shape>
              <v:shape id="_x0000_s5176" type="#_x0000_t38" style="position:absolute;left:3437;top:4374;width:3817;height:911;flip:y" o:connectortype="curved" adj="10797,125308,-19450">
                <v:stroke endarrow="block"/>
              </v:shape>
              <v:shape id="_x0000_s5177" type="#_x0000_t38" style="position:absolute;left:7907;top:5365;width:1358;height:81;rotation:90;flip:x" o:connectortype="curved" adj="10800,1260533,-135915">
                <v:stroke endarrow="block"/>
              </v:shape>
              <v:shape id="_x0000_s5178" type="#_x0000_t38" style="position:absolute;left:2187;top:5733;width:4959;height:829" o:connectortype="curved" adj="3877,-149376,-9526">
                <v:stroke endarrow="block"/>
              </v:shape>
              <v:shape id="_x0000_s5179" type="#_x0000_t38" style="position:absolute;left:3029;top:4619;width:4823;height:1046;rotation:180;flip:y" o:connectortype="curved" adj="2705,95383,-35165">
                <v:stroke endarrow="block"/>
              </v:shape>
              <v:shape id="_x0000_s5180" type="#_x0000_t202" style="position:absolute;left:1725;top:4238;width:584;height:381" stroked="f">
                <v:textbox>
                  <w:txbxContent>
                    <w:p w:rsidR="00F94D87" w:rsidRDefault="00F94D87" w:rsidP="00F94D87">
                      <w:r>
                        <w:t>F1</w:t>
                      </w:r>
                    </w:p>
                  </w:txbxContent>
                </v:textbox>
              </v:shape>
              <v:shape id="_x0000_s5181" type="#_x0000_t202" style="position:absolute;left:3437;top:3993;width:584;height:381" stroked="f">
                <v:textbox>
                  <w:txbxContent>
                    <w:p w:rsidR="00F94D87" w:rsidRDefault="00F94D87" w:rsidP="00F94D87">
                      <w:r>
                        <w:t>F2</w:t>
                      </w:r>
                    </w:p>
                  </w:txbxContent>
                </v:textbox>
              </v:shape>
              <v:shape id="_x0000_s5182" type="#_x0000_t202" style="position:absolute;left:5081;top:4238;width:584;height:381" stroked="f">
                <v:textbox>
                  <w:txbxContent>
                    <w:p w:rsidR="00F94D87" w:rsidRDefault="00F94D87" w:rsidP="00F94D87">
                      <w:r>
                        <w:t>F3</w:t>
                      </w:r>
                    </w:p>
                  </w:txbxContent>
                </v:textbox>
              </v:shape>
              <v:shape id="_x0000_s5183" type="#_x0000_t202" style="position:absolute;left:8626;top:4904;width:584;height:381" stroked="f">
                <v:textbox>
                  <w:txbxContent>
                    <w:p w:rsidR="00F94D87" w:rsidRDefault="00F94D87" w:rsidP="00F94D87">
                      <w:r>
                        <w:t>F5</w:t>
                      </w:r>
                    </w:p>
                  </w:txbxContent>
                </v:textbox>
              </v:shape>
              <v:shape id="_x0000_s5184" type="#_x0000_t202" style="position:absolute;left:6371;top:4904;width:584;height:381" stroked="f">
                <v:textbox>
                  <w:txbxContent>
                    <w:p w:rsidR="00F94D87" w:rsidRDefault="00F94D87" w:rsidP="00F94D87">
                      <w:r>
                        <w:t>F4</w:t>
                      </w:r>
                    </w:p>
                  </w:txbxContent>
                </v:textbox>
              </v:shape>
              <v:shape id="_x0000_s5185" type="#_x0000_t202" style="position:absolute;left:4321;top:5991;width:584;height:381" stroked="f">
                <v:textbox>
                  <w:txbxContent>
                    <w:p w:rsidR="00F94D87" w:rsidRDefault="00F94D87" w:rsidP="00F94D87">
                      <w:r>
                        <w:t>F6</w:t>
                      </w:r>
                    </w:p>
                  </w:txbxContent>
                </v:textbox>
              </v:shape>
            </v:group>
            <v:shape id="_x0000_s5186" type="#_x0000_t202" style="position:absolute;left:3994;top:1970;width:6412;height:557">
              <v:textbox>
                <w:txbxContent>
                  <w:p w:rsidR="00F94D87" w:rsidRDefault="00F94D87" w:rsidP="00F94D87">
                    <w:pPr>
                      <w:jc w:val="center"/>
                    </w:pPr>
                    <w:r>
                      <w:t>Facturation des accouchements</w:t>
                    </w:r>
                  </w:p>
                </w:txbxContent>
              </v:textbox>
            </v:shape>
          </v:group>
        </w:pict>
      </w:r>
    </w:p>
    <w:p w:rsidR="00F94D87"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Pr="001308FB" w:rsidRDefault="00F94D87" w:rsidP="00F94D87"/>
    <w:p w:rsidR="00F94D87" w:rsidRDefault="00F94D87" w:rsidP="00F94D87">
      <w:pPr>
        <w:tabs>
          <w:tab w:val="left" w:pos="1318"/>
        </w:tabs>
      </w:pPr>
      <w:r>
        <w:tab/>
      </w:r>
    </w:p>
    <w:p w:rsidR="00F94D87" w:rsidRPr="0080492A" w:rsidRDefault="00F94D87" w:rsidP="00F94D87">
      <w:p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 xml:space="preserve">I.1.2.2.3. Description du Modèle Conceptuel de Communication </w:t>
      </w:r>
    </w:p>
    <w:tbl>
      <w:tblPr>
        <w:tblStyle w:val="Grilledutableau"/>
        <w:tblW w:w="0" w:type="auto"/>
        <w:tblLook w:val="04A0"/>
      </w:tblPr>
      <w:tblGrid>
        <w:gridCol w:w="1383"/>
        <w:gridCol w:w="7762"/>
      </w:tblGrid>
      <w:tr w:rsidR="00F94D87" w:rsidTr="003875C5">
        <w:tc>
          <w:tcPr>
            <w:tcW w:w="1384" w:type="dxa"/>
          </w:tcPr>
          <w:p w:rsidR="00F94D87" w:rsidRDefault="00F94D87" w:rsidP="003875C5">
            <w:pPr>
              <w:tabs>
                <w:tab w:val="left" w:pos="1318"/>
              </w:tabs>
            </w:pPr>
            <w:r>
              <w:t xml:space="preserve">Abréviation </w:t>
            </w:r>
          </w:p>
        </w:tc>
        <w:tc>
          <w:tcPr>
            <w:tcW w:w="7826" w:type="dxa"/>
          </w:tcPr>
          <w:p w:rsidR="00F94D87" w:rsidRDefault="00F94D87" w:rsidP="003875C5">
            <w:pPr>
              <w:tabs>
                <w:tab w:val="left" w:pos="1318"/>
              </w:tabs>
              <w:jc w:val="center"/>
            </w:pPr>
            <w:r>
              <w:t>Description</w:t>
            </w:r>
          </w:p>
        </w:tc>
      </w:tr>
      <w:tr w:rsidR="00F94D87" w:rsidTr="003875C5">
        <w:tc>
          <w:tcPr>
            <w:tcW w:w="1384" w:type="dxa"/>
          </w:tcPr>
          <w:p w:rsidR="00F94D87" w:rsidRDefault="00F94D87" w:rsidP="003875C5">
            <w:pPr>
              <w:tabs>
                <w:tab w:val="left" w:pos="1318"/>
              </w:tabs>
              <w:jc w:val="center"/>
            </w:pPr>
            <w:r>
              <w:t>F1</w:t>
            </w:r>
          </w:p>
        </w:tc>
        <w:tc>
          <w:tcPr>
            <w:tcW w:w="7826" w:type="dxa"/>
          </w:tcPr>
          <w:p w:rsidR="00F94D87" w:rsidRDefault="00F94D87" w:rsidP="003875C5">
            <w:pPr>
              <w:tabs>
                <w:tab w:val="left" w:pos="1318"/>
              </w:tabs>
            </w:pPr>
            <w:r>
              <w:t xml:space="preserve">Présentation de la femme à la réception  </w:t>
            </w:r>
          </w:p>
        </w:tc>
      </w:tr>
      <w:tr w:rsidR="00F94D87" w:rsidTr="003875C5">
        <w:tc>
          <w:tcPr>
            <w:tcW w:w="1384" w:type="dxa"/>
          </w:tcPr>
          <w:p w:rsidR="00F94D87" w:rsidRDefault="00F94D87" w:rsidP="003875C5">
            <w:pPr>
              <w:tabs>
                <w:tab w:val="left" w:pos="1318"/>
              </w:tabs>
              <w:jc w:val="center"/>
            </w:pPr>
            <w:r>
              <w:t>F2</w:t>
            </w:r>
          </w:p>
        </w:tc>
        <w:tc>
          <w:tcPr>
            <w:tcW w:w="7826" w:type="dxa"/>
          </w:tcPr>
          <w:p w:rsidR="00F94D87" w:rsidRDefault="00F94D87" w:rsidP="003875C5">
            <w:pPr>
              <w:tabs>
                <w:tab w:val="left" w:pos="1318"/>
              </w:tabs>
            </w:pPr>
            <w:r>
              <w:t xml:space="preserve">Enregistrement de la femme dans le CR </w:t>
            </w:r>
          </w:p>
        </w:tc>
      </w:tr>
      <w:tr w:rsidR="00F94D87" w:rsidTr="003875C5">
        <w:tc>
          <w:tcPr>
            <w:tcW w:w="1384" w:type="dxa"/>
          </w:tcPr>
          <w:p w:rsidR="00F94D87" w:rsidRDefault="00F94D87" w:rsidP="003875C5">
            <w:pPr>
              <w:tabs>
                <w:tab w:val="left" w:pos="1318"/>
              </w:tabs>
              <w:jc w:val="center"/>
            </w:pPr>
            <w:r>
              <w:t>F3</w:t>
            </w:r>
          </w:p>
        </w:tc>
        <w:tc>
          <w:tcPr>
            <w:tcW w:w="7826" w:type="dxa"/>
          </w:tcPr>
          <w:p w:rsidR="00F94D87" w:rsidRDefault="00F94D87" w:rsidP="003875C5">
            <w:pPr>
              <w:tabs>
                <w:tab w:val="left" w:pos="1318"/>
              </w:tabs>
            </w:pPr>
            <w:r>
              <w:t xml:space="preserve">Orientation de la femme dans la salle d'accouchement </w:t>
            </w:r>
          </w:p>
        </w:tc>
      </w:tr>
      <w:tr w:rsidR="00F94D87" w:rsidTr="003875C5">
        <w:tc>
          <w:tcPr>
            <w:tcW w:w="1384" w:type="dxa"/>
          </w:tcPr>
          <w:p w:rsidR="00F94D87" w:rsidRDefault="00F94D87" w:rsidP="003875C5">
            <w:pPr>
              <w:tabs>
                <w:tab w:val="left" w:pos="1318"/>
              </w:tabs>
              <w:jc w:val="center"/>
            </w:pPr>
            <w:r>
              <w:t>F4</w:t>
            </w:r>
          </w:p>
        </w:tc>
        <w:tc>
          <w:tcPr>
            <w:tcW w:w="7826" w:type="dxa"/>
          </w:tcPr>
          <w:p w:rsidR="00F94D87" w:rsidRDefault="00F94D87" w:rsidP="003875C5">
            <w:pPr>
              <w:tabs>
                <w:tab w:val="left" w:pos="1318"/>
              </w:tabs>
            </w:pPr>
            <w:r>
              <w:t xml:space="preserve">Aide à l'accouchement pour la femme </w:t>
            </w:r>
          </w:p>
        </w:tc>
      </w:tr>
      <w:tr w:rsidR="00F94D87" w:rsidTr="003875C5">
        <w:tc>
          <w:tcPr>
            <w:tcW w:w="1384" w:type="dxa"/>
          </w:tcPr>
          <w:p w:rsidR="00F94D87" w:rsidRDefault="00F94D87" w:rsidP="003875C5">
            <w:pPr>
              <w:tabs>
                <w:tab w:val="left" w:pos="1318"/>
              </w:tabs>
              <w:jc w:val="center"/>
            </w:pPr>
            <w:r>
              <w:t>F5</w:t>
            </w:r>
          </w:p>
        </w:tc>
        <w:tc>
          <w:tcPr>
            <w:tcW w:w="7826" w:type="dxa"/>
          </w:tcPr>
          <w:p w:rsidR="00F94D87" w:rsidRDefault="00F94D87" w:rsidP="003875C5">
            <w:pPr>
              <w:tabs>
                <w:tab w:val="left" w:pos="1318"/>
              </w:tabs>
            </w:pPr>
            <w:r>
              <w:t xml:space="preserve">Envoie du partogramme au service de la facturation </w:t>
            </w:r>
          </w:p>
        </w:tc>
      </w:tr>
      <w:tr w:rsidR="00F94D87" w:rsidTr="003875C5">
        <w:tc>
          <w:tcPr>
            <w:tcW w:w="1384" w:type="dxa"/>
          </w:tcPr>
          <w:p w:rsidR="00F94D87" w:rsidRDefault="00F94D87" w:rsidP="003875C5">
            <w:pPr>
              <w:tabs>
                <w:tab w:val="left" w:pos="1318"/>
              </w:tabs>
              <w:jc w:val="center"/>
            </w:pPr>
            <w:r>
              <w:t>F6</w:t>
            </w:r>
          </w:p>
        </w:tc>
        <w:tc>
          <w:tcPr>
            <w:tcW w:w="7826" w:type="dxa"/>
          </w:tcPr>
          <w:p w:rsidR="00F94D87" w:rsidRDefault="00F94D87" w:rsidP="003875C5">
            <w:pPr>
              <w:tabs>
                <w:tab w:val="left" w:pos="1318"/>
              </w:tabs>
            </w:pPr>
            <w:r>
              <w:t xml:space="preserve">Paiement de frais à la caisse </w:t>
            </w:r>
          </w:p>
        </w:tc>
      </w:tr>
      <w:tr w:rsidR="00F94D87" w:rsidTr="003875C5">
        <w:tc>
          <w:tcPr>
            <w:tcW w:w="1384" w:type="dxa"/>
          </w:tcPr>
          <w:p w:rsidR="00F94D87" w:rsidRDefault="00F94D87" w:rsidP="003875C5">
            <w:pPr>
              <w:tabs>
                <w:tab w:val="left" w:pos="1318"/>
              </w:tabs>
              <w:jc w:val="center"/>
            </w:pPr>
            <w:r>
              <w:t>F7</w:t>
            </w:r>
          </w:p>
        </w:tc>
        <w:tc>
          <w:tcPr>
            <w:tcW w:w="7826" w:type="dxa"/>
          </w:tcPr>
          <w:p w:rsidR="00F94D87" w:rsidRDefault="00F94D87" w:rsidP="003875C5">
            <w:pPr>
              <w:tabs>
                <w:tab w:val="left" w:pos="1318"/>
              </w:tabs>
            </w:pPr>
          </w:p>
        </w:tc>
      </w:tr>
    </w:tbl>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Default="00F94D87" w:rsidP="00F94D87">
      <w:pPr>
        <w:rPr>
          <w:rFonts w:ascii="Times New Roman" w:eastAsiaTheme="majorEastAsia" w:hAnsi="Times New Roman" w:cs="Times New Roman"/>
          <w:b/>
          <w:bCs/>
          <w:sz w:val="24"/>
          <w:szCs w:val="24"/>
          <w:highlight w:val="yellow"/>
        </w:rPr>
      </w:pPr>
      <w:bookmarkStart w:id="25" w:name="_Toc525913612"/>
      <w:r>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I.3.  Modélisation conceptuelle des traitements</w:t>
      </w:r>
      <w:bookmarkEnd w:id="25"/>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6" w:name="_Toc525913613"/>
      <w:r w:rsidRPr="0080492A">
        <w:rPr>
          <w:rFonts w:ascii="Times New Roman" w:hAnsi="Times New Roman" w:cs="Times New Roman"/>
          <w:color w:val="auto"/>
          <w:sz w:val="24"/>
          <w:szCs w:val="24"/>
          <w:highlight w:val="yellow"/>
        </w:rPr>
        <w:t>I.3.1 Définition et but</w:t>
      </w:r>
      <w:bookmarkEnd w:id="26"/>
      <w:r w:rsidRPr="0080492A">
        <w:rPr>
          <w:rFonts w:ascii="Times New Roman" w:hAnsi="Times New Roman" w:cs="Times New Roman"/>
          <w:color w:val="auto"/>
          <w:sz w:val="24"/>
          <w:szCs w:val="24"/>
          <w:highlight w:val="yellow"/>
        </w:rPr>
        <w:t xml:space="preserve"> </w:t>
      </w:r>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traitements constituent la partie dynamique du système d’information. Ils décrivent les actions à exécuter sur les données afin d’obtenir les résultats attendus par l’entreprise. « Les traitements ne sont en fait que la traduction en actions des règles de gestion qui composent l’activité de l’entreprise »</w:t>
      </w:r>
      <w:r w:rsidRPr="0080492A">
        <w:rPr>
          <w:rStyle w:val="Appelnotedebasdep"/>
          <w:rFonts w:ascii="Times New Roman" w:hAnsi="Times New Roman" w:cs="Times New Roman"/>
          <w:sz w:val="24"/>
          <w:szCs w:val="24"/>
        </w:rPr>
        <w:footnoteReference w:id="23"/>
      </w:r>
      <w:r w:rsidRPr="0080492A">
        <w:rPr>
          <w:rFonts w:ascii="Times New Roman" w:hAnsi="Times New Roman" w:cs="Times New Roman"/>
          <w:sz w:val="24"/>
          <w:szCs w:val="24"/>
          <w:highlight w:val="yellow"/>
        </w:rPr>
        <w:t>.</w:t>
      </w:r>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Le modèle conceptuel de traitement s’exprime en termes d’opérations qui sont réalisées par la machine ou l’homme en tant que processus d’informations. Les opérations se produisent à un moment, en fonction de l’arrivée du message et ce indépendamment de l’organisation des données.  </w:t>
      </w:r>
    </w:p>
    <w:p w:rsidR="00F94D87" w:rsidRPr="0080492A" w:rsidRDefault="00F94D87" w:rsidP="00F94D87">
      <w:pPr>
        <w:spacing w:after="0" w:line="360" w:lineRule="auto"/>
        <w:ind w:firstLine="1276"/>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7" w:name="_Toc525913614"/>
      <w:r w:rsidRPr="0080492A">
        <w:rPr>
          <w:rFonts w:ascii="Times New Roman" w:hAnsi="Times New Roman" w:cs="Times New Roman"/>
          <w:color w:val="auto"/>
          <w:sz w:val="24"/>
          <w:szCs w:val="24"/>
          <w:highlight w:val="yellow"/>
        </w:rPr>
        <w:t>I.3.2 Construction du modèle conceptuel des traitements</w:t>
      </w:r>
      <w:bookmarkEnd w:id="27"/>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28" w:name="_Toc525913615"/>
      <w:r w:rsidRPr="0080492A">
        <w:rPr>
          <w:rFonts w:ascii="Times New Roman" w:hAnsi="Times New Roman" w:cs="Times New Roman"/>
          <w:color w:val="auto"/>
          <w:sz w:val="24"/>
          <w:szCs w:val="24"/>
          <w:highlight w:val="yellow"/>
        </w:rPr>
        <w:t>I.3.2.1   Définition de quelques concepts du modèle conceptuel des traitements</w:t>
      </w:r>
      <w:bookmarkEnd w:id="28"/>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1.3.2.1. Définition de quelques concepts du model conceptuel des traitements</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formalisme du MCT propose une représentation graphique destine à faciliter le dialogue entre le concepteur et utilisateur signalons que le MCT adopte le formalisme « </w:t>
      </w:r>
      <w:r w:rsidRPr="0080492A">
        <w:rPr>
          <w:rFonts w:ascii="Times New Roman" w:hAnsi="Times New Roman" w:cs="Times New Roman"/>
          <w:b/>
          <w:sz w:val="24"/>
          <w:szCs w:val="24"/>
          <w:highlight w:val="yellow"/>
        </w:rPr>
        <w:t>Evénement-Opération-Résultat</w:t>
      </w:r>
      <w:r w:rsidRPr="0080492A">
        <w:rPr>
          <w:rFonts w:ascii="Times New Roman" w:hAnsi="Times New Roman" w:cs="Times New Roman"/>
          <w:sz w:val="24"/>
          <w:szCs w:val="24"/>
          <w:highlight w:val="yellow"/>
        </w:rPr>
        <w:t> »en signe « E-O-R »;</w:t>
      </w:r>
    </w:p>
    <w:p w:rsidR="00F94D87" w:rsidRPr="00477768" w:rsidRDefault="00925657" w:rsidP="00F94D87">
      <w:pPr>
        <w:tabs>
          <w:tab w:val="left" w:pos="280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Group 859" o:spid="_x0000_s5187" style="position:absolute;left:0;text-align:left;margin-left:67.5pt;margin-top:6.85pt;width:279.7pt;height:177.65pt;z-index:251678208" coordorigin="2679,4907" coordsize="5594,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">
            <v:shape id="Text Box 860" o:spid="_x0000_s5188" type="#_x0000_t202" style="position:absolute;left:3868;top:6705;width:3382;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rsidR="00F94D87" w:rsidRPr="00B34B68" w:rsidRDefault="00F94D87" w:rsidP="00F94D87">
                    <w:pPr>
                      <w:jc w:val="center"/>
                      <w:rPr>
                        <w:rFonts w:ascii="Times New Roman" w:hAnsi="Times New Roman" w:cs="Times New Roman"/>
                        <w:sz w:val="18"/>
                        <w:szCs w:val="18"/>
                      </w:rPr>
                    </w:pPr>
                    <w:r w:rsidRPr="00B34B68">
                      <w:rPr>
                        <w:rFonts w:ascii="Times New Roman" w:hAnsi="Times New Roman" w:cs="Times New Roman"/>
                        <w:sz w:val="18"/>
                        <w:szCs w:val="18"/>
                      </w:rPr>
                      <w:t>Opération</w:t>
                    </w:r>
                  </w:p>
                </w:txbxContent>
              </v:textbox>
            </v:shape>
            <v:shape id="Text Box 861" o:spid="_x0000_s5189" type="#_x0000_t202" style="position:absolute;left:3868;top:7157;width:3382;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rsidR="00F94D87" w:rsidRPr="00C62BB9" w:rsidRDefault="00F94D87" w:rsidP="00F94D87">
                    <w:pPr>
                      <w:pStyle w:val="Paragraphedeliste"/>
                      <w:numPr>
                        <w:ilvl w:val="0"/>
                        <w:numId w:val="96"/>
                      </w:numPr>
                      <w:spacing w:after="0" w:line="240" w:lineRule="auto"/>
                      <w:rPr>
                        <w:rFonts w:ascii="Times New Roman" w:hAnsi="Times New Roman" w:cs="Times New Roman"/>
                        <w:sz w:val="18"/>
                        <w:szCs w:val="18"/>
                      </w:rPr>
                    </w:pPr>
                    <w:r w:rsidRPr="00C62BB9">
                      <w:rPr>
                        <w:rFonts w:ascii="Times New Roman" w:hAnsi="Times New Roman" w:cs="Times New Roman"/>
                        <w:sz w:val="18"/>
                        <w:szCs w:val="18"/>
                      </w:rPr>
                      <w:t>Tache1</w:t>
                    </w:r>
                  </w:p>
                  <w:p w:rsidR="00F94D87" w:rsidRPr="00C62BB9" w:rsidRDefault="00F94D87" w:rsidP="00F94D87">
                    <w:pPr>
                      <w:pStyle w:val="Paragraphedeliste"/>
                      <w:numPr>
                        <w:ilvl w:val="0"/>
                        <w:numId w:val="96"/>
                      </w:numPr>
                      <w:spacing w:after="0" w:line="240" w:lineRule="auto"/>
                      <w:rPr>
                        <w:rFonts w:ascii="Times New Roman" w:hAnsi="Times New Roman" w:cs="Times New Roman"/>
                        <w:sz w:val="18"/>
                        <w:szCs w:val="18"/>
                      </w:rPr>
                    </w:pPr>
                    <w:r w:rsidRPr="00C62BB9">
                      <w:rPr>
                        <w:rFonts w:ascii="Times New Roman" w:hAnsi="Times New Roman" w:cs="Times New Roman"/>
                        <w:sz w:val="18"/>
                        <w:szCs w:val="18"/>
                      </w:rPr>
                      <w:t>Tache2</w:t>
                    </w:r>
                  </w:p>
                  <w:p w:rsidR="00F94D87" w:rsidRPr="00B34B68" w:rsidRDefault="00F94D87" w:rsidP="00F94D87">
                    <w:pPr>
                      <w:spacing w:after="0" w:line="240" w:lineRule="auto"/>
                      <w:rPr>
                        <w:rFonts w:ascii="Times New Roman" w:hAnsi="Times New Roman" w:cs="Times New Roman"/>
                        <w:sz w:val="18"/>
                        <w:szCs w:val="18"/>
                      </w:rPr>
                    </w:pPr>
                  </w:p>
                </w:txbxContent>
              </v:textbox>
            </v:shape>
            <v:shape id="Text Box 862" o:spid="_x0000_s5190" type="#_x0000_t202" style="position:absolute;left:3868;top:8279;width:170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F94D87" w:rsidRPr="00B34B68" w:rsidRDefault="00F94D87" w:rsidP="00F94D87">
                    <w:pPr>
                      <w:rPr>
                        <w:rFonts w:ascii="Times New Roman" w:hAnsi="Times New Roman" w:cs="Times New Roman"/>
                        <w:sz w:val="18"/>
                        <w:szCs w:val="18"/>
                      </w:rPr>
                    </w:pPr>
                    <w:r w:rsidRPr="00B34B68">
                      <w:rPr>
                        <w:rFonts w:ascii="Times New Roman" w:hAnsi="Times New Roman" w:cs="Times New Roman"/>
                        <w:sz w:val="18"/>
                        <w:szCs w:val="18"/>
                      </w:rPr>
                      <w:t>Règle d’émission</w:t>
                    </w:r>
                  </w:p>
                </w:txbxContent>
              </v:textbox>
            </v:shape>
            <v:shape id="Text Box 863" o:spid="_x0000_s5191" type="#_x0000_t202" style="position:absolute;left:5576;top:8279;width:1674;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rsidR="00F94D87" w:rsidRPr="00B34B68" w:rsidRDefault="00F94D87" w:rsidP="00F94D87">
                    <w:pPr>
                      <w:rPr>
                        <w:rFonts w:ascii="Times New Roman" w:hAnsi="Times New Roman" w:cs="Times New Roman"/>
                        <w:sz w:val="18"/>
                        <w:szCs w:val="18"/>
                      </w:rPr>
                    </w:pPr>
                    <w:r w:rsidRPr="00B34B68">
                      <w:rPr>
                        <w:rFonts w:ascii="Times New Roman" w:hAnsi="Times New Roman" w:cs="Times New Roman"/>
                        <w:sz w:val="18"/>
                        <w:szCs w:val="18"/>
                      </w:rPr>
                      <w:t>Règle d’émission</w:t>
                    </w:r>
                  </w:p>
                  <w:p w:rsidR="00F94D87" w:rsidRPr="00B34B68" w:rsidRDefault="00F94D87" w:rsidP="00F94D87">
                    <w:pPr>
                      <w:rPr>
                        <w:rFonts w:ascii="Times New Roman" w:hAnsi="Times New Roman" w:cs="Times New Roman"/>
                        <w:sz w:val="18"/>
                        <w:szCs w:val="18"/>
                      </w:rPr>
                    </w:pPr>
                  </w:p>
                </w:txbxContent>
              </v:textbox>
            </v:shape>
            <v:oval id="Oval 864" o:spid="_x0000_s5192" style="position:absolute;left:3315;top:4907;width:2261;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textbox>
                <w:txbxContent>
                  <w:p w:rsidR="00F94D87" w:rsidRPr="00B34B68" w:rsidRDefault="00F94D87" w:rsidP="00F94D87">
                    <w:pPr>
                      <w:rPr>
                        <w:rFonts w:ascii="Times New Roman" w:hAnsi="Times New Roman" w:cs="Times New Roman"/>
                        <w:sz w:val="18"/>
                        <w:szCs w:val="18"/>
                      </w:rPr>
                    </w:pPr>
                    <w:r w:rsidRPr="00B34B68">
                      <w:rPr>
                        <w:rFonts w:ascii="Times New Roman" w:hAnsi="Times New Roman" w:cs="Times New Roman"/>
                        <w:sz w:val="18"/>
                        <w:szCs w:val="18"/>
                      </w:rPr>
                      <w:t>EVENEMENT 1</w:t>
                    </w:r>
                  </w:p>
                </w:txbxContent>
              </v:textbox>
            </v:oval>
            <v:shape id="AutoShape 865" o:spid="_x0000_s5193" type="#_x0000_t177" style="position:absolute;left:4940;top:6079;width:1155;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QNsUA&#10;AADcAAAADwAAAGRycy9kb3ducmV2LnhtbESPzWrDMBCE74W+g9hAL6WRUohpnSghNBQKOZS6P+eN&#10;tZGNrZWRVMd9+6hQ6HGYmW+Y9XZyvRgpxNazhsVcgSCuvWnZavh4f757ABETssHeM2n4oQjbzfXV&#10;Gkvjz/xGY5WsyBCOJWpoUhpKKWPdkMM49wNx9k4+OExZBitNwHOGu17eK1VIhy3nhQYHemqo7qpv&#10;p6HqDjtrPovU2Uflg7odj/uvV61vZtNuBSLRlP7Df+0Xo2G5LOD3TD4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9A2xQAAANwAAAAPAAAAAAAAAAAAAAAAAJgCAABkcnMv&#10;ZG93bnJldi54bWxQSwUGAAAAAAQABAD1AAAAigMAAAAA&#10;">
              <v:textbox>
                <w:txbxContent>
                  <w:p w:rsidR="00F94D87" w:rsidRPr="00B34B68" w:rsidRDefault="00F94D87" w:rsidP="00F94D87">
                    <w:pPr>
                      <w:jc w:val="center"/>
                      <w:rPr>
                        <w:rFonts w:ascii="Times New Roman" w:hAnsi="Times New Roman" w:cs="Times New Roman"/>
                        <w:sz w:val="18"/>
                        <w:szCs w:val="18"/>
                      </w:rPr>
                    </w:pPr>
                    <w:r w:rsidRPr="00B34B68">
                      <w:rPr>
                        <w:rFonts w:ascii="Times New Roman" w:hAnsi="Times New Roman" w:cs="Times New Roman"/>
                        <w:sz w:val="18"/>
                        <w:szCs w:val="18"/>
                      </w:rPr>
                      <w:t>ET</w:t>
                    </w:r>
                  </w:p>
                </w:txbxContent>
              </v:textbox>
            </v:shape>
            <v:oval id="Oval 866" o:spid="_x0000_s5194" style="position:absolute;left:6012;top:4983;width:2261;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ynsQA&#10;AADcAAAADwAAAGRycy9kb3ducmV2LnhtbESPQWvCQBSE74X+h+UVvNWNDVFJXUUqgj300Kj3R/aZ&#10;BLNvQ/Y1xn/vFgo9DjPzDbPajK5VA/Wh8WxgNk1AEZfeNlwZOB33r0tQQZAttp7JwJ0CbNbPTyvM&#10;rb/xNw2FVCpCOORooBbpcq1DWZPDMPUdcfQuvncoUfaVtj3eIty1+i1J5tphw3Ghxo4+aiqvxY8z&#10;sKu2xXzQqWTpZXeQ7Hr++kxnxkxexu07KKFR/sN/7YM1kG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cp7EAAAA3AAAAA8AAAAAAAAAAAAAAAAAmAIAAGRycy9k&#10;b3ducmV2LnhtbFBLBQYAAAAABAAEAPUAAACJAwAAAAA=&#10;">
              <v:textbox>
                <w:txbxContent>
                  <w:p w:rsidR="00F94D87" w:rsidRPr="00B34B68" w:rsidRDefault="00F94D87" w:rsidP="00F94D87">
                    <w:pPr>
                      <w:rPr>
                        <w:rFonts w:ascii="Times New Roman" w:hAnsi="Times New Roman" w:cs="Times New Roman"/>
                        <w:sz w:val="18"/>
                        <w:szCs w:val="18"/>
                      </w:rPr>
                    </w:pPr>
                    <w:r w:rsidRPr="00B34B68">
                      <w:rPr>
                        <w:rFonts w:ascii="Times New Roman" w:hAnsi="Times New Roman" w:cs="Times New Roman"/>
                        <w:sz w:val="18"/>
                        <w:szCs w:val="18"/>
                      </w:rPr>
                      <w:t>EVENEMENT 2</w:t>
                    </w:r>
                  </w:p>
                </w:txbxContent>
              </v:textbox>
            </v:oval>
            <v:oval id="Oval 867" o:spid="_x0000_s5195" style="position:absolute;left:2679;top:9122;width:2261;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7MAA&#10;AADcAAAADwAAAGRycy9kb3ducmV2LnhtbERPTWvCQBC9F/wPywje6kZDRKKriFKwhx4a9T5kxySY&#10;nQ3ZaYz/vnso9Ph439v96Fo1UB8azwYW8wQUceltw5WB6+XjfQ0qCLLF1jMZeFGA/W7ytsXc+id/&#10;01BIpWIIhxwN1CJdrnUoa3IY5r4jjtzd9w4lwr7StsdnDHetXibJSjtsODbU2NGxpvJR/DgDp+pQ&#10;rAadSpbeT2fJ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7MAAAADcAAAADwAAAAAAAAAAAAAAAACYAgAAZHJzL2Rvd25y&#10;ZXYueG1sUEsFBgAAAAAEAAQA9QAAAIUDAAAAAA==&#10;">
              <v:textbox>
                <w:txbxContent>
                  <w:p w:rsidR="00F94D87" w:rsidRPr="00B34B68" w:rsidRDefault="00F94D87" w:rsidP="00F94D87">
                    <w:pPr>
                      <w:jc w:val="center"/>
                      <w:rPr>
                        <w:rFonts w:ascii="Times New Roman" w:hAnsi="Times New Roman" w:cs="Times New Roman"/>
                        <w:sz w:val="18"/>
                        <w:szCs w:val="18"/>
                      </w:rPr>
                    </w:pPr>
                    <w:r w:rsidRPr="00B34B68">
                      <w:rPr>
                        <w:rFonts w:ascii="Times New Roman" w:hAnsi="Times New Roman" w:cs="Times New Roman"/>
                        <w:sz w:val="18"/>
                        <w:szCs w:val="18"/>
                      </w:rPr>
                      <w:t>Résultat 1</w:t>
                    </w:r>
                  </w:p>
                </w:txbxContent>
              </v:textbox>
            </v:oval>
            <v:shape id="AutoShape 868" o:spid="_x0000_s5196" type="#_x0000_t38" style="position:absolute;left:3868;top:8765;width:971;height:357;rotation:18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NcsUAAADcAAAADwAAAGRycy9kb3ducmV2LnhtbESPzWrDMBCE74W8g9hAb42cgkPtRglp&#10;oaEUUoiTS2+LtZFNrJWxFP+8fRUo9DjMzDfMejvaRvTU+dqxguUiAUFcOl2zUXA+fTy9gPABWWPj&#10;mBRM5GG7mT2sMddu4CP1RTAiQtjnqKAKoc2l9GVFFv3CtcTRu7jOYoiyM1J3OES4beRzkqykxZrj&#10;QoUtvVdUXoubVfAl+9XlbW+yQxgn822X7odSp9TjfNy9ggg0hv/wX/tTK0jTDO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6NcsUAAADcAAAADwAAAAAAAAAA&#10;AAAAAAChAgAAZHJzL2Rvd25yZXYueG1sUEsFBgAAAAAEAAQA+QAAAJMDAAAAAA==&#10;" adj="10789">
              <v:stroke endarrow="block"/>
            </v:shape>
            <v:oval id="Oval 869" o:spid="_x0000_s5197" style="position:absolute;left:5493;top:9068;width:2261;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8EA&#10;AADcAAAADwAAAGRycy9kb3ducmV2LnhtbERPTWvCQBC9C/0PyxR6040NCSV1FakI9uDB2N6H7JgE&#10;s7MhO8b033cPgsfH+15tJtepkYbQejawXCSgiCtvW64N/Jz38w9QQZAtdp7JwB8F2KxfZissrL/z&#10;icZSahVDOBRooBHpC61D1ZDDsPA9ceQufnAoEQ61tgPeY7jr9HuS5Nphy7GhwZ6+Gqqu5c0Z2NXb&#10;Mh91Kll62R0ku/4ev9OlMW+v0/YTlNAkT/HDfbAGsj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IFfBAAAA3AAAAA8AAAAAAAAAAAAAAAAAmAIAAGRycy9kb3du&#10;cmV2LnhtbFBLBQYAAAAABAAEAPUAAACGAwAAAAA=&#10;">
              <v:textbox>
                <w:txbxContent>
                  <w:p w:rsidR="00F94D87" w:rsidRPr="00B34B68" w:rsidRDefault="00F94D87" w:rsidP="00F94D87">
                    <w:pPr>
                      <w:jc w:val="center"/>
                      <w:rPr>
                        <w:rFonts w:ascii="Times New Roman" w:hAnsi="Times New Roman" w:cs="Times New Roman"/>
                        <w:sz w:val="18"/>
                        <w:szCs w:val="18"/>
                      </w:rPr>
                    </w:pPr>
                    <w:r w:rsidRPr="00B34B68">
                      <w:rPr>
                        <w:rFonts w:ascii="Times New Roman" w:hAnsi="Times New Roman" w:cs="Times New Roman"/>
                        <w:sz w:val="18"/>
                        <w:szCs w:val="18"/>
                      </w:rPr>
                      <w:t>Résultat 2</w:t>
                    </w:r>
                  </w:p>
                  <w:p w:rsidR="00F94D87" w:rsidRPr="00B34B68" w:rsidRDefault="00F94D87" w:rsidP="00F94D87">
                    <w:pPr>
                      <w:rPr>
                        <w:rFonts w:ascii="Times New Roman" w:hAnsi="Times New Roman" w:cs="Times New Roman"/>
                        <w:sz w:val="18"/>
                        <w:szCs w:val="18"/>
                      </w:rPr>
                    </w:pPr>
                  </w:p>
                </w:txbxContent>
              </v:textbox>
            </v:oval>
            <v:shape id="AutoShape 870" o:spid="_x0000_s5198" type="#_x0000_t38" style="position:absolute;left:6315;top:8798;width:357;height:291;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SnmMUAAADcAAAADwAAAGRycy9kb3ducmV2LnhtbESPQWvCQBSE70L/w/IKvZmNrQk1uoYg&#10;FHoQQtPq+Zl9TUKzb0N21fTfu0Khx2FmvmE2+WR6caHRdZYVLKIYBHFtdceNgq/Pt/krCOeRNfaW&#10;ScEvOci3D7MNZtpe+YMulW9EgLDLUEHr/ZBJ6eqWDLrIDsTB+7ajQR/k2Eg94jXATS+f4ziVBjsO&#10;Cy0OtGup/qnORsFyV8jTKqnK1B3K46GL9y/m7JR6epyKNQhPk/8P/7XftYIkXcD9TDg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SnmMUAAADcAAAADwAAAAAAAAAA&#10;AAAAAAChAgAAZHJzL2Rvd25yZXYueG1sUEsFBgAAAAAEAAQA+QAAAJMDAAAAAA==&#10;" adj="10770">
              <v:stroke endarrow="block"/>
            </v:shape>
            <v:shape id="Freeform 871" o:spid="_x0000_s5199" style="position:absolute;left:4940;top:5493;width:371;height:586;visibility:visible;mso-wrap-style:square;v-text-anchor:top" coordsize="37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QMYA&#10;AADcAAAADwAAAGRycy9kb3ducmV2LnhtbESPQWvCQBSE70L/w/IKvZlNAhVJXUUESwqFYppCvT2y&#10;zySafRuy25j+e7dQ8DjMzDfMajOZTow0uNaygiSKQRBXVrdcKyg/9/MlCOeRNXaWScEvOdisH2Yr&#10;zLS98oHGwtciQNhlqKDxvs+kdFVDBl1ke+Lgnexg0Ac51FIPeA1w08k0jhfSYMthocGedg1Vl+LH&#10;KCh25Ztbvubd+9d4/D7vP5LEXxKlnh6n7QsIT5O/h//buVbwvEj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nwQMYAAADcAAAADwAAAAAAAAAAAAAAAACYAgAAZHJz&#10;L2Rvd25yZXYueG1sUEsFBgAAAAAEAAQA9QAAAIsDAAAAAA==&#10;" path="m,c117,66,234,132,296,230v62,98,63,297,75,356e" filled="f">
              <v:path arrowok="t" o:connecttype="custom" o:connectlocs="0,0;296,230;371,586" o:connectangles="0,0,0"/>
            </v:shape>
            <v:shape id="Freeform 872" o:spid="_x0000_s5200" style="position:absolute;left:5548;top:5445;width:800;height:634;visibility:visible;mso-wrap-style:square;v-text-anchor:top" coordsize="80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6/8YA&#10;AADcAAAADwAAAGRycy9kb3ducmV2LnhtbESPzWrDMBCE74W8g9hAb43clsbBiRJCoLSHktL8kOti&#10;bSW31spYcuy8fRQo9DjMzDfMYjW4WpypDZVnBY+TDARx6XXFRsFh//owAxEissbaMym4UIDVcnS3&#10;wEL7nr/ovItGJAiHAhXYGJtCylBachgmviFO3rdvHcYkWyN1i32Cu1o+ZdlUOqw4LVhsaGOp/N11&#10;ToHvP509HrrulA/7j7ef3Gzr3Ch1Px7WcxCRhvgf/mu/awUv02e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6/8YAAADcAAAADwAAAAAAAAAAAAAAAACYAgAAZHJz&#10;L2Rvd25yZXYueG1sUEsFBgAAAAAEAAQA9QAAAIsDAAAAAA==&#10;" path="m800,48c617,24,435,,306,48,177,96,56,236,28,334,,432,119,584,137,634e" filled="f">
              <v:path arrowok="t" o:connecttype="custom" o:connectlocs="800,48;306,48;28,334;137,634" o:connectangles="0,0,0,0"/>
            </v:shape>
          </v:group>
        </w:pict>
      </w: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tabs>
          <w:tab w:val="left" w:pos="2265"/>
        </w:tabs>
        <w:spacing w:after="0" w:line="360" w:lineRule="auto"/>
        <w:jc w:val="both"/>
        <w:rPr>
          <w:rFonts w:ascii="Times New Roman" w:hAnsi="Times New Roman" w:cs="Times New Roman"/>
          <w:sz w:val="24"/>
          <w:szCs w:val="24"/>
        </w:rPr>
      </w:pPr>
    </w:p>
    <w:p w:rsidR="00F94D87" w:rsidRPr="00477768" w:rsidRDefault="00F94D87" w:rsidP="00F94D87">
      <w:pPr>
        <w:tabs>
          <w:tab w:val="left" w:pos="2265"/>
        </w:tabs>
        <w:spacing w:after="0" w:line="360" w:lineRule="auto"/>
        <w:jc w:val="both"/>
        <w:rPr>
          <w:rFonts w:ascii="Times New Roman" w:hAnsi="Times New Roman" w:cs="Times New Roman"/>
          <w:sz w:val="24"/>
          <w:szCs w:val="24"/>
        </w:rPr>
      </w:pPr>
    </w:p>
    <w:p w:rsidR="00F94D87" w:rsidRPr="00477768" w:rsidRDefault="00F94D87" w:rsidP="00F94D87">
      <w:pPr>
        <w:tabs>
          <w:tab w:val="left" w:pos="2265"/>
        </w:tabs>
        <w:spacing w:after="0" w:line="360" w:lineRule="auto"/>
        <w:jc w:val="both"/>
        <w:rPr>
          <w:rFonts w:ascii="Times New Roman" w:hAnsi="Times New Roman" w:cs="Times New Roman"/>
          <w:sz w:val="24"/>
          <w:szCs w:val="24"/>
        </w:rPr>
      </w:pPr>
    </w:p>
    <w:p w:rsidR="00F94D87" w:rsidRPr="00477768" w:rsidRDefault="00F94D87" w:rsidP="00F94D87">
      <w:pPr>
        <w:tabs>
          <w:tab w:val="left" w:pos="2265"/>
        </w:tabs>
        <w:spacing w:after="0" w:line="360" w:lineRule="auto"/>
        <w:jc w:val="both"/>
        <w:rPr>
          <w:rFonts w:ascii="Times New Roman" w:hAnsi="Times New Roman" w:cs="Times New Roman"/>
          <w:sz w:val="24"/>
          <w:szCs w:val="24"/>
        </w:rPr>
      </w:pPr>
    </w:p>
    <w:p w:rsidR="00F94D87" w:rsidRPr="00477768" w:rsidRDefault="00F94D87" w:rsidP="00F94D87">
      <w:pPr>
        <w:tabs>
          <w:tab w:val="left" w:pos="916"/>
        </w:tabs>
        <w:spacing w:after="0" w:line="360" w:lineRule="auto"/>
        <w:jc w:val="both"/>
        <w:rPr>
          <w:rFonts w:ascii="Times New Roman" w:hAnsi="Times New Roman" w:cs="Times New Roman"/>
          <w:sz w:val="24"/>
          <w:szCs w:val="24"/>
        </w:rPr>
      </w:pPr>
    </w:p>
    <w:p w:rsidR="00F94D87" w:rsidRPr="00477768"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Processus : </w:t>
      </w:r>
      <w:r w:rsidRPr="00477768">
        <w:rPr>
          <w:rFonts w:ascii="Times New Roman" w:hAnsi="Times New Roman" w:cs="Times New Roman"/>
          <w:sz w:val="24"/>
          <w:szCs w:val="24"/>
        </w:rPr>
        <w:t xml:space="preserve">Un processus est un sous ensemble de l’activité de l’entreprise, cela signifie que l’activité de l’entreprise est constituée d’un ensemble de processus. Un </w:t>
      </w:r>
      <w:r w:rsidRPr="00477768">
        <w:rPr>
          <w:rFonts w:ascii="Times New Roman" w:hAnsi="Times New Roman" w:cs="Times New Roman"/>
          <w:sz w:val="24"/>
          <w:szCs w:val="24"/>
        </w:rPr>
        <w:lastRenderedPageBreak/>
        <w:t>processus est lui-même composé de traitements regroupés en ensemble appelés opérations.</w:t>
      </w:r>
      <w:r w:rsidRPr="00477768">
        <w:rPr>
          <w:rStyle w:val="Appelnotedebasdep"/>
          <w:rFonts w:ascii="Times New Roman" w:hAnsi="Times New Roman" w:cs="Times New Roman"/>
          <w:sz w:val="24"/>
          <w:szCs w:val="24"/>
        </w:rPr>
        <w:footnoteReference w:id="24"/>
      </w:r>
    </w:p>
    <w:p w:rsidR="00F94D87" w:rsidRPr="00477768"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Evénement : </w:t>
      </w:r>
      <w:r w:rsidRPr="00477768">
        <w:rPr>
          <w:rFonts w:ascii="Times New Roman" w:hAnsi="Times New Roman" w:cs="Times New Roman"/>
          <w:sz w:val="24"/>
          <w:szCs w:val="24"/>
        </w:rPr>
        <w:t xml:space="preserve">Un événement représente un changement dans l’univers extérieur du système d’information, ou dans le système d’information lui-même. </w:t>
      </w:r>
    </w:p>
    <w:p w:rsidR="00F94D87" w:rsidRPr="00477768"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Opération : </w:t>
      </w:r>
      <w:r w:rsidRPr="00477768">
        <w:rPr>
          <w:rFonts w:ascii="Times New Roman" w:hAnsi="Times New Roman" w:cs="Times New Roman"/>
          <w:sz w:val="24"/>
          <w:szCs w:val="24"/>
        </w:rPr>
        <w:t xml:space="preserve">C'est une action qui produit un résultat, elle est symbolisée en MERISE par un rectangle. Elle est  une ensemble d’action exécutée par le système suite à un événement, ou à une conjonction d’évènement. </w:t>
      </w:r>
    </w:p>
    <w:p w:rsidR="00F94D87" w:rsidRPr="00477768" w:rsidRDefault="00F94D87" w:rsidP="00F94D87">
      <w:pPr>
        <w:pStyle w:val="Paragraphedeliste"/>
        <w:numPr>
          <w:ilvl w:val="0"/>
          <w:numId w:val="95"/>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Résultat </w:t>
      </w:r>
      <w:r w:rsidRPr="00477768">
        <w:rPr>
          <w:rFonts w:ascii="Times New Roman" w:hAnsi="Times New Roman" w:cs="Times New Roman"/>
          <w:sz w:val="24"/>
          <w:szCs w:val="24"/>
        </w:rPr>
        <w:t>: c’est le fruit d'une opération, il est appelé aussi évènement résultant parce qu'il peut par la suite déclencher une opération; il est symbolisé en MERISE pour un cercle ovale.</w:t>
      </w:r>
    </w:p>
    <w:p w:rsidR="00F94D87"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Synchronisation :</w:t>
      </w:r>
      <w:r w:rsidRPr="00477768">
        <w:rPr>
          <w:rFonts w:ascii="Times New Roman" w:hAnsi="Times New Roman" w:cs="Times New Roman"/>
          <w:sz w:val="24"/>
          <w:szCs w:val="24"/>
        </w:rPr>
        <w:t>Elle est la combinaison de deux ou plusieurs évènements qui déclenchent à la fois plusieurs opérations. Elle est symbolisée en MERISE par un synchronisateur.</w:t>
      </w:r>
    </w:p>
    <w:p w:rsidR="00F94D87"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C62BB9">
        <w:rPr>
          <w:rFonts w:ascii="Times New Roman" w:hAnsi="Times New Roman" w:cs="Times New Roman"/>
          <w:b/>
          <w:sz w:val="24"/>
          <w:szCs w:val="24"/>
        </w:rPr>
        <w:t xml:space="preserve">Les règles d’émission: </w:t>
      </w:r>
      <w:r w:rsidRPr="00C62BB9">
        <w:rPr>
          <w:rFonts w:ascii="Times New Roman" w:hAnsi="Times New Roman" w:cs="Times New Roman"/>
          <w:sz w:val="24"/>
          <w:szCs w:val="24"/>
        </w:rPr>
        <w:t>Une règle d’émission est une expression de vérification de résultat.</w:t>
      </w:r>
    </w:p>
    <w:p w:rsidR="00F94D87" w:rsidRPr="00C62BB9" w:rsidRDefault="00F94D87" w:rsidP="00F94D87">
      <w:pPr>
        <w:pStyle w:val="Paragraphedeliste"/>
        <w:numPr>
          <w:ilvl w:val="0"/>
          <w:numId w:val="95"/>
        </w:numPr>
        <w:spacing w:after="0" w:line="360" w:lineRule="auto"/>
        <w:jc w:val="both"/>
        <w:rPr>
          <w:rFonts w:ascii="Times New Roman" w:hAnsi="Times New Roman" w:cs="Times New Roman"/>
          <w:b/>
          <w:sz w:val="24"/>
          <w:szCs w:val="24"/>
        </w:rPr>
      </w:pPr>
      <w:r w:rsidRPr="00C62BB9">
        <w:rPr>
          <w:rFonts w:ascii="Times New Roman" w:hAnsi="Times New Roman" w:cs="Times New Roman"/>
          <w:b/>
          <w:sz w:val="24"/>
          <w:szCs w:val="24"/>
        </w:rPr>
        <w:t>Action ou activité de l’opération :</w:t>
      </w:r>
      <w:r w:rsidRPr="00C62BB9">
        <w:rPr>
          <w:rFonts w:ascii="Times New Roman" w:hAnsi="Times New Roman" w:cs="Times New Roman"/>
          <w:sz w:val="24"/>
          <w:szCs w:val="24"/>
        </w:rPr>
        <w:t xml:space="preserve"> est une manipulation des données d’une entité ou d’une association du système d’information.</w:t>
      </w:r>
    </w:p>
    <w:p w:rsidR="00F94D87" w:rsidRPr="0080492A" w:rsidRDefault="00F94D87" w:rsidP="00F94D87">
      <w:pPr>
        <w:spacing w:after="0" w:line="360" w:lineRule="auto"/>
        <w:jc w:val="both"/>
        <w:rPr>
          <w:rFonts w:ascii="Times New Roman" w:hAnsi="Times New Roman" w:cs="Times New Roman"/>
          <w:b/>
          <w:sz w:val="24"/>
          <w:szCs w:val="24"/>
          <w:highlight w:val="yellow"/>
        </w:rPr>
      </w:pPr>
    </w:p>
    <w:p w:rsidR="00F94D87" w:rsidRPr="0080492A" w:rsidRDefault="00F94D87" w:rsidP="00F94D87">
      <w:pPr>
        <w:tabs>
          <w:tab w:val="left" w:pos="142"/>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3.2.2  Indentification et description du processus</w:t>
      </w:r>
    </w:p>
    <w:tbl>
      <w:tblPr>
        <w:tblStyle w:val="Grilledutableau"/>
        <w:tblW w:w="8631" w:type="dxa"/>
        <w:jc w:val="center"/>
        <w:tblLayout w:type="fixed"/>
        <w:tblLook w:val="04A0"/>
      </w:tblPr>
      <w:tblGrid>
        <w:gridCol w:w="551"/>
        <w:gridCol w:w="1418"/>
        <w:gridCol w:w="1701"/>
        <w:gridCol w:w="1701"/>
        <w:gridCol w:w="1276"/>
        <w:gridCol w:w="1984"/>
      </w:tblGrid>
      <w:tr w:rsidR="00F94D87" w:rsidRPr="0080492A" w:rsidTr="003875C5">
        <w:trPr>
          <w:jc w:val="center"/>
        </w:trPr>
        <w:tc>
          <w:tcPr>
            <w:tcW w:w="551"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N°</w:t>
            </w:r>
          </w:p>
        </w:tc>
        <w:tc>
          <w:tcPr>
            <w:tcW w:w="1418"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Evénement</w:t>
            </w:r>
          </w:p>
        </w:tc>
        <w:tc>
          <w:tcPr>
            <w:tcW w:w="1701"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Synchronisation</w:t>
            </w:r>
          </w:p>
        </w:tc>
        <w:tc>
          <w:tcPr>
            <w:tcW w:w="1701"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Opération et action</w:t>
            </w:r>
          </w:p>
        </w:tc>
        <w:tc>
          <w:tcPr>
            <w:tcW w:w="1276"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Règle d’émission</w:t>
            </w:r>
          </w:p>
        </w:tc>
        <w:tc>
          <w:tcPr>
            <w:tcW w:w="1984" w:type="dxa"/>
            <w:shd w:val="clear" w:color="auto" w:fill="F2F2F2" w:themeFill="background1" w:themeFillShade="F2"/>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Résultat</w:t>
            </w:r>
          </w:p>
        </w:tc>
      </w:tr>
      <w:tr w:rsidR="00F94D87" w:rsidRPr="0080492A" w:rsidTr="003875C5">
        <w:trPr>
          <w:trHeight w:val="284"/>
          <w:jc w:val="center"/>
        </w:trPr>
        <w:tc>
          <w:tcPr>
            <w:tcW w:w="551"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1</w:t>
            </w:r>
          </w:p>
        </w:tc>
        <w:tc>
          <w:tcPr>
            <w:tcW w:w="1418"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Femme </w:t>
            </w:r>
          </w:p>
        </w:tc>
        <w:tc>
          <w:tcPr>
            <w:tcW w:w="1701" w:type="dxa"/>
            <w:vMerge w:val="restart"/>
          </w:tcPr>
          <w:p w:rsidR="00F94D87" w:rsidRPr="0080492A" w:rsidRDefault="00F94D87" w:rsidP="003875C5">
            <w:pPr>
              <w:tabs>
                <w:tab w:val="left" w:pos="201"/>
                <w:tab w:val="center" w:pos="813"/>
              </w:tabs>
              <w:jc w:val="center"/>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ET</w:t>
            </w:r>
          </w:p>
        </w:tc>
        <w:tc>
          <w:tcPr>
            <w:tcW w:w="1701"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Réception de la femme </w:t>
            </w:r>
          </w:p>
        </w:tc>
        <w:tc>
          <w:tcPr>
            <w:tcW w:w="1276" w:type="dxa"/>
            <w:tcBorders>
              <w:bottom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OK</w:t>
            </w:r>
          </w:p>
        </w:tc>
        <w:tc>
          <w:tcPr>
            <w:tcW w:w="1984"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Femme reçu </w:t>
            </w:r>
          </w:p>
        </w:tc>
      </w:tr>
      <w:tr w:rsidR="00F94D87" w:rsidRPr="0080492A" w:rsidTr="003875C5">
        <w:trPr>
          <w:trHeight w:val="450"/>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Service de la CPN</w:t>
            </w:r>
          </w:p>
        </w:tc>
        <w:tc>
          <w:tcPr>
            <w:tcW w:w="1701" w:type="dxa"/>
            <w:vMerge/>
          </w:tcPr>
          <w:p w:rsidR="00F94D87" w:rsidRPr="0080492A" w:rsidRDefault="00F94D87" w:rsidP="003875C5">
            <w:pPr>
              <w:tabs>
                <w:tab w:val="left" w:pos="201"/>
                <w:tab w:val="center" w:pos="813"/>
              </w:tabs>
              <w:jc w:val="center"/>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tcBorders>
              <w:top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KO</w:t>
            </w:r>
          </w:p>
        </w:tc>
        <w:tc>
          <w:tcPr>
            <w:tcW w:w="1984"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Femme non reçu</w:t>
            </w:r>
          </w:p>
        </w:tc>
      </w:tr>
      <w:tr w:rsidR="00F94D87" w:rsidRPr="0080492A" w:rsidTr="003875C5">
        <w:trPr>
          <w:trHeight w:val="200"/>
          <w:jc w:val="center"/>
        </w:trPr>
        <w:tc>
          <w:tcPr>
            <w:tcW w:w="551"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2</w:t>
            </w:r>
          </w:p>
        </w:tc>
        <w:tc>
          <w:tcPr>
            <w:tcW w:w="1418"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Femme reçu </w:t>
            </w:r>
          </w:p>
        </w:tc>
        <w:tc>
          <w:tcPr>
            <w:tcW w:w="1701" w:type="dxa"/>
            <w:vMerge w:val="restart"/>
          </w:tcPr>
          <w:p w:rsidR="00F94D87" w:rsidRPr="0080492A" w:rsidRDefault="00F94D87" w:rsidP="003875C5">
            <w:pPr>
              <w:jc w:val="center"/>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ET</w:t>
            </w:r>
          </w:p>
        </w:tc>
        <w:tc>
          <w:tcPr>
            <w:tcW w:w="1701"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Consultation de la femme </w:t>
            </w:r>
          </w:p>
        </w:tc>
        <w:tc>
          <w:tcPr>
            <w:tcW w:w="1276" w:type="dxa"/>
            <w:tcBorders>
              <w:bottom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OK</w:t>
            </w:r>
          </w:p>
        </w:tc>
        <w:tc>
          <w:tcPr>
            <w:tcW w:w="1984"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Femme consulté </w:t>
            </w:r>
          </w:p>
        </w:tc>
      </w:tr>
      <w:tr w:rsidR="00F94D87" w:rsidRPr="0080492A" w:rsidTr="003875C5">
        <w:trPr>
          <w:trHeight w:val="613"/>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Médecin </w:t>
            </w:r>
          </w:p>
        </w:tc>
        <w:tc>
          <w:tcPr>
            <w:tcW w:w="1701" w:type="dxa"/>
            <w:vMerge/>
          </w:tcPr>
          <w:p w:rsidR="00F94D87" w:rsidRPr="0080492A" w:rsidRDefault="00F94D87" w:rsidP="003875C5">
            <w:pPr>
              <w:jc w:val="center"/>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tcBorders>
              <w:top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KO</w:t>
            </w:r>
          </w:p>
        </w:tc>
        <w:tc>
          <w:tcPr>
            <w:tcW w:w="1984"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Femme non consulté</w:t>
            </w:r>
          </w:p>
        </w:tc>
      </w:tr>
      <w:tr w:rsidR="00F94D87" w:rsidRPr="0080492A" w:rsidTr="003875C5">
        <w:trPr>
          <w:trHeight w:val="318"/>
          <w:jc w:val="center"/>
        </w:trPr>
        <w:tc>
          <w:tcPr>
            <w:tcW w:w="551"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3</w:t>
            </w:r>
          </w:p>
        </w:tc>
        <w:tc>
          <w:tcPr>
            <w:tcW w:w="1418"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Femme consulté </w:t>
            </w:r>
          </w:p>
        </w:tc>
        <w:tc>
          <w:tcPr>
            <w:tcW w:w="1701" w:type="dxa"/>
            <w:vMerge w:val="restart"/>
          </w:tcPr>
          <w:p w:rsidR="00F94D87" w:rsidRPr="0080492A" w:rsidRDefault="00F94D87" w:rsidP="003875C5">
            <w:pPr>
              <w:jc w:val="center"/>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ET</w:t>
            </w:r>
          </w:p>
        </w:tc>
        <w:tc>
          <w:tcPr>
            <w:tcW w:w="1701"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Analyse médicale </w:t>
            </w:r>
          </w:p>
        </w:tc>
        <w:tc>
          <w:tcPr>
            <w:tcW w:w="1276" w:type="dxa"/>
            <w:tcBorders>
              <w:bottom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OK</w:t>
            </w:r>
          </w:p>
        </w:tc>
        <w:tc>
          <w:tcPr>
            <w:tcW w:w="1984"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Analyse médicale effectuée </w:t>
            </w:r>
          </w:p>
        </w:tc>
      </w:tr>
      <w:tr w:rsidR="00F94D87" w:rsidRPr="0080492A" w:rsidTr="003875C5">
        <w:trPr>
          <w:trHeight w:val="414"/>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vMerge/>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p>
        </w:tc>
        <w:tc>
          <w:tcPr>
            <w:tcW w:w="1701" w:type="dxa"/>
            <w:vMerge/>
          </w:tcPr>
          <w:p w:rsidR="00F94D87" w:rsidRPr="0080492A" w:rsidRDefault="00F94D87" w:rsidP="003875C5">
            <w:pPr>
              <w:jc w:val="center"/>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vMerge w:val="restart"/>
            <w:tcBorders>
              <w:top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KO</w:t>
            </w:r>
          </w:p>
        </w:tc>
        <w:tc>
          <w:tcPr>
            <w:tcW w:w="1984" w:type="dxa"/>
            <w:vMerge w:val="restart"/>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Analyse médicale non effectuée</w:t>
            </w:r>
          </w:p>
        </w:tc>
      </w:tr>
      <w:tr w:rsidR="00F94D87" w:rsidRPr="0080492A" w:rsidTr="003875C5">
        <w:trPr>
          <w:trHeight w:val="60"/>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Ecographie </w:t>
            </w:r>
          </w:p>
        </w:tc>
        <w:tc>
          <w:tcPr>
            <w:tcW w:w="1701" w:type="dxa"/>
            <w:vMerge/>
          </w:tcPr>
          <w:p w:rsidR="00F94D87" w:rsidRPr="0080492A" w:rsidRDefault="00F94D87" w:rsidP="003875C5">
            <w:pPr>
              <w:jc w:val="center"/>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vMerge/>
          </w:tcPr>
          <w:p w:rsidR="00F94D87" w:rsidRPr="0080492A" w:rsidRDefault="00F94D87" w:rsidP="003875C5">
            <w:pPr>
              <w:jc w:val="both"/>
              <w:rPr>
                <w:rFonts w:ascii="Times New Roman" w:hAnsi="Times New Roman" w:cs="Times New Roman"/>
                <w:b/>
                <w:sz w:val="20"/>
                <w:szCs w:val="24"/>
                <w:highlight w:val="yellow"/>
              </w:rPr>
            </w:pPr>
          </w:p>
        </w:tc>
        <w:tc>
          <w:tcPr>
            <w:tcW w:w="1984" w:type="dxa"/>
            <w:vMerge/>
          </w:tcPr>
          <w:p w:rsidR="00F94D87" w:rsidRPr="0080492A" w:rsidRDefault="00F94D87" w:rsidP="003875C5">
            <w:pPr>
              <w:jc w:val="both"/>
              <w:rPr>
                <w:rFonts w:ascii="Times New Roman" w:hAnsi="Times New Roman" w:cs="Times New Roman"/>
                <w:sz w:val="20"/>
                <w:szCs w:val="24"/>
                <w:highlight w:val="yellow"/>
              </w:rPr>
            </w:pPr>
          </w:p>
        </w:tc>
      </w:tr>
      <w:tr w:rsidR="00F94D87" w:rsidRPr="0080492A" w:rsidTr="003875C5">
        <w:trPr>
          <w:trHeight w:val="250"/>
          <w:jc w:val="center"/>
        </w:trPr>
        <w:tc>
          <w:tcPr>
            <w:tcW w:w="551"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4</w:t>
            </w:r>
          </w:p>
        </w:tc>
        <w:tc>
          <w:tcPr>
            <w:tcW w:w="1418"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Analyse médicale </w:t>
            </w:r>
          </w:p>
        </w:tc>
        <w:tc>
          <w:tcPr>
            <w:tcW w:w="1701" w:type="dxa"/>
            <w:vMerge w:val="restart"/>
          </w:tcPr>
          <w:p w:rsidR="00F94D87" w:rsidRPr="0080492A" w:rsidRDefault="00F94D87" w:rsidP="003875C5">
            <w:pPr>
              <w:jc w:val="center"/>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ET</w:t>
            </w:r>
          </w:p>
        </w:tc>
        <w:tc>
          <w:tcPr>
            <w:tcW w:w="1701"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Prescription médicale </w:t>
            </w:r>
          </w:p>
        </w:tc>
        <w:tc>
          <w:tcPr>
            <w:tcW w:w="1276" w:type="dxa"/>
            <w:tcBorders>
              <w:bottom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OK</w:t>
            </w:r>
          </w:p>
        </w:tc>
        <w:tc>
          <w:tcPr>
            <w:tcW w:w="1984"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OM établis </w:t>
            </w:r>
          </w:p>
        </w:tc>
      </w:tr>
      <w:tr w:rsidR="00F94D87" w:rsidRPr="0080492A" w:rsidTr="003875C5">
        <w:trPr>
          <w:trHeight w:val="60"/>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Médecin </w:t>
            </w:r>
          </w:p>
        </w:tc>
        <w:tc>
          <w:tcPr>
            <w:tcW w:w="1701" w:type="dxa"/>
            <w:vMerge/>
          </w:tcPr>
          <w:p w:rsidR="00F94D87" w:rsidRPr="0080492A" w:rsidRDefault="00F94D87" w:rsidP="003875C5">
            <w:pPr>
              <w:jc w:val="center"/>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tcBorders>
              <w:top w:val="single" w:sz="4" w:space="0" w:color="auto"/>
            </w:tcBorders>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KO</w:t>
            </w:r>
          </w:p>
        </w:tc>
        <w:tc>
          <w:tcPr>
            <w:tcW w:w="1984"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OM non établis</w:t>
            </w:r>
          </w:p>
        </w:tc>
      </w:tr>
      <w:tr w:rsidR="00F94D87" w:rsidRPr="0080492A" w:rsidTr="003875C5">
        <w:trPr>
          <w:trHeight w:val="268"/>
          <w:jc w:val="center"/>
        </w:trPr>
        <w:tc>
          <w:tcPr>
            <w:tcW w:w="551"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5</w:t>
            </w:r>
          </w:p>
        </w:tc>
        <w:tc>
          <w:tcPr>
            <w:tcW w:w="1418" w:type="dxa"/>
            <w:tcBorders>
              <w:bottom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OM établis </w:t>
            </w:r>
          </w:p>
        </w:tc>
        <w:tc>
          <w:tcPr>
            <w:tcW w:w="1701" w:type="dxa"/>
            <w:vMerge w:val="restart"/>
          </w:tcPr>
          <w:p w:rsidR="00F94D87" w:rsidRPr="0080492A" w:rsidRDefault="00F94D87" w:rsidP="003875C5">
            <w:pPr>
              <w:jc w:val="center"/>
              <w:rPr>
                <w:rFonts w:ascii="Times New Roman" w:hAnsi="Times New Roman" w:cs="Times New Roman"/>
                <w:b/>
                <w:sz w:val="20"/>
                <w:szCs w:val="24"/>
                <w:highlight w:val="yellow"/>
              </w:rPr>
            </w:pPr>
            <w:r w:rsidRPr="0080492A">
              <w:rPr>
                <w:rFonts w:ascii="Times New Roman" w:hAnsi="Times New Roman" w:cs="Times New Roman"/>
                <w:b/>
                <w:sz w:val="20"/>
                <w:szCs w:val="24"/>
                <w:highlight w:val="yellow"/>
              </w:rPr>
              <w:t>ET</w:t>
            </w:r>
          </w:p>
        </w:tc>
        <w:tc>
          <w:tcPr>
            <w:tcW w:w="1701"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Traitement de la femme </w:t>
            </w:r>
          </w:p>
        </w:tc>
        <w:tc>
          <w:tcPr>
            <w:tcW w:w="1276" w:type="dxa"/>
            <w:vMerge w:val="restart"/>
          </w:tcPr>
          <w:p w:rsidR="00F94D87" w:rsidRPr="0080492A" w:rsidRDefault="00F94D87" w:rsidP="003875C5">
            <w:pPr>
              <w:jc w:val="both"/>
              <w:rPr>
                <w:rFonts w:ascii="Times New Roman" w:hAnsi="Times New Roman" w:cs="Times New Roman"/>
                <w:b/>
                <w:sz w:val="20"/>
                <w:szCs w:val="24"/>
                <w:highlight w:val="yellow"/>
              </w:rPr>
            </w:pPr>
            <w:r w:rsidRPr="0080492A">
              <w:rPr>
                <w:rFonts w:ascii="Times New Roman" w:hAnsi="Times New Roman" w:cs="Times New Roman"/>
                <w:sz w:val="20"/>
                <w:szCs w:val="24"/>
                <w:highlight w:val="yellow"/>
              </w:rPr>
              <w:t>TOUJOURS</w:t>
            </w:r>
          </w:p>
        </w:tc>
        <w:tc>
          <w:tcPr>
            <w:tcW w:w="1984" w:type="dxa"/>
            <w:vMerge w:val="restart"/>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Liste des femmes enceintes </w:t>
            </w:r>
          </w:p>
        </w:tc>
      </w:tr>
      <w:tr w:rsidR="00F94D87" w:rsidRPr="0080492A" w:rsidTr="003875C5">
        <w:trPr>
          <w:trHeight w:val="837"/>
          <w:jc w:val="center"/>
        </w:trPr>
        <w:tc>
          <w:tcPr>
            <w:tcW w:w="551" w:type="dxa"/>
            <w:vMerge/>
          </w:tcPr>
          <w:p w:rsidR="00F94D87" w:rsidRPr="0080492A" w:rsidRDefault="00F94D87" w:rsidP="003875C5">
            <w:pPr>
              <w:jc w:val="both"/>
              <w:rPr>
                <w:rFonts w:ascii="Times New Roman" w:hAnsi="Times New Roman" w:cs="Times New Roman"/>
                <w:b/>
                <w:sz w:val="20"/>
                <w:szCs w:val="24"/>
                <w:highlight w:val="yellow"/>
              </w:rPr>
            </w:pPr>
          </w:p>
        </w:tc>
        <w:tc>
          <w:tcPr>
            <w:tcW w:w="1418" w:type="dxa"/>
            <w:tcBorders>
              <w:top w:val="single" w:sz="4" w:space="0" w:color="auto"/>
            </w:tcBorders>
          </w:tcPr>
          <w:p w:rsidR="00F94D87" w:rsidRPr="0080492A" w:rsidRDefault="00F94D87" w:rsidP="003875C5">
            <w:pPr>
              <w:jc w:val="both"/>
              <w:rPr>
                <w:rFonts w:ascii="Times New Roman" w:hAnsi="Times New Roman" w:cs="Times New Roman"/>
                <w:sz w:val="20"/>
                <w:szCs w:val="24"/>
                <w:highlight w:val="yellow"/>
              </w:rPr>
            </w:pPr>
            <w:r w:rsidRPr="0080492A">
              <w:rPr>
                <w:rFonts w:ascii="Times New Roman" w:hAnsi="Times New Roman" w:cs="Times New Roman"/>
                <w:sz w:val="20"/>
                <w:szCs w:val="24"/>
                <w:highlight w:val="yellow"/>
              </w:rPr>
              <w:t xml:space="preserve">Service de nursing </w:t>
            </w:r>
          </w:p>
        </w:tc>
        <w:tc>
          <w:tcPr>
            <w:tcW w:w="1701" w:type="dxa"/>
            <w:vMerge/>
          </w:tcPr>
          <w:p w:rsidR="00F94D87" w:rsidRPr="0080492A" w:rsidRDefault="00F94D87" w:rsidP="003875C5">
            <w:pPr>
              <w:jc w:val="both"/>
              <w:rPr>
                <w:rFonts w:ascii="Times New Roman" w:hAnsi="Times New Roman" w:cs="Times New Roman"/>
                <w:b/>
                <w:sz w:val="20"/>
                <w:szCs w:val="24"/>
                <w:highlight w:val="yellow"/>
              </w:rPr>
            </w:pPr>
          </w:p>
        </w:tc>
        <w:tc>
          <w:tcPr>
            <w:tcW w:w="1701" w:type="dxa"/>
            <w:vMerge/>
          </w:tcPr>
          <w:p w:rsidR="00F94D87" w:rsidRPr="0080492A" w:rsidRDefault="00F94D87" w:rsidP="003875C5">
            <w:pPr>
              <w:jc w:val="both"/>
              <w:rPr>
                <w:rFonts w:ascii="Times New Roman" w:hAnsi="Times New Roman" w:cs="Times New Roman"/>
                <w:sz w:val="20"/>
                <w:szCs w:val="24"/>
                <w:highlight w:val="yellow"/>
              </w:rPr>
            </w:pPr>
          </w:p>
        </w:tc>
        <w:tc>
          <w:tcPr>
            <w:tcW w:w="1276" w:type="dxa"/>
            <w:vMerge/>
          </w:tcPr>
          <w:p w:rsidR="00F94D87" w:rsidRPr="0080492A" w:rsidRDefault="00F94D87" w:rsidP="003875C5">
            <w:pPr>
              <w:jc w:val="both"/>
              <w:rPr>
                <w:rFonts w:ascii="Times New Roman" w:hAnsi="Times New Roman" w:cs="Times New Roman"/>
                <w:b/>
                <w:sz w:val="20"/>
                <w:szCs w:val="24"/>
                <w:highlight w:val="yellow"/>
              </w:rPr>
            </w:pPr>
          </w:p>
        </w:tc>
        <w:tc>
          <w:tcPr>
            <w:tcW w:w="1984" w:type="dxa"/>
            <w:vMerge/>
          </w:tcPr>
          <w:p w:rsidR="00F94D87" w:rsidRPr="0080492A" w:rsidRDefault="00F94D87" w:rsidP="003875C5">
            <w:pPr>
              <w:jc w:val="both"/>
              <w:rPr>
                <w:rFonts w:ascii="Times New Roman" w:hAnsi="Times New Roman" w:cs="Times New Roman"/>
                <w:sz w:val="20"/>
                <w:szCs w:val="24"/>
                <w:highlight w:val="yellow"/>
              </w:rPr>
            </w:pPr>
          </w:p>
        </w:tc>
      </w:tr>
    </w:tbl>
    <w:p w:rsidR="00F94D87" w:rsidRPr="0080492A" w:rsidRDefault="00F94D87" w:rsidP="00F94D87">
      <w:pPr>
        <w:tabs>
          <w:tab w:val="left" w:pos="142"/>
        </w:tabs>
        <w:spacing w:after="0" w:line="360" w:lineRule="auto"/>
        <w:jc w:val="both"/>
        <w:rPr>
          <w:rFonts w:ascii="Times New Roman" w:hAnsi="Times New Roman" w:cs="Times New Roman"/>
          <w:b/>
          <w:sz w:val="24"/>
          <w:szCs w:val="24"/>
          <w:highlight w:val="yellow"/>
        </w:rPr>
      </w:pPr>
    </w:p>
    <w:p w:rsidR="00F94D87" w:rsidRPr="0080492A" w:rsidRDefault="00F94D87" w:rsidP="00F94D87">
      <w:pPr>
        <w:tabs>
          <w:tab w:val="left" w:pos="142"/>
        </w:tabs>
        <w:spacing w:after="0" w:line="360" w:lineRule="auto"/>
        <w:jc w:val="both"/>
        <w:rPr>
          <w:rFonts w:ascii="Times New Roman" w:hAnsi="Times New Roman" w:cs="Times New Roman"/>
          <w:b/>
          <w:sz w:val="24"/>
          <w:szCs w:val="24"/>
          <w:highlight w:val="yellow"/>
        </w:rPr>
        <w:sectPr w:rsidR="00F94D87" w:rsidRPr="0080492A" w:rsidSect="009525D9">
          <w:headerReference w:type="default" r:id="rId16"/>
          <w:pgSz w:w="11906" w:h="16838"/>
          <w:pgMar w:top="1418" w:right="1418" w:bottom="1418" w:left="1559" w:header="709" w:footer="709" w:gutter="0"/>
          <w:cols w:space="708"/>
          <w:docGrid w:linePitch="360"/>
        </w:sectPr>
      </w:pPr>
    </w:p>
    <w:p w:rsidR="00F94D87" w:rsidRPr="0080492A" w:rsidRDefault="00925657" w:rsidP="00F94D87">
      <w:pPr>
        <w:pStyle w:val="Titre3"/>
        <w:spacing w:before="0" w:line="360" w:lineRule="auto"/>
        <w:jc w:val="both"/>
        <w:rPr>
          <w:rFonts w:ascii="Times New Roman" w:hAnsi="Times New Roman" w:cs="Times New Roman"/>
          <w:color w:val="auto"/>
          <w:sz w:val="24"/>
          <w:szCs w:val="24"/>
          <w:highlight w:val="yellow"/>
        </w:rPr>
      </w:pPr>
      <w:bookmarkStart w:id="29" w:name="_Toc525913616"/>
      <w:r>
        <w:rPr>
          <w:rFonts w:ascii="Times New Roman" w:hAnsi="Times New Roman" w:cs="Times New Roman"/>
          <w:noProof/>
          <w:color w:val="auto"/>
          <w:sz w:val="24"/>
          <w:szCs w:val="24"/>
          <w:lang w:eastAsia="fr-FR"/>
        </w:rPr>
        <w:lastRenderedPageBreak/>
        <w:pict>
          <v:group id="_x0000_s5201" style="position:absolute;left:0;text-align:left;margin-left:-21.3pt;margin-top:18.25pt;width:469.4pt;height:698.55pt;z-index:251679232" coordorigin="1133,1783" coordsize="9388,13971">
            <v:shape id="_x0000_s5202" type="#_x0000_t202" style="position:absolute;left:3920;top:12612;width:3650;height:412">
              <v:textbox style="mso-next-textbox:#_x0000_s5202">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Statistique des accouchements </w:t>
                    </w:r>
                  </w:p>
                </w:txbxContent>
              </v:textbox>
            </v:shape>
            <v:shape id="_x0000_s5203" type="#_x0000_t202" style="position:absolute;left:3920;top:13024;width:3650;height:1108">
              <v:textbox style="mso-next-textbox:#_x0000_s5203">
                <w:txbxContent>
                  <w:p w:rsidR="00F94D87" w:rsidRDefault="00F94D87" w:rsidP="00F94D87">
                    <w:pPr>
                      <w:pStyle w:val="Paragraphedeliste"/>
                      <w:numPr>
                        <w:ilvl w:val="0"/>
                        <w:numId w:val="80"/>
                      </w:numPr>
                      <w:spacing w:after="0" w:line="240" w:lineRule="auto"/>
                      <w:rPr>
                        <w:rFonts w:ascii="Times New Roman" w:hAnsi="Times New Roman" w:cs="Times New Roman"/>
                        <w:sz w:val="20"/>
                        <w:szCs w:val="20"/>
                      </w:rPr>
                    </w:pPr>
                    <w:r>
                      <w:rPr>
                        <w:rFonts w:ascii="Times New Roman" w:hAnsi="Times New Roman" w:cs="Times New Roman"/>
                        <w:sz w:val="20"/>
                        <w:szCs w:val="20"/>
                      </w:rPr>
                      <w:t>Remise de reçu</w:t>
                    </w:r>
                  </w:p>
                  <w:p w:rsidR="00F94D87" w:rsidRPr="00B56E2A" w:rsidRDefault="00F94D87" w:rsidP="00F94D87">
                    <w:pPr>
                      <w:pStyle w:val="Paragraphedeliste"/>
                      <w:numPr>
                        <w:ilvl w:val="0"/>
                        <w:numId w:val="80"/>
                      </w:numPr>
                      <w:spacing w:after="0" w:line="240" w:lineRule="auto"/>
                      <w:rPr>
                        <w:rFonts w:ascii="Times New Roman" w:hAnsi="Times New Roman" w:cs="Times New Roman"/>
                        <w:sz w:val="20"/>
                        <w:szCs w:val="20"/>
                      </w:rPr>
                    </w:pPr>
                    <w:r w:rsidRPr="00B56E2A">
                      <w:rPr>
                        <w:rFonts w:ascii="Times New Roman" w:hAnsi="Times New Roman" w:cs="Times New Roman"/>
                        <w:sz w:val="20"/>
                        <w:szCs w:val="20"/>
                      </w:rPr>
                      <w:t>Etablissement de CN</w:t>
                    </w:r>
                  </w:p>
                </w:txbxContent>
              </v:textbox>
            </v:shape>
            <v:oval id="_x0000_s5204" style="position:absolute;left:7455;top:11730;width:2541;height:861">
              <v:textbox style="mso-next-textbox:#_x0000_s5204">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Réception </w:t>
                    </w:r>
                  </w:p>
                  <w:p w:rsidR="00F94D87" w:rsidRPr="002848F4" w:rsidRDefault="00F94D87" w:rsidP="00F94D87">
                    <w:pPr>
                      <w:rPr>
                        <w:rFonts w:ascii="Times New Roman" w:hAnsi="Times New Roman" w:cs="Times New Roman"/>
                        <w:sz w:val="20"/>
                        <w:szCs w:val="20"/>
                      </w:rPr>
                    </w:pPr>
                  </w:p>
                </w:txbxContent>
              </v:textbox>
            </v:oval>
            <v:oval id="_x0000_s5205" style="position:absolute;left:6929;top:1783;width:2686;height:650">
              <v:textbox style="mso-next-textbox:#_x0000_s5205">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Réception</w:t>
                    </w:r>
                  </w:p>
                </w:txbxContent>
              </v:textbox>
            </v:oval>
            <v:oval id="_x0000_s5206" style="position:absolute;left:2398;top:1895;width:2443;height:538">
              <v:textbox style="mso-next-textbox:#_x0000_s5206">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Parturiente </w:t>
                    </w:r>
                  </w:p>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207" type="#_x0000_t19" style="position:absolute;left:4841;top:2102;width:972;height:331"/>
            <v:shape id="_x0000_s5208" type="#_x0000_t19" style="position:absolute;left:5956;top:2102;width:1011;height:331;flip:x"/>
            <v:oval id="_x0000_s5209" style="position:absolute;left:1133;top:4756;width:3517;height:630">
              <v:textbox style="mso-next-textbox:#_x0000_s5209">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Parturiente reçu </w:t>
                    </w:r>
                  </w:p>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 reçu</w:t>
                    </w:r>
                  </w:p>
                </w:txbxContent>
              </v:textbox>
            </v:oval>
            <v:shape id="_x0000_s5210" type="#_x0000_t19" style="position:absolute;left:4355;top:4696;width:879;height:192;flip:x"/>
            <v:shape id="_x0000_s5211" type="#_x0000_t19" style="position:absolute;left:4582;top:5068;width:1231;height:564"/>
            <v:oval id="_x0000_s5212" style="position:absolute;left:2398;top:8201;width:2836;height:730">
              <v:textbox style="mso-next-textbox:#_x0000_s5212">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Accouchement réalisé</w:t>
                    </w:r>
                  </w:p>
                </w:txbxContent>
              </v:textbox>
            </v:oval>
            <v:oval id="_x0000_s5213" style="position:absolute;left:6874;top:8384;width:1925;height:666">
              <v:textbox style="mso-next-textbox:#_x0000_s5213">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Caisse</w:t>
                    </w:r>
                  </w:p>
                  <w:p w:rsidR="00F94D87" w:rsidRPr="00CC0429" w:rsidRDefault="00F94D87" w:rsidP="00F94D87">
                    <w:pPr>
                      <w:rPr>
                        <w:szCs w:val="20"/>
                      </w:rPr>
                    </w:pPr>
                  </w:p>
                </w:txbxContent>
              </v:textbox>
            </v:oval>
            <v:shape id="_x0000_s5214" type="#_x0000_t19" style="position:absolute;left:5234;top:8573;width:579;height:358"/>
            <v:shape id="_x0000_s5215" type="#_x0000_t19" style="position:absolute;left:5944;top:8669;width:930;height:262;flip:x"/>
            <v:shape id="_x0000_s5216" type="#_x0000_t202" style="position:absolute;left:3999;top:2748;width:3650;height:397">
              <v:textbox style="mso-next-textbox:#_x0000_s5216">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Réception </w:t>
                    </w:r>
                  </w:p>
                </w:txbxContent>
              </v:textbox>
            </v:shape>
            <v:shape id="_x0000_s5217" type="#_x0000_t202" style="position:absolute;left:3999;top:3145;width:3650;height:1120">
              <v:textbox style="mso-next-textbox:#_x0000_s5217">
                <w:txbxContent>
                  <w:p w:rsidR="00F94D87" w:rsidRDefault="00F94D87" w:rsidP="00F94D87">
                    <w:pPr>
                      <w:pStyle w:val="Paragraphedeliste"/>
                      <w:numPr>
                        <w:ilvl w:val="0"/>
                        <w:numId w:val="72"/>
                      </w:numPr>
                      <w:spacing w:after="0" w:line="240" w:lineRule="auto"/>
                      <w:rPr>
                        <w:rFonts w:ascii="Times New Roman" w:hAnsi="Times New Roman" w:cs="Times New Roman"/>
                        <w:sz w:val="20"/>
                        <w:szCs w:val="20"/>
                      </w:rPr>
                    </w:pPr>
                    <w:r>
                      <w:rPr>
                        <w:rFonts w:ascii="Times New Roman" w:hAnsi="Times New Roman" w:cs="Times New Roman"/>
                        <w:sz w:val="20"/>
                        <w:szCs w:val="20"/>
                      </w:rPr>
                      <w:t>Remise  CCPN</w:t>
                    </w:r>
                  </w:p>
                  <w:p w:rsidR="00F94D87" w:rsidRPr="00F53F49" w:rsidRDefault="00F94D87" w:rsidP="00F94D87">
                    <w:pPr>
                      <w:pStyle w:val="Paragraphedeliste"/>
                      <w:numPr>
                        <w:ilvl w:val="0"/>
                        <w:numId w:val="72"/>
                      </w:numPr>
                      <w:spacing w:after="0" w:line="240" w:lineRule="auto"/>
                      <w:rPr>
                        <w:rFonts w:ascii="Times New Roman" w:hAnsi="Times New Roman" w:cs="Times New Roman"/>
                        <w:sz w:val="20"/>
                        <w:szCs w:val="20"/>
                      </w:rPr>
                    </w:pPr>
                    <w:r>
                      <w:rPr>
                        <w:rFonts w:ascii="Times New Roman" w:hAnsi="Times New Roman" w:cs="Times New Roman"/>
                        <w:sz w:val="20"/>
                        <w:szCs w:val="20"/>
                      </w:rPr>
                      <w:t>Enregistrement dans le CR</w:t>
                    </w:r>
                  </w:p>
                </w:txbxContent>
              </v:textbox>
            </v:shape>
            <v:oval id="_x0000_s5218" style="position:absolute;left:7462;top:11024;width:2777;height:684">
              <v:textbox style="mso-next-textbox:#_x0000_s5218">
                <w:txbxContent>
                  <w:p w:rsidR="00F94D87" w:rsidRPr="002848F4" w:rsidRDefault="00F94D87" w:rsidP="00F94D87">
                    <w:pPr>
                      <w:rPr>
                        <w:rFonts w:ascii="Times New Roman" w:hAnsi="Times New Roman" w:cs="Times New Roman"/>
                        <w:sz w:val="20"/>
                        <w:szCs w:val="20"/>
                      </w:rPr>
                    </w:pPr>
                    <w:r>
                      <w:rPr>
                        <w:rFonts w:ascii="Times New Roman" w:hAnsi="Times New Roman" w:cs="Times New Roman"/>
                        <w:sz w:val="20"/>
                        <w:szCs w:val="20"/>
                      </w:rPr>
                      <w:t xml:space="preserve">Paiement en attente </w:t>
                    </w:r>
                  </w:p>
                  <w:p w:rsidR="00F94D87" w:rsidRPr="00671BA9" w:rsidRDefault="00F94D87" w:rsidP="00F94D87">
                    <w:pPr>
                      <w:rPr>
                        <w:szCs w:val="20"/>
                      </w:rPr>
                    </w:pPr>
                  </w:p>
                </w:txbxContent>
              </v:textbox>
            </v:oval>
            <v:oval id="_x0000_s5219" style="position:absolute;left:1615;top:11488;width:2361;height:685">
              <v:textbox style="mso-next-textbox:#_x0000_s5219">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Facture payé</w:t>
                    </w:r>
                  </w:p>
                </w:txbxContent>
              </v:textbox>
            </v:oval>
            <v:shape id="_x0000_s5220" style="position:absolute;left:3211;top:11186;width:1630;height:297" coordsize="1630,297" path="m1630,c1085,43,540,87,270,136,,185,50,270,6,297e" filled="f">
              <v:path arrowok="t"/>
            </v:shape>
            <v:shape id="_x0000_s5221" style="position:absolute;left:6533;top:11186;width:1037;height:346" coordsize="1037,346" path="m,c130,124,261,248,434,297v173,49,503,,603,e" filled="f">
              <v:path arrowok="t"/>
            </v:shape>
            <v:shape id="AutoShape 1449" o:spid="_x0000_s5222" type="#_x0000_t177" style="position:absolute;left:5521;top:2320;width:685;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">
              <v:textbox style="mso-next-textbox:#AutoShape 1449">
                <w:txbxContent>
                  <w:p w:rsidR="00F94D87" w:rsidRPr="000E0CE5" w:rsidRDefault="00F94D87" w:rsidP="00F94D87">
                    <w:pPr>
                      <w:jc w:val="center"/>
                      <w:rPr>
                        <w:rFonts w:ascii="Arial" w:hAnsi="Arial" w:cs="Arial"/>
                        <w:sz w:val="20"/>
                      </w:rPr>
                    </w:pPr>
                    <w:r>
                      <w:rPr>
                        <w:rFonts w:ascii="Arial" w:hAnsi="Arial" w:cs="Arial"/>
                        <w:sz w:val="20"/>
                      </w:rPr>
                      <w:t>ET</w:t>
                    </w:r>
                  </w:p>
                </w:txbxContent>
              </v:textbox>
            </v:shape>
            <v:shape id="AutoShape 1449" o:spid="_x0000_s5223" type="#_x0000_t177" style="position:absolute;left:5598;top:8793;width:685;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">
              <v:textbox>
                <w:txbxContent>
                  <w:p w:rsidR="00F94D87" w:rsidRPr="000E0CE5" w:rsidRDefault="00F94D87" w:rsidP="00F94D87">
                    <w:pPr>
                      <w:jc w:val="center"/>
                      <w:rPr>
                        <w:rFonts w:ascii="Arial" w:hAnsi="Arial" w:cs="Arial"/>
                        <w:sz w:val="20"/>
                      </w:rPr>
                    </w:pPr>
                    <w:r w:rsidRPr="000E0CE5">
                      <w:rPr>
                        <w:rFonts w:ascii="Arial" w:hAnsi="Arial" w:cs="Arial"/>
                        <w:sz w:val="20"/>
                      </w:rPr>
                      <w:t>ET</w:t>
                    </w:r>
                  </w:p>
                </w:txbxContent>
              </v:textbox>
            </v:shape>
            <v:shape id="AutoShape 1449" o:spid="_x0000_s5224" type="#_x0000_t177" style="position:absolute;left:5167;top:12163;width:685;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">
              <v:textbox>
                <w:txbxContent>
                  <w:p w:rsidR="00F94D87" w:rsidRPr="000E0CE5" w:rsidRDefault="00F94D87" w:rsidP="00F94D87">
                    <w:pPr>
                      <w:jc w:val="center"/>
                      <w:rPr>
                        <w:rFonts w:ascii="Arial" w:hAnsi="Arial" w:cs="Arial"/>
                        <w:sz w:val="20"/>
                      </w:rPr>
                    </w:pPr>
                    <w:r w:rsidRPr="000E0CE5">
                      <w:rPr>
                        <w:rFonts w:ascii="Arial" w:hAnsi="Arial" w:cs="Arial"/>
                        <w:sz w:val="20"/>
                      </w:rPr>
                      <w:t>ET</w:t>
                    </w:r>
                  </w:p>
                </w:txbxContent>
              </v:textbox>
            </v:shape>
            <v:shape id="_x0000_s5225" type="#_x0000_t202" style="position:absolute;left:4185;top:6057;width:3745;height:350">
              <v:textbox style="mso-next-textbox:#_x0000_s5225">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Accouchement</w:t>
                    </w:r>
                  </w:p>
                </w:txbxContent>
              </v:textbox>
            </v:shape>
            <v:shape id="_x0000_s5226" type="#_x0000_t202" style="position:absolute;left:4185;top:6407;width:3745;height:1155">
              <v:textbox style="mso-next-textbox:#_x0000_s5226">
                <w:txbxContent>
                  <w:p w:rsidR="00F94D87" w:rsidRDefault="00F94D87" w:rsidP="00F94D87">
                    <w:pPr>
                      <w:pStyle w:val="Paragraphedeliste"/>
                      <w:numPr>
                        <w:ilvl w:val="0"/>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Vérification de la CCPN</w:t>
                    </w:r>
                  </w:p>
                  <w:p w:rsidR="00F94D87" w:rsidRDefault="00F94D87" w:rsidP="00F94D87">
                    <w:pPr>
                      <w:pStyle w:val="Paragraphedeliste"/>
                      <w:numPr>
                        <w:ilvl w:val="0"/>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Etablissement de PART</w:t>
                    </w:r>
                  </w:p>
                  <w:p w:rsidR="00F94D87" w:rsidRPr="00F53F49" w:rsidRDefault="00F94D87" w:rsidP="00F94D87">
                    <w:pPr>
                      <w:pStyle w:val="Paragraphedeliste"/>
                      <w:numPr>
                        <w:ilvl w:val="0"/>
                        <w:numId w:val="73"/>
                      </w:numPr>
                      <w:spacing w:after="0" w:line="240" w:lineRule="auto"/>
                      <w:rPr>
                        <w:rFonts w:ascii="Times New Roman" w:hAnsi="Times New Roman" w:cs="Times New Roman"/>
                        <w:sz w:val="20"/>
                        <w:szCs w:val="20"/>
                      </w:rPr>
                    </w:pPr>
                  </w:p>
                </w:txbxContent>
              </v:textbox>
            </v:shape>
            <v:shape id="_x0000_s5227" type="#_x0000_t202" style="position:absolute;left:4185;top:7562;width:3745;height:431">
              <v:textbox style="mso-next-textbox:#_x0000_s5227">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TOUJOURS</w:t>
                    </w:r>
                  </w:p>
                </w:txbxContent>
              </v:textbox>
            </v:shape>
            <v:shape id="_x0000_s5228" type="#_x0000_t202" style="position:absolute;left:4139;top:9221;width:3201;height:379">
              <v:textbox style="mso-next-textbox:#_x0000_s5228">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 xml:space="preserve">Paiement des frais </w:t>
                    </w:r>
                  </w:p>
                  <w:p w:rsidR="00F94D87" w:rsidRDefault="00F94D87" w:rsidP="00F94D87"/>
                </w:txbxContent>
              </v:textbox>
            </v:shape>
            <v:shape id="_x0000_s5229" type="#_x0000_t202" style="position:absolute;left:4139;top:9600;width:3201;height:1207">
              <v:textbox style="mso-next-textbox:#_x0000_s5229">
                <w:txbxContent>
                  <w:p w:rsidR="00F94D87" w:rsidRDefault="00F94D87" w:rsidP="00F94D87">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Etablissement de la FACT</w:t>
                    </w:r>
                  </w:p>
                  <w:p w:rsidR="00F94D87" w:rsidRDefault="00F94D87" w:rsidP="00F94D87">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Paiement de la FACT</w:t>
                    </w:r>
                  </w:p>
                  <w:p w:rsidR="00F94D87" w:rsidRPr="00366AF3" w:rsidRDefault="00F94D87" w:rsidP="00F94D87">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Etablissement de reçu</w:t>
                    </w:r>
                  </w:p>
                </w:txbxContent>
              </v:textbox>
            </v:shape>
            <v:group id="_x0000_s5230" style="position:absolute;left:4139;top:10807;width:3201;height:379" coordorigin="3989,12704" coordsize="3668,412">
              <v:shape id="_x0000_s5231" type="#_x0000_t202" style="position:absolute;left:3989;top:12704;width:1893;height:412">
                <v:textbox style="mso-next-textbox:#_x0000_s5231">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OK</w:t>
                      </w:r>
                    </w:p>
                  </w:txbxContent>
                </v:textbox>
              </v:shape>
              <v:shape id="_x0000_s5232" type="#_x0000_t202" style="position:absolute;left:5882;top:12704;width:1775;height:412">
                <v:textbox style="mso-next-textbox:#_x0000_s5232">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KO</w:t>
                      </w:r>
                    </w:p>
                  </w:txbxContent>
                </v:textbox>
              </v:shape>
            </v:group>
            <v:oval id="_x0000_s5233" style="position:absolute;left:7340;top:5296;width:3181;height:564">
              <v:textbox style="mso-next-textbox:#_x0000_s5233">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Accoucheuse</w:t>
                    </w:r>
                  </w:p>
                  <w:p w:rsidR="00F94D87" w:rsidRPr="001B6F5A" w:rsidRDefault="00F94D87" w:rsidP="00F94D87">
                    <w:pPr>
                      <w:rPr>
                        <w:szCs w:val="20"/>
                      </w:rPr>
                    </w:pPr>
                  </w:p>
                </w:txbxContent>
              </v:textbox>
            </v:oval>
            <v:shape id="AutoShape 1449" o:spid="_x0000_s5234" type="#_x0000_t177" style="position:absolute;left:5598;top:5629;width:685;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">
              <v:textbox>
                <w:txbxContent>
                  <w:p w:rsidR="00F94D87" w:rsidRPr="000E0CE5" w:rsidRDefault="00F94D87" w:rsidP="00F94D87">
                    <w:pPr>
                      <w:jc w:val="center"/>
                      <w:rPr>
                        <w:rFonts w:ascii="Arial" w:hAnsi="Arial" w:cs="Arial"/>
                        <w:sz w:val="20"/>
                      </w:rPr>
                    </w:pPr>
                    <w:r w:rsidRPr="000E0CE5">
                      <w:rPr>
                        <w:rFonts w:ascii="Arial" w:hAnsi="Arial" w:cs="Arial"/>
                        <w:sz w:val="20"/>
                      </w:rPr>
                      <w:t>ET</w:t>
                    </w:r>
                  </w:p>
                </w:txbxContent>
              </v:textbox>
            </v:shape>
            <v:shape id="_x0000_s5235" style="position:absolute;left:5999;top:5066;width:1341;height:566" coordsize="2180,566" path="m,566c145,341,290,116,534,58,778,,1189,144,1463,215v274,71,597,226,717,271e" filled="f">
              <v:path arrowok="t"/>
            </v:shape>
            <v:shape id="_x0000_s5236" style="position:absolute;left:3844;top:11455;width:1495;height:718" coordsize="1495,718" path="m,253c436,126,872,,1121,77v249,77,312,534,374,641e" filled="f">
              <v:path arrowok="t"/>
            </v:shape>
            <v:shape id="_x0000_s5237" style="position:absolute;left:5598;top:11730;width:1857;height:433" coordsize="1857,433" path="m,433c313,216,626,,935,v309,,768,359,922,433e" filled="f">
              <v:path arrowok="t"/>
            </v:shape>
            <v:oval id="_x0000_s5238" style="position:absolute;left:3076;top:15070;width:5322;height:684">
              <v:textbox style="mso-next-textbox:#_x0000_s5238">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Liste des parturientes</w:t>
                    </w:r>
                  </w:p>
                  <w:p w:rsidR="00F94D87" w:rsidRPr="00DB3F77" w:rsidRDefault="00F94D87" w:rsidP="00F94D87">
                    <w:pPr>
                      <w:rPr>
                        <w:szCs w:val="20"/>
                      </w:rPr>
                    </w:pPr>
                  </w:p>
                </w:txbxContent>
              </v:textbox>
            </v:oval>
            <v:group id="_x0000_s5239" style="position:absolute;left:3999;top:4265;width:3650;height:431" coordorigin="4092,4152" coordsize="3771,431">
              <v:shape id="_x0000_s5240" type="#_x0000_t202" style="position:absolute;left:4092;top:4152;width:1916;height:431">
                <v:textbox style="mso-next-textbox:#_x0000_s5240">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OK</w:t>
                      </w:r>
                    </w:p>
                  </w:txbxContent>
                </v:textbox>
              </v:shape>
              <v:shape id="_x0000_s5241" type="#_x0000_t202" style="position:absolute;left:5986;top:4152;width:1877;height:431">
                <v:textbox style="mso-next-textbox:#_x0000_s5241">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KO</w:t>
                      </w:r>
                    </w:p>
                  </w:txbxContent>
                </v:textbox>
              </v:shape>
            </v:group>
            <v:oval id="_x0000_s5242" style="position:absolute;left:7649;top:4620;width:2872;height:554">
              <v:textbox style="mso-next-textbox:#_x0000_s5242">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Parturiente reçu</w:t>
                    </w:r>
                  </w:p>
                </w:txbxContent>
              </v:textbox>
            </v:oval>
            <v:shape id="_x0000_s5243" style="position:absolute;left:6699;top:4696;width:950;height:312" coordsize="950,312" path="m,c104,124,209,248,367,280v158,32,486,-73,583,-88e" filled="f">
              <v:path arrowok="t"/>
            </v:shape>
            <v:shape id="_x0000_s5244" type="#_x0000_t202" style="position:absolute;left:3896;top:14132;width:3674;height:379">
              <v:textbox style="mso-next-textbox:#_x0000_s5244">
                <w:txbxContent>
                  <w:p w:rsidR="00F94D87" w:rsidRPr="002848F4" w:rsidRDefault="00F94D87" w:rsidP="00F94D87">
                    <w:pPr>
                      <w:jc w:val="center"/>
                      <w:rPr>
                        <w:rFonts w:ascii="Times New Roman" w:hAnsi="Times New Roman" w:cs="Times New Roman"/>
                        <w:sz w:val="20"/>
                        <w:szCs w:val="20"/>
                      </w:rPr>
                    </w:pPr>
                    <w:r>
                      <w:rPr>
                        <w:rFonts w:ascii="Times New Roman" w:hAnsi="Times New Roman" w:cs="Times New Roman"/>
                        <w:sz w:val="20"/>
                        <w:szCs w:val="20"/>
                      </w:rPr>
                      <w:t>TOUJOURS</w:t>
                    </w:r>
                  </w:p>
                </w:txbxContent>
              </v:textbox>
            </v:shape>
            <v:shape id="_x0000_s5245" type="#_x0000_t32" style="position:absolute;left:5708;top:14511;width:0;height:559" o:connectortype="straight"/>
            <v:shape id="_x0000_s5246" style="position:absolute;left:4650;top:7993;width:1376;height:441" coordsize="1376,441" path="m1163,v106,170,213,341,19,391c988,441,197,317,,302e" filled="f">
              <v:path arrowok="t"/>
            </v:shape>
          </v:group>
        </w:pict>
      </w:r>
      <w:r w:rsidR="00F94D87" w:rsidRPr="0080492A">
        <w:rPr>
          <w:rFonts w:ascii="Times New Roman" w:hAnsi="Times New Roman" w:cs="Times New Roman"/>
          <w:color w:val="auto"/>
          <w:sz w:val="24"/>
          <w:szCs w:val="24"/>
          <w:highlight w:val="yellow"/>
        </w:rPr>
        <w:t>I.3.2.3 Présentation du modèle conceptuel des traitements (MCT)</w:t>
      </w:r>
      <w:bookmarkEnd w:id="29"/>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p>
    <w:p w:rsidR="00F94D87" w:rsidRPr="0080492A" w:rsidRDefault="00F94D87" w:rsidP="00F94D87">
      <w:pPr>
        <w:tabs>
          <w:tab w:val="left" w:pos="3965"/>
        </w:tabs>
        <w:spacing w:after="0" w:line="360" w:lineRule="auto"/>
        <w:jc w:val="both"/>
        <w:rPr>
          <w:rFonts w:ascii="Times New Roman" w:hAnsi="Times New Roman"/>
          <w:b/>
          <w:szCs w:val="24"/>
          <w:highlight w:val="yellow"/>
        </w:rPr>
      </w:pPr>
    </w:p>
    <w:p w:rsidR="00F94D87" w:rsidRPr="0080492A" w:rsidRDefault="00F94D87" w:rsidP="00F94D87">
      <w:pPr>
        <w:spacing w:after="0" w:line="360" w:lineRule="auto"/>
        <w:jc w:val="both"/>
        <w:rPr>
          <w:rFonts w:ascii="Times New Roman" w:hAnsi="Times New Roman"/>
          <w:b/>
          <w:szCs w:val="24"/>
          <w:highlight w:val="yellow"/>
        </w:rPr>
      </w:pPr>
      <w:r w:rsidRPr="0080492A">
        <w:rPr>
          <w:rFonts w:ascii="Times New Roman" w:hAnsi="Times New Roman"/>
          <w:b/>
          <w:szCs w:val="24"/>
          <w:highlight w:val="yellow"/>
        </w:rPr>
        <w:br w:type="page"/>
      </w:r>
    </w:p>
    <w:p w:rsidR="00F94D87" w:rsidRPr="0080492A" w:rsidRDefault="00F94D87" w:rsidP="00F94D87">
      <w:pPr>
        <w:rPr>
          <w:rFonts w:ascii="Times New Roman" w:hAnsi="Times New Roman" w:cs="Times New Roman"/>
          <w:b/>
          <w:sz w:val="24"/>
          <w:szCs w:val="24"/>
          <w:highlight w:val="yellow"/>
        </w:rPr>
      </w:pPr>
      <w:bookmarkStart w:id="30" w:name="_Toc525913617"/>
      <w:r w:rsidRPr="0080492A">
        <w:rPr>
          <w:rFonts w:ascii="Times New Roman" w:hAnsi="Times New Roman" w:cs="Times New Roman"/>
          <w:b/>
          <w:sz w:val="24"/>
          <w:szCs w:val="24"/>
          <w:highlight w:val="yellow"/>
        </w:rPr>
        <w:lastRenderedPageBreak/>
        <w:t>I .4. Modélisation conceptuelle des données</w:t>
      </w:r>
      <w:bookmarkEnd w:id="30"/>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31" w:name="_Toc525913618"/>
      <w:r w:rsidRPr="0080492A">
        <w:rPr>
          <w:rFonts w:ascii="Times New Roman" w:hAnsi="Times New Roman" w:cs="Times New Roman"/>
          <w:color w:val="auto"/>
          <w:sz w:val="24"/>
          <w:szCs w:val="24"/>
          <w:highlight w:val="yellow"/>
        </w:rPr>
        <w:t>I.4.1 Définition et but :</w:t>
      </w:r>
      <w:bookmarkEnd w:id="31"/>
    </w:p>
    <w:p w:rsidR="00F94D87" w:rsidRPr="0080492A" w:rsidRDefault="00F94D87" w:rsidP="00F94D87">
      <w:pPr>
        <w:spacing w:after="0" w:line="360" w:lineRule="auto"/>
        <w:ind w:firstLine="1134"/>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Modèle conceptuel de Données (MCD) a pour but de décrire de façon formelle les données qui seront utilisées par le système d’information</w:t>
      </w:r>
      <w:r w:rsidRPr="0080492A">
        <w:rPr>
          <w:rStyle w:val="Appelnotedebasdep"/>
          <w:rFonts w:ascii="Times New Roman" w:hAnsi="Times New Roman" w:cs="Times New Roman"/>
          <w:sz w:val="24"/>
          <w:szCs w:val="24"/>
        </w:rPr>
        <w:footnoteReference w:id="25"/>
      </w:r>
      <w:r w:rsidRPr="0080492A">
        <w:rPr>
          <w:rFonts w:ascii="Times New Roman" w:hAnsi="Times New Roman" w:cs="Times New Roman"/>
          <w:sz w:val="24"/>
          <w:szCs w:val="24"/>
          <w:highlight w:val="yellow"/>
        </w:rPr>
        <w:t>.</w:t>
      </w:r>
    </w:p>
    <w:p w:rsidR="00F94D87" w:rsidRPr="0080492A" w:rsidRDefault="00F94D87" w:rsidP="00F94D87">
      <w:pPr>
        <w:spacing w:after="0" w:line="360" w:lineRule="auto"/>
        <w:ind w:firstLine="1134"/>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Il s’agit donc d’une représentation des données, facilement compréhensible et permettant de décrire le système d’information à l’aide d’entités.</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32" w:name="_Toc525913619"/>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I.4.2 Construction du modèle conceptuel des données</w:t>
      </w:r>
      <w:bookmarkEnd w:id="32"/>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t>Comme toute méthode de conception, la méthode MERISE a aussi prévu un formalisme approprié de présentation d'un MCD nommé " Entité - Association".</w:t>
      </w:r>
    </w:p>
    <w:p w:rsidR="00F94D87" w:rsidRPr="00477768" w:rsidRDefault="00F94D87" w:rsidP="00F94D87">
      <w:pPr>
        <w:spacing w:after="0" w:line="360" w:lineRule="auto"/>
        <w:ind w:firstLine="1418"/>
        <w:jc w:val="both"/>
        <w:rPr>
          <w:rFonts w:ascii="Times New Roman" w:hAnsi="Times New Roman" w:cs="Times New Roman"/>
          <w:b/>
          <w:sz w:val="24"/>
          <w:szCs w:val="24"/>
        </w:rPr>
      </w:pPr>
      <w:r w:rsidRPr="00477768">
        <w:rPr>
          <w:rFonts w:ascii="Times New Roman" w:hAnsi="Times New Roman" w:cs="Times New Roman"/>
          <w:sz w:val="24"/>
          <w:szCs w:val="24"/>
        </w:rPr>
        <w:t>Pour élaborer notre MCD, nous avons tenu compte de concepts ou éléments suivants </w:t>
      </w:r>
      <w:r w:rsidRPr="00477768">
        <w:rPr>
          <w:rFonts w:ascii="Times New Roman" w:hAnsi="Times New Roman" w:cs="Times New Roman"/>
          <w:b/>
          <w:sz w:val="24"/>
          <w:szCs w:val="24"/>
        </w:rPr>
        <w:t>:</w:t>
      </w:r>
    </w:p>
    <w:p w:rsidR="00F94D87" w:rsidRPr="00477768" w:rsidRDefault="00F94D87" w:rsidP="00F94D87">
      <w:pPr>
        <w:pStyle w:val="Paragraphedeliste"/>
        <w:numPr>
          <w:ilvl w:val="0"/>
          <w:numId w:val="97"/>
        </w:numPr>
        <w:tabs>
          <w:tab w:val="left" w:pos="3086"/>
        </w:tabs>
        <w:spacing w:after="0" w:line="360" w:lineRule="auto"/>
        <w:jc w:val="both"/>
        <w:outlineLvl w:val="0"/>
        <w:rPr>
          <w:rFonts w:ascii="Times New Roman" w:hAnsi="Times New Roman" w:cs="Times New Roman"/>
          <w:b/>
          <w:sz w:val="24"/>
          <w:szCs w:val="24"/>
        </w:rPr>
      </w:pPr>
      <w:r w:rsidRPr="00477768">
        <w:rPr>
          <w:rFonts w:ascii="Times New Roman" w:hAnsi="Times New Roman" w:cs="Times New Roman"/>
          <w:b/>
          <w:sz w:val="24"/>
          <w:szCs w:val="24"/>
        </w:rPr>
        <w:t xml:space="preserve">Propriété: </w:t>
      </w:r>
      <w:r w:rsidRPr="00477768">
        <w:rPr>
          <w:rFonts w:ascii="Times New Roman" w:hAnsi="Times New Roman" w:cs="Times New Roman"/>
          <w:sz w:val="24"/>
          <w:szCs w:val="24"/>
        </w:rPr>
        <w:t>Une propriété est une donnée élémentaire que l’on perçoit sur un objet ou une relation entre objets.</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Entité ou Objet : c’est</w:t>
      </w:r>
      <w:r w:rsidRPr="00477768">
        <w:rPr>
          <w:rFonts w:ascii="Times New Roman" w:hAnsi="Times New Roman" w:cs="Times New Roman"/>
          <w:sz w:val="24"/>
          <w:szCs w:val="24"/>
        </w:rPr>
        <w:t xml:space="preserve"> un concept qui regroupe des données qui ont la même nature, le même rôle et même structure informationnelle. Elle est représentée par un rectangle.</w:t>
      </w:r>
      <w:r>
        <w:rPr>
          <w:rStyle w:val="Appelnotedebasdep"/>
          <w:rFonts w:ascii="Times New Roman" w:hAnsi="Times New Roman" w:cs="Times New Roman"/>
          <w:sz w:val="24"/>
          <w:szCs w:val="24"/>
        </w:rPr>
        <w:footnoteReference w:id="26"/>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Relation ou Association : </w:t>
      </w:r>
      <w:r w:rsidRPr="00477768">
        <w:rPr>
          <w:rFonts w:ascii="Times New Roman" w:hAnsi="Times New Roman" w:cs="Times New Roman"/>
          <w:sz w:val="24"/>
          <w:szCs w:val="24"/>
        </w:rPr>
        <w:t>c'est une correspondance entre deux ou plusieurs entités. Elle est représentée par un cercle ovale.</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Identifiant: </w:t>
      </w:r>
      <w:r w:rsidRPr="00477768">
        <w:rPr>
          <w:rFonts w:ascii="Times New Roman" w:hAnsi="Times New Roman" w:cs="Times New Roman"/>
          <w:sz w:val="24"/>
          <w:szCs w:val="24"/>
        </w:rPr>
        <w:t>c'est un attribut ou un groupe d'attribut permettant de repérer de manière unique une occurrence parmi toute l’occurrence possible d'une entité.</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 xml:space="preserve">Collection d'une relation: </w:t>
      </w:r>
      <w:r w:rsidRPr="00477768">
        <w:rPr>
          <w:rFonts w:ascii="Times New Roman" w:hAnsi="Times New Roman" w:cs="Times New Roman"/>
          <w:sz w:val="24"/>
          <w:szCs w:val="24"/>
        </w:rPr>
        <w:t>c'est le nom des objets associés à une relation.</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sz w:val="24"/>
          <w:szCs w:val="24"/>
        </w:rPr>
      </w:pPr>
      <w:r w:rsidRPr="00477768">
        <w:rPr>
          <w:rFonts w:ascii="Times New Roman" w:hAnsi="Times New Roman" w:cs="Times New Roman"/>
          <w:b/>
          <w:sz w:val="24"/>
          <w:szCs w:val="24"/>
        </w:rPr>
        <w:t>Dimension d'une relation</w:t>
      </w:r>
      <w:r w:rsidRPr="00477768">
        <w:rPr>
          <w:rFonts w:ascii="Times New Roman" w:hAnsi="Times New Roman" w:cs="Times New Roman"/>
          <w:sz w:val="24"/>
          <w:szCs w:val="24"/>
        </w:rPr>
        <w:t>: c'est le nombre de classe, d'objets qui participent à la relation.</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Occurrence: </w:t>
      </w:r>
      <w:r w:rsidRPr="00477768">
        <w:rPr>
          <w:rFonts w:ascii="Times New Roman" w:hAnsi="Times New Roman" w:cs="Times New Roman"/>
          <w:sz w:val="24"/>
          <w:szCs w:val="24"/>
        </w:rPr>
        <w:t>c’est chaque valeur prise par une propriété ou un exemplaire d'un objet ou d'une entité.</w:t>
      </w:r>
    </w:p>
    <w:p w:rsidR="00F94D87" w:rsidRPr="00477768" w:rsidRDefault="00F94D87" w:rsidP="00F94D87">
      <w:pPr>
        <w:pStyle w:val="Paragraphedeliste"/>
        <w:numPr>
          <w:ilvl w:val="1"/>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Occurrence d’un objet (Entité) : </w:t>
      </w:r>
      <w:r w:rsidRPr="00477768">
        <w:rPr>
          <w:rFonts w:ascii="Times New Roman" w:hAnsi="Times New Roman" w:cs="Times New Roman"/>
          <w:sz w:val="24"/>
          <w:szCs w:val="24"/>
        </w:rPr>
        <w:t>Une occurrence d’un objet (entité) est un objet (entité) est un élément individualisé appartenant cet objet (entité).</w:t>
      </w:r>
    </w:p>
    <w:p w:rsidR="00F94D87" w:rsidRPr="00477768" w:rsidRDefault="00F94D87" w:rsidP="00F94D87">
      <w:pPr>
        <w:pStyle w:val="Paragraphedeliste"/>
        <w:numPr>
          <w:ilvl w:val="1"/>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lastRenderedPageBreak/>
        <w:t>Occurrence d’une relation (association) :</w:t>
      </w:r>
      <w:r w:rsidRPr="00477768">
        <w:rPr>
          <w:rFonts w:ascii="Times New Roman" w:hAnsi="Times New Roman" w:cs="Times New Roman"/>
          <w:sz w:val="24"/>
          <w:szCs w:val="24"/>
        </w:rPr>
        <w:t xml:space="preserve"> Une occurrence d’une relation est une relation individualisée constitué d’une et une seule occurrence des objets participant à la relation.</w:t>
      </w:r>
    </w:p>
    <w:p w:rsidR="00F94D87" w:rsidRPr="00477768" w:rsidRDefault="00F94D87" w:rsidP="00F94D87">
      <w:pPr>
        <w:pStyle w:val="Paragraphedeliste"/>
        <w:numPr>
          <w:ilvl w:val="0"/>
          <w:numId w:val="97"/>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Cardinalités (objets Relation): </w:t>
      </w:r>
      <w:r w:rsidRPr="00477768">
        <w:rPr>
          <w:rFonts w:ascii="Times New Roman" w:hAnsi="Times New Roman" w:cs="Times New Roman"/>
          <w:sz w:val="24"/>
          <w:szCs w:val="24"/>
        </w:rPr>
        <w:t>C’est une représentation des nombres d'occurrence minimale ou maximale d'un objet qui participe à une relation.</w:t>
      </w:r>
    </w:p>
    <w:p w:rsidR="00F94D87" w:rsidRPr="0080492A" w:rsidRDefault="00F94D87" w:rsidP="00F94D87">
      <w:pPr>
        <w:tabs>
          <w:tab w:val="left" w:pos="1703"/>
        </w:tabs>
        <w:spacing w:after="0" w:line="360" w:lineRule="auto"/>
        <w:jc w:val="both"/>
        <w:rPr>
          <w:rFonts w:ascii="Times New Roman" w:hAnsi="Times New Roman" w:cs="Times New Roman"/>
          <w:b/>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33" w:name="_Toc525913620"/>
      <w:r w:rsidRPr="0080492A">
        <w:rPr>
          <w:rFonts w:ascii="Times New Roman" w:hAnsi="Times New Roman" w:cs="Times New Roman"/>
          <w:color w:val="auto"/>
          <w:sz w:val="24"/>
          <w:szCs w:val="24"/>
          <w:highlight w:val="yellow"/>
        </w:rPr>
        <w:t>I.4.2.1 Règles de gestion</w:t>
      </w:r>
      <w:bookmarkEnd w:id="33"/>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règles de gestion sont définies comme la production conceptuelle des objectifs et la contraction acceptée par l’entreprise. C’est grâce à elle que le concepteur aura à recenser les objets et la relation qui feront partie de la base de données. En ce qui concerne notre gestion nous avons comme règles :</w:t>
      </w:r>
    </w:p>
    <w:p w:rsidR="00F94D87" w:rsidRPr="006A7C69" w:rsidRDefault="00F94D87" w:rsidP="00F94D87">
      <w:pPr>
        <w:pStyle w:val="Sansinterligne"/>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RG1) </w:t>
      </w:r>
    </w:p>
    <w:p w:rsidR="00F94D87" w:rsidRPr="006A7C69" w:rsidRDefault="00F94D87" w:rsidP="00F94D87">
      <w:pPr>
        <w:pStyle w:val="Sansinterligne"/>
        <w:numPr>
          <w:ilvl w:val="0"/>
          <w:numId w:val="82"/>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Une </w:t>
      </w:r>
      <w:r>
        <w:rPr>
          <w:rFonts w:ascii="Times New Roman" w:hAnsi="Times New Roman" w:cs="Times New Roman"/>
          <w:sz w:val="24"/>
          <w:szCs w:val="24"/>
        </w:rPr>
        <w:t>parturiente</w:t>
      </w:r>
      <w:r w:rsidRPr="006A7C69">
        <w:rPr>
          <w:rFonts w:ascii="Times New Roman" w:hAnsi="Times New Roman" w:cs="Times New Roman"/>
          <w:sz w:val="24"/>
          <w:szCs w:val="24"/>
        </w:rPr>
        <w:t xml:space="preserve"> peut réaliser un ou plusieurs accouchements;</w:t>
      </w:r>
    </w:p>
    <w:p w:rsidR="00F94D87" w:rsidRPr="006A7C69" w:rsidRDefault="00F94D87" w:rsidP="00F94D87">
      <w:pPr>
        <w:pStyle w:val="Sansinterligne"/>
        <w:numPr>
          <w:ilvl w:val="0"/>
          <w:numId w:val="82"/>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 accouchement est réalisé par une et une seule </w:t>
      </w:r>
      <w:r>
        <w:rPr>
          <w:rFonts w:ascii="Times New Roman" w:hAnsi="Times New Roman" w:cs="Times New Roman"/>
          <w:sz w:val="24"/>
          <w:szCs w:val="24"/>
        </w:rPr>
        <w:t>parturiente</w:t>
      </w:r>
      <w:r w:rsidRPr="006A7C69">
        <w:rPr>
          <w:rFonts w:ascii="Times New Roman" w:hAnsi="Times New Roman" w:cs="Times New Roman"/>
          <w:sz w:val="24"/>
          <w:szCs w:val="24"/>
        </w:rPr>
        <w:t>;</w:t>
      </w:r>
    </w:p>
    <w:p w:rsidR="00F94D87" w:rsidRPr="006A7C69" w:rsidRDefault="00F94D87" w:rsidP="00F94D87">
      <w:pPr>
        <w:pStyle w:val="Sansinterligne"/>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RG2)</w:t>
      </w:r>
    </w:p>
    <w:p w:rsidR="00F94D87" w:rsidRPr="006A7C69" w:rsidRDefault="00F94D87" w:rsidP="00F94D87">
      <w:pPr>
        <w:pStyle w:val="Sansinterligne"/>
        <w:numPr>
          <w:ilvl w:val="0"/>
          <w:numId w:val="83"/>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Une </w:t>
      </w:r>
      <w:r>
        <w:rPr>
          <w:rFonts w:ascii="Times New Roman" w:hAnsi="Times New Roman" w:cs="Times New Roman"/>
          <w:sz w:val="24"/>
          <w:szCs w:val="24"/>
        </w:rPr>
        <w:t>parturiente</w:t>
      </w:r>
      <w:r w:rsidRPr="006A7C69">
        <w:rPr>
          <w:rFonts w:ascii="Times New Roman" w:hAnsi="Times New Roman" w:cs="Times New Roman"/>
          <w:sz w:val="24"/>
          <w:szCs w:val="24"/>
        </w:rPr>
        <w:t xml:space="preserve"> peut payer une ou plusieurs factures;</w:t>
      </w:r>
    </w:p>
    <w:p w:rsidR="00F94D87" w:rsidRPr="006A7C69" w:rsidRDefault="00F94D87" w:rsidP="00F94D87">
      <w:pPr>
        <w:pStyle w:val="Sansinterligne"/>
        <w:numPr>
          <w:ilvl w:val="0"/>
          <w:numId w:val="83"/>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Une facture est payé par une et une seule </w:t>
      </w:r>
      <w:r>
        <w:rPr>
          <w:rFonts w:ascii="Times New Roman" w:hAnsi="Times New Roman" w:cs="Times New Roman"/>
          <w:sz w:val="24"/>
          <w:szCs w:val="24"/>
        </w:rPr>
        <w:t>parturiente</w:t>
      </w:r>
      <w:r w:rsidRPr="006A7C69">
        <w:rPr>
          <w:rFonts w:ascii="Times New Roman" w:hAnsi="Times New Roman" w:cs="Times New Roman"/>
          <w:sz w:val="24"/>
          <w:szCs w:val="24"/>
        </w:rPr>
        <w:t>;</w:t>
      </w:r>
    </w:p>
    <w:p w:rsidR="00F94D87" w:rsidRPr="006A7C69" w:rsidRDefault="00F94D87" w:rsidP="00F94D87">
      <w:pPr>
        <w:pStyle w:val="Sansinterligne"/>
        <w:spacing w:line="360" w:lineRule="auto"/>
        <w:jc w:val="both"/>
        <w:rPr>
          <w:rFonts w:ascii="Times New Roman" w:hAnsi="Times New Roman" w:cs="Times New Roman"/>
          <w:sz w:val="24"/>
          <w:szCs w:val="24"/>
        </w:rPr>
      </w:pPr>
      <w:r>
        <w:rPr>
          <w:rFonts w:ascii="Times New Roman" w:hAnsi="Times New Roman" w:cs="Times New Roman"/>
          <w:sz w:val="24"/>
          <w:szCs w:val="24"/>
        </w:rPr>
        <w:t>RG3</w:t>
      </w:r>
      <w:r w:rsidRPr="006A7C69">
        <w:rPr>
          <w:rFonts w:ascii="Times New Roman" w:hAnsi="Times New Roman" w:cs="Times New Roman"/>
          <w:sz w:val="24"/>
          <w:szCs w:val="24"/>
        </w:rPr>
        <w:t>)</w:t>
      </w:r>
    </w:p>
    <w:p w:rsidR="00F94D87" w:rsidRPr="006A7C69" w:rsidRDefault="00F94D87" w:rsidP="00F94D87">
      <w:pPr>
        <w:pStyle w:val="Sansinterligne"/>
        <w:numPr>
          <w:ilvl w:val="0"/>
          <w:numId w:val="84"/>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Dans un service appartient un ou plusieurs agents;</w:t>
      </w:r>
    </w:p>
    <w:p w:rsidR="00F94D87" w:rsidRPr="006A7C69" w:rsidRDefault="00F94D87" w:rsidP="00F94D87">
      <w:pPr>
        <w:pStyle w:val="Sansinterligne"/>
        <w:numPr>
          <w:ilvl w:val="0"/>
          <w:numId w:val="84"/>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 agent appartient dans un et un seule service. </w:t>
      </w:r>
    </w:p>
    <w:p w:rsidR="00F94D87" w:rsidRPr="006A7C69" w:rsidRDefault="00F94D87" w:rsidP="00F94D87">
      <w:pPr>
        <w:pStyle w:val="Sansinterligne"/>
        <w:spacing w:line="360" w:lineRule="auto"/>
        <w:jc w:val="both"/>
        <w:rPr>
          <w:rFonts w:ascii="Times New Roman" w:hAnsi="Times New Roman" w:cs="Times New Roman"/>
          <w:sz w:val="24"/>
          <w:szCs w:val="24"/>
        </w:rPr>
      </w:pPr>
      <w:r>
        <w:rPr>
          <w:rFonts w:ascii="Times New Roman" w:hAnsi="Times New Roman" w:cs="Times New Roman"/>
          <w:sz w:val="24"/>
          <w:szCs w:val="24"/>
        </w:rPr>
        <w:t>RG4</w:t>
      </w:r>
      <w:r w:rsidRPr="006A7C69">
        <w:rPr>
          <w:rFonts w:ascii="Times New Roman" w:hAnsi="Times New Roman" w:cs="Times New Roman"/>
          <w:sz w:val="24"/>
          <w:szCs w:val="24"/>
        </w:rPr>
        <w:t>)</w:t>
      </w:r>
    </w:p>
    <w:p w:rsidR="00F94D87" w:rsidRPr="006A7C69" w:rsidRDefault="00F94D87" w:rsidP="00F94D87">
      <w:pPr>
        <w:pStyle w:val="Sansinterligne"/>
        <w:numPr>
          <w:ilvl w:val="0"/>
          <w:numId w:val="85"/>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Un agent peut enregistrer un ou plusieurs accouchements;</w:t>
      </w:r>
    </w:p>
    <w:p w:rsidR="00F94D87" w:rsidRPr="006A7C69" w:rsidRDefault="00F94D87" w:rsidP="00F94D87">
      <w:pPr>
        <w:pStyle w:val="Sansinterligne"/>
        <w:numPr>
          <w:ilvl w:val="0"/>
          <w:numId w:val="85"/>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 accouchement est enregistré par un et un seul agent; </w:t>
      </w:r>
    </w:p>
    <w:p w:rsidR="00F94D87" w:rsidRPr="006A7C69" w:rsidRDefault="00F94D87" w:rsidP="00F94D87">
      <w:pPr>
        <w:pStyle w:val="Sansinterligne"/>
        <w:spacing w:line="360" w:lineRule="auto"/>
        <w:jc w:val="both"/>
        <w:rPr>
          <w:rFonts w:ascii="Times New Roman" w:hAnsi="Times New Roman" w:cs="Times New Roman"/>
          <w:sz w:val="24"/>
          <w:szCs w:val="24"/>
        </w:rPr>
      </w:pPr>
      <w:r>
        <w:rPr>
          <w:rFonts w:ascii="Times New Roman" w:hAnsi="Times New Roman" w:cs="Times New Roman"/>
          <w:sz w:val="24"/>
          <w:szCs w:val="24"/>
        </w:rPr>
        <w:t>RG5</w:t>
      </w:r>
      <w:r w:rsidRPr="006A7C69">
        <w:rPr>
          <w:rFonts w:ascii="Times New Roman" w:hAnsi="Times New Roman" w:cs="Times New Roman"/>
          <w:sz w:val="24"/>
          <w:szCs w:val="24"/>
        </w:rPr>
        <w:t>)</w:t>
      </w:r>
    </w:p>
    <w:p w:rsidR="00F94D87" w:rsidRPr="006A7C69" w:rsidRDefault="00F94D87" w:rsidP="00F94D87">
      <w:pPr>
        <w:pStyle w:val="Sansinterligne"/>
        <w:numPr>
          <w:ilvl w:val="0"/>
          <w:numId w:val="86"/>
        </w:numPr>
        <w:spacing w:line="360" w:lineRule="auto"/>
        <w:jc w:val="both"/>
        <w:rPr>
          <w:rFonts w:ascii="Times New Roman" w:hAnsi="Times New Roman" w:cs="Times New Roman"/>
          <w:sz w:val="24"/>
          <w:szCs w:val="24"/>
        </w:rPr>
      </w:pPr>
      <w:r w:rsidRPr="006A7C69">
        <w:rPr>
          <w:rFonts w:ascii="Times New Roman" w:hAnsi="Times New Roman" w:cs="Times New Roman"/>
          <w:sz w:val="24"/>
          <w:szCs w:val="24"/>
        </w:rPr>
        <w:t xml:space="preserve">Un agent peut recevoir une ou plusieurs </w:t>
      </w:r>
      <w:r>
        <w:rPr>
          <w:rFonts w:ascii="Times New Roman" w:hAnsi="Times New Roman" w:cs="Times New Roman"/>
          <w:sz w:val="24"/>
          <w:szCs w:val="24"/>
        </w:rPr>
        <w:t>parturiente</w:t>
      </w:r>
      <w:r w:rsidRPr="006A7C69">
        <w:rPr>
          <w:rFonts w:ascii="Times New Roman" w:hAnsi="Times New Roman" w:cs="Times New Roman"/>
          <w:sz w:val="24"/>
          <w:szCs w:val="24"/>
        </w:rPr>
        <w:t>;</w:t>
      </w:r>
    </w:p>
    <w:p w:rsidR="00F94D87" w:rsidRPr="006A7C69" w:rsidRDefault="00F94D87" w:rsidP="00F94D87">
      <w:pPr>
        <w:pStyle w:val="Sansinterlign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Une parturiente</w:t>
      </w:r>
      <w:r w:rsidRPr="006A7C69">
        <w:rPr>
          <w:rFonts w:ascii="Times New Roman" w:hAnsi="Times New Roman" w:cs="Times New Roman"/>
          <w:sz w:val="24"/>
          <w:szCs w:val="24"/>
        </w:rPr>
        <w:t xml:space="preserve"> est reçu par un et un seul agent;</w: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34" w:name="_Toc525913621"/>
      <w:r w:rsidRPr="0080492A">
        <w:rPr>
          <w:rFonts w:ascii="Times New Roman" w:hAnsi="Times New Roman" w:cs="Times New Roman"/>
          <w:color w:val="auto"/>
          <w:sz w:val="24"/>
          <w:szCs w:val="24"/>
          <w:highlight w:val="yellow"/>
        </w:rPr>
        <w:t>I.4.2.3.  Recensement et description des données</w:t>
      </w:r>
      <w:bookmarkEnd w:id="34"/>
    </w:p>
    <w:p w:rsidR="00F94D87" w:rsidRPr="0080492A" w:rsidRDefault="00F94D87" w:rsidP="00F94D87">
      <w:pPr>
        <w:pStyle w:val="Paragraphedeliste"/>
        <w:tabs>
          <w:tab w:val="left" w:pos="1703"/>
        </w:tabs>
        <w:spacing w:after="0" w:line="360" w:lineRule="auto"/>
        <w:ind w:left="0"/>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I.4.2.3.1.</w:t>
      </w:r>
      <w:r w:rsidRPr="0080492A">
        <w:rPr>
          <w:rFonts w:ascii="Times New Roman" w:hAnsi="Times New Roman" w:cs="Times New Roman"/>
          <w:sz w:val="24"/>
          <w:szCs w:val="24"/>
          <w:highlight w:val="yellow"/>
        </w:rPr>
        <w:t xml:space="preserve"> </w:t>
      </w:r>
      <w:r w:rsidRPr="0080492A">
        <w:rPr>
          <w:rFonts w:ascii="Times New Roman" w:hAnsi="Times New Roman" w:cs="Times New Roman"/>
          <w:b/>
          <w:sz w:val="24"/>
          <w:szCs w:val="24"/>
          <w:highlight w:val="yellow"/>
        </w:rPr>
        <w:t>Recensement des Object</w: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En rapport avec notre étude nous avons recensé 5 objets ci-après :</w:t>
      </w:r>
    </w:p>
    <w:p w:rsidR="00F94D87" w:rsidRPr="006A7C69" w:rsidRDefault="00F94D87" w:rsidP="00F94D87">
      <w:pPr>
        <w:pStyle w:val="Paragraphedeliste"/>
        <w:numPr>
          <w:ilvl w:val="0"/>
          <w:numId w:val="67"/>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Agent;</w:t>
      </w:r>
    </w:p>
    <w:p w:rsidR="00F94D87" w:rsidRPr="006A7C69" w:rsidRDefault="00F94D87" w:rsidP="00F94D87">
      <w:pPr>
        <w:pStyle w:val="Paragraphedeliste"/>
        <w:numPr>
          <w:ilvl w:val="0"/>
          <w:numId w:val="67"/>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Facture;</w:t>
      </w:r>
    </w:p>
    <w:p w:rsidR="00F94D87" w:rsidRPr="006A7C69" w:rsidRDefault="00F94D87" w:rsidP="00F94D87">
      <w:pPr>
        <w:pStyle w:val="Paragraphedeliste"/>
        <w:numPr>
          <w:ilvl w:val="0"/>
          <w:numId w:val="67"/>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Service;</w:t>
      </w:r>
    </w:p>
    <w:p w:rsidR="00F94D87" w:rsidRPr="006A7C69" w:rsidRDefault="00F94D87" w:rsidP="00F94D87">
      <w:pPr>
        <w:pStyle w:val="Paragraphedeliste"/>
        <w:spacing w:after="0" w:line="360" w:lineRule="auto"/>
        <w:ind w:left="928"/>
        <w:jc w:val="both"/>
        <w:rPr>
          <w:rFonts w:ascii="Times New Roman" w:hAnsi="Times New Roman" w:cs="Times New Roman"/>
          <w:sz w:val="24"/>
          <w:szCs w:val="24"/>
        </w:rPr>
      </w:pPr>
      <w:r>
        <w:rPr>
          <w:rFonts w:ascii="Times New Roman" w:hAnsi="Times New Roman" w:cs="Times New Roman"/>
          <w:sz w:val="24"/>
          <w:szCs w:val="24"/>
        </w:rPr>
        <w:t>Parturiente</w:t>
      </w:r>
      <w:r w:rsidRPr="006A7C69">
        <w:rPr>
          <w:rFonts w:ascii="Times New Roman" w:hAnsi="Times New Roman" w:cs="Times New Roman"/>
          <w:sz w:val="24"/>
          <w:szCs w:val="24"/>
        </w:rPr>
        <w:t>;</w:t>
      </w:r>
    </w:p>
    <w:p w:rsidR="00F94D87" w:rsidRPr="00A2270D" w:rsidRDefault="00F94D87" w:rsidP="00F94D87">
      <w:pPr>
        <w:pStyle w:val="Paragraphedeliste"/>
        <w:numPr>
          <w:ilvl w:val="0"/>
          <w:numId w:val="67"/>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lastRenderedPageBreak/>
        <w:t>Accouchement</w:t>
      </w:r>
      <w:r w:rsidRPr="00A2270D">
        <w:rPr>
          <w:rFonts w:ascii="Times New Roman" w:hAnsi="Times New Roman" w:cs="Times New Roman"/>
          <w:sz w:val="24"/>
          <w:szCs w:val="24"/>
        </w:rPr>
        <w:t>.</w: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pStyle w:val="Paragraphedeliste"/>
        <w:spacing w:after="0" w:line="360" w:lineRule="auto"/>
        <w:ind w:left="0"/>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I.4.2.3.2.</w:t>
      </w:r>
      <w:r w:rsidRPr="0080492A">
        <w:rPr>
          <w:rFonts w:ascii="Times New Roman" w:hAnsi="Times New Roman" w:cs="Times New Roman"/>
          <w:sz w:val="24"/>
          <w:szCs w:val="24"/>
          <w:highlight w:val="yellow"/>
        </w:rPr>
        <w:t xml:space="preserve"> </w:t>
      </w:r>
      <w:r w:rsidRPr="0080492A">
        <w:rPr>
          <w:rFonts w:ascii="Times New Roman" w:hAnsi="Times New Roman" w:cs="Times New Roman"/>
          <w:b/>
          <w:sz w:val="24"/>
          <w:szCs w:val="24"/>
          <w:highlight w:val="yellow"/>
        </w:rPr>
        <w:t>Description des objets</w:t>
      </w:r>
    </w:p>
    <w:tbl>
      <w:tblPr>
        <w:tblStyle w:val="Grilledutableau"/>
        <w:tblW w:w="8755" w:type="dxa"/>
        <w:tblLayout w:type="fixed"/>
        <w:tblLook w:val="04A0"/>
      </w:tblPr>
      <w:tblGrid>
        <w:gridCol w:w="552"/>
        <w:gridCol w:w="1511"/>
        <w:gridCol w:w="2014"/>
        <w:gridCol w:w="1560"/>
        <w:gridCol w:w="992"/>
        <w:gridCol w:w="850"/>
        <w:gridCol w:w="1276"/>
      </w:tblGrid>
      <w:tr w:rsidR="00F94D87" w:rsidRPr="003B478E" w:rsidTr="003875C5">
        <w:tc>
          <w:tcPr>
            <w:tcW w:w="552" w:type="dxa"/>
            <w:vAlign w:val="center"/>
          </w:tcPr>
          <w:p w:rsidR="00F94D87" w:rsidRPr="003B478E" w:rsidRDefault="00F94D87" w:rsidP="003875C5">
            <w:pPr>
              <w:jc w:val="both"/>
              <w:rPr>
                <w:rFonts w:ascii="Times New Roman" w:hAnsi="Times New Roman" w:cs="Times New Roman"/>
                <w:b/>
                <w:sz w:val="20"/>
                <w:szCs w:val="24"/>
              </w:rPr>
            </w:pPr>
            <w:bookmarkStart w:id="35" w:name="_Toc525913623"/>
            <w:r w:rsidRPr="003B478E">
              <w:rPr>
                <w:rFonts w:ascii="Times New Roman" w:hAnsi="Times New Roman" w:cs="Times New Roman"/>
                <w:b/>
                <w:sz w:val="20"/>
                <w:szCs w:val="24"/>
              </w:rPr>
              <w:t>N°</w:t>
            </w:r>
          </w:p>
        </w:tc>
        <w:tc>
          <w:tcPr>
            <w:tcW w:w="1511" w:type="dxa"/>
            <w:vAlign w:val="center"/>
          </w:tcPr>
          <w:p w:rsidR="00F94D87" w:rsidRPr="003B478E" w:rsidRDefault="00F94D87" w:rsidP="003875C5">
            <w:pPr>
              <w:jc w:val="both"/>
              <w:rPr>
                <w:rFonts w:ascii="Times New Roman" w:hAnsi="Times New Roman" w:cs="Times New Roman"/>
                <w:b/>
                <w:sz w:val="20"/>
                <w:szCs w:val="24"/>
              </w:rPr>
            </w:pPr>
            <w:r w:rsidRPr="003B478E">
              <w:rPr>
                <w:rFonts w:ascii="Times New Roman" w:hAnsi="Times New Roman" w:cs="Times New Roman"/>
                <w:b/>
                <w:sz w:val="20"/>
                <w:szCs w:val="24"/>
              </w:rPr>
              <w:t>Objet</w:t>
            </w:r>
          </w:p>
        </w:tc>
        <w:tc>
          <w:tcPr>
            <w:tcW w:w="2014" w:type="dxa"/>
            <w:vAlign w:val="center"/>
          </w:tcPr>
          <w:p w:rsidR="00F94D87" w:rsidRPr="003B478E" w:rsidRDefault="00F94D87" w:rsidP="003875C5">
            <w:pPr>
              <w:tabs>
                <w:tab w:val="left" w:pos="1680"/>
              </w:tabs>
              <w:jc w:val="both"/>
              <w:rPr>
                <w:rFonts w:ascii="Times New Roman" w:hAnsi="Times New Roman" w:cs="Times New Roman"/>
                <w:b/>
                <w:sz w:val="20"/>
                <w:szCs w:val="24"/>
              </w:rPr>
            </w:pPr>
            <w:r w:rsidRPr="003B478E">
              <w:rPr>
                <w:rFonts w:ascii="Times New Roman" w:hAnsi="Times New Roman" w:cs="Times New Roman"/>
                <w:b/>
                <w:sz w:val="20"/>
                <w:szCs w:val="24"/>
              </w:rPr>
              <w:t>Propriété</w:t>
            </w:r>
          </w:p>
          <w:p w:rsidR="00F94D87" w:rsidRPr="003B478E" w:rsidRDefault="00F94D87" w:rsidP="003875C5">
            <w:pPr>
              <w:tabs>
                <w:tab w:val="left" w:pos="1680"/>
              </w:tabs>
              <w:jc w:val="both"/>
              <w:rPr>
                <w:rFonts w:ascii="Times New Roman" w:hAnsi="Times New Roman" w:cs="Times New Roman"/>
                <w:b/>
                <w:sz w:val="20"/>
                <w:szCs w:val="24"/>
              </w:rPr>
            </w:pPr>
          </w:p>
        </w:tc>
        <w:tc>
          <w:tcPr>
            <w:tcW w:w="1560" w:type="dxa"/>
            <w:vAlign w:val="center"/>
          </w:tcPr>
          <w:p w:rsidR="00F94D87" w:rsidRPr="003B478E" w:rsidRDefault="00F94D87" w:rsidP="003875C5">
            <w:pPr>
              <w:jc w:val="both"/>
              <w:rPr>
                <w:rFonts w:ascii="Times New Roman" w:hAnsi="Times New Roman" w:cs="Times New Roman"/>
                <w:b/>
                <w:sz w:val="20"/>
                <w:szCs w:val="24"/>
              </w:rPr>
            </w:pPr>
            <w:r w:rsidRPr="003B478E">
              <w:rPr>
                <w:rFonts w:ascii="Times New Roman" w:hAnsi="Times New Roman" w:cs="Times New Roman"/>
                <w:b/>
                <w:sz w:val="20"/>
                <w:szCs w:val="24"/>
              </w:rPr>
              <w:t>Code</w:t>
            </w:r>
          </w:p>
        </w:tc>
        <w:tc>
          <w:tcPr>
            <w:tcW w:w="992" w:type="dxa"/>
            <w:vAlign w:val="center"/>
          </w:tcPr>
          <w:p w:rsidR="00F94D87" w:rsidRPr="003B478E" w:rsidRDefault="00F94D87" w:rsidP="003875C5">
            <w:pPr>
              <w:jc w:val="both"/>
              <w:rPr>
                <w:rFonts w:ascii="Times New Roman" w:hAnsi="Times New Roman" w:cs="Times New Roman"/>
                <w:b/>
                <w:sz w:val="20"/>
                <w:szCs w:val="24"/>
              </w:rPr>
            </w:pPr>
            <w:r w:rsidRPr="003B478E">
              <w:rPr>
                <w:rFonts w:ascii="Times New Roman" w:hAnsi="Times New Roman" w:cs="Times New Roman"/>
                <w:b/>
                <w:sz w:val="20"/>
                <w:szCs w:val="24"/>
              </w:rPr>
              <w:t>Nature</w:t>
            </w:r>
          </w:p>
        </w:tc>
        <w:tc>
          <w:tcPr>
            <w:tcW w:w="850" w:type="dxa"/>
            <w:vAlign w:val="center"/>
          </w:tcPr>
          <w:p w:rsidR="00F94D87" w:rsidRPr="003B478E" w:rsidRDefault="00F94D87" w:rsidP="003875C5">
            <w:pPr>
              <w:jc w:val="both"/>
              <w:rPr>
                <w:rFonts w:ascii="Times New Roman" w:hAnsi="Times New Roman" w:cs="Times New Roman"/>
                <w:b/>
                <w:sz w:val="20"/>
                <w:szCs w:val="24"/>
              </w:rPr>
            </w:pPr>
            <w:r w:rsidRPr="003B478E">
              <w:rPr>
                <w:rFonts w:ascii="Times New Roman" w:hAnsi="Times New Roman" w:cs="Times New Roman"/>
                <w:b/>
                <w:sz w:val="20"/>
                <w:szCs w:val="24"/>
              </w:rPr>
              <w:t>Taille</w:t>
            </w:r>
          </w:p>
        </w:tc>
        <w:tc>
          <w:tcPr>
            <w:tcW w:w="1276" w:type="dxa"/>
            <w:vAlign w:val="center"/>
          </w:tcPr>
          <w:p w:rsidR="00F94D87" w:rsidRPr="003B478E" w:rsidRDefault="00F94D87" w:rsidP="003875C5">
            <w:pPr>
              <w:jc w:val="both"/>
              <w:rPr>
                <w:rFonts w:ascii="Times New Roman" w:hAnsi="Times New Roman" w:cs="Times New Roman"/>
                <w:b/>
                <w:sz w:val="20"/>
                <w:szCs w:val="24"/>
              </w:rPr>
            </w:pPr>
            <w:r w:rsidRPr="003B478E">
              <w:rPr>
                <w:rFonts w:ascii="Times New Roman" w:hAnsi="Times New Roman" w:cs="Times New Roman"/>
                <w:b/>
                <w:sz w:val="20"/>
                <w:szCs w:val="24"/>
              </w:rPr>
              <w:t>Identifiant</w:t>
            </w:r>
          </w:p>
        </w:tc>
      </w:tr>
      <w:tr w:rsidR="00F94D87" w:rsidRPr="003B478E" w:rsidTr="003875C5">
        <w:trPr>
          <w:trHeight w:val="77"/>
        </w:trPr>
        <w:tc>
          <w:tcPr>
            <w:tcW w:w="552"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w:t>
            </w:r>
          </w:p>
        </w:tc>
        <w:tc>
          <w:tcPr>
            <w:tcW w:w="1511"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Agent </w:t>
            </w: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tc>
        <w:tc>
          <w:tcPr>
            <w:tcW w:w="2014"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Matricule agent </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Nom agent </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Post nom agent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Prénom agent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Sexe agent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Adresse agent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Grade agent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Fonction agent</w:t>
            </w:r>
          </w:p>
        </w:tc>
        <w:tc>
          <w:tcPr>
            <w:tcW w:w="156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Matri-ag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Nom-ag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Postnom-ag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Prénom-ag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Sexe-ag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Adresse-ag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Grade-ag</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Fonct-ag</w:t>
            </w:r>
          </w:p>
        </w:tc>
        <w:tc>
          <w:tcPr>
            <w:tcW w:w="992" w:type="dxa"/>
          </w:tcPr>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p>
        </w:tc>
        <w:tc>
          <w:tcPr>
            <w:tcW w:w="85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50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tc>
        <w:tc>
          <w:tcPr>
            <w:tcW w:w="1276"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w:t>
            </w:r>
          </w:p>
        </w:tc>
      </w:tr>
      <w:tr w:rsidR="00F94D87" w:rsidRPr="003B478E" w:rsidTr="003875C5">
        <w:tc>
          <w:tcPr>
            <w:tcW w:w="552"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2</w:t>
            </w:r>
          </w:p>
        </w:tc>
        <w:tc>
          <w:tcPr>
            <w:tcW w:w="1511"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Facture </w:t>
            </w:r>
          </w:p>
        </w:tc>
        <w:tc>
          <w:tcPr>
            <w:tcW w:w="2014"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Numéro Facture</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Libelle Facture</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Montant Facture</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Date Facture</w:t>
            </w:r>
          </w:p>
        </w:tc>
        <w:tc>
          <w:tcPr>
            <w:tcW w:w="1560" w:type="dxa"/>
          </w:tcPr>
          <w:p w:rsidR="00F94D87" w:rsidRPr="001379C9" w:rsidRDefault="00F94D87" w:rsidP="003875C5">
            <w:pPr>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Num_Fact</w:t>
            </w:r>
          </w:p>
          <w:p w:rsidR="00F94D87" w:rsidRPr="001379C9" w:rsidRDefault="00F94D87" w:rsidP="003875C5">
            <w:pPr>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Lib_Fact</w:t>
            </w:r>
          </w:p>
          <w:p w:rsidR="00F94D87" w:rsidRPr="001379C9" w:rsidRDefault="00F94D87" w:rsidP="003875C5">
            <w:pPr>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Mont_Fact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Dat_Fact</w:t>
            </w:r>
          </w:p>
        </w:tc>
        <w:tc>
          <w:tcPr>
            <w:tcW w:w="992"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w:t>
            </w:r>
          </w:p>
        </w:tc>
        <w:tc>
          <w:tcPr>
            <w:tcW w:w="85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tc>
        <w:tc>
          <w:tcPr>
            <w:tcW w:w="1276"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w:t>
            </w:r>
          </w:p>
          <w:p w:rsidR="00F94D87" w:rsidRPr="003B478E" w:rsidRDefault="00F94D87" w:rsidP="003875C5">
            <w:pPr>
              <w:jc w:val="both"/>
              <w:rPr>
                <w:rFonts w:ascii="Times New Roman" w:hAnsi="Times New Roman" w:cs="Times New Roman"/>
                <w:sz w:val="20"/>
                <w:szCs w:val="24"/>
              </w:rPr>
            </w:pPr>
          </w:p>
          <w:p w:rsidR="00F94D87" w:rsidRPr="003B478E" w:rsidRDefault="00F94D87" w:rsidP="003875C5">
            <w:pPr>
              <w:jc w:val="both"/>
              <w:rPr>
                <w:rFonts w:ascii="Times New Roman" w:hAnsi="Times New Roman" w:cs="Times New Roman"/>
                <w:sz w:val="20"/>
                <w:szCs w:val="24"/>
              </w:rPr>
            </w:pPr>
          </w:p>
        </w:tc>
      </w:tr>
      <w:tr w:rsidR="00F94D87" w:rsidRPr="003B478E" w:rsidTr="003875C5">
        <w:tc>
          <w:tcPr>
            <w:tcW w:w="552"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3</w:t>
            </w:r>
          </w:p>
        </w:tc>
        <w:tc>
          <w:tcPr>
            <w:tcW w:w="1511"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Accouchement </w:t>
            </w:r>
          </w:p>
        </w:tc>
        <w:tc>
          <w:tcPr>
            <w:tcW w:w="2014"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Code Accouchement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Libellée Accouchement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Type accouchement</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Date accouchement</w:t>
            </w:r>
          </w:p>
        </w:tc>
        <w:tc>
          <w:tcPr>
            <w:tcW w:w="156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Code_acc</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Lib_acc</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Type_acc</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Date_acc</w:t>
            </w:r>
          </w:p>
        </w:tc>
        <w:tc>
          <w:tcPr>
            <w:tcW w:w="992"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D</w:t>
            </w:r>
          </w:p>
        </w:tc>
        <w:tc>
          <w:tcPr>
            <w:tcW w:w="85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tc>
        <w:tc>
          <w:tcPr>
            <w:tcW w:w="1276"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w:t>
            </w:r>
          </w:p>
        </w:tc>
      </w:tr>
      <w:tr w:rsidR="00F94D87" w:rsidRPr="003B478E" w:rsidTr="003875C5">
        <w:tc>
          <w:tcPr>
            <w:tcW w:w="552"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4</w:t>
            </w:r>
          </w:p>
        </w:tc>
        <w:tc>
          <w:tcPr>
            <w:tcW w:w="1511"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Service</w:t>
            </w:r>
          </w:p>
        </w:tc>
        <w:tc>
          <w:tcPr>
            <w:tcW w:w="2014"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Code Service</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Libellé Service</w:t>
            </w:r>
          </w:p>
        </w:tc>
        <w:tc>
          <w:tcPr>
            <w:tcW w:w="156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Code_ser</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Lib_ser</w:t>
            </w:r>
          </w:p>
        </w:tc>
        <w:tc>
          <w:tcPr>
            <w:tcW w:w="992"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AN</w:t>
            </w:r>
          </w:p>
        </w:tc>
        <w:tc>
          <w:tcPr>
            <w:tcW w:w="85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30</w:t>
            </w:r>
          </w:p>
        </w:tc>
        <w:tc>
          <w:tcPr>
            <w:tcW w:w="1276"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lang w:val="en-US"/>
              </w:rPr>
              <w:t>#</w:t>
            </w:r>
          </w:p>
        </w:tc>
      </w:tr>
      <w:tr w:rsidR="00F94D87" w:rsidRPr="003B478E" w:rsidTr="003875C5">
        <w:tc>
          <w:tcPr>
            <w:tcW w:w="552"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5</w:t>
            </w:r>
          </w:p>
        </w:tc>
        <w:tc>
          <w:tcPr>
            <w:tcW w:w="1511"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 xml:space="preserve">Parturiente </w:t>
            </w:r>
          </w:p>
        </w:tc>
        <w:tc>
          <w:tcPr>
            <w:tcW w:w="2014"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 xml:space="preserve">Numéro parturiente </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Nom </w:t>
            </w:r>
            <w:r>
              <w:rPr>
                <w:rFonts w:ascii="Times New Roman" w:hAnsi="Times New Roman" w:cs="Times New Roman"/>
                <w:sz w:val="20"/>
                <w:szCs w:val="24"/>
              </w:rPr>
              <w:t>parturiente</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Postnom </w:t>
            </w:r>
            <w:r>
              <w:rPr>
                <w:rFonts w:ascii="Times New Roman" w:hAnsi="Times New Roman" w:cs="Times New Roman"/>
                <w:sz w:val="20"/>
                <w:szCs w:val="24"/>
              </w:rPr>
              <w:t>parturiente</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Prénom parturiente</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Sexe parturiente</w:t>
            </w:r>
          </w:p>
          <w:p w:rsidR="00F94D87"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 xml:space="preserve">Adresse </w:t>
            </w:r>
            <w:r>
              <w:rPr>
                <w:rFonts w:ascii="Times New Roman" w:hAnsi="Times New Roman" w:cs="Times New Roman"/>
                <w:sz w:val="20"/>
                <w:szCs w:val="24"/>
              </w:rPr>
              <w:t>parturiente</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Age parturiente</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Poids parturiente</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Taille parturiente</w:t>
            </w:r>
          </w:p>
          <w:p w:rsidR="00F94D87" w:rsidRPr="003B478E" w:rsidRDefault="00F94D87" w:rsidP="003875C5">
            <w:pPr>
              <w:jc w:val="both"/>
              <w:rPr>
                <w:rFonts w:ascii="Times New Roman" w:hAnsi="Times New Roman" w:cs="Times New Roman"/>
                <w:sz w:val="20"/>
                <w:szCs w:val="24"/>
              </w:rPr>
            </w:pPr>
          </w:p>
        </w:tc>
        <w:tc>
          <w:tcPr>
            <w:tcW w:w="1560" w:type="dxa"/>
          </w:tcPr>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Num_part</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Nom_part</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Postnom_part</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Pren_part</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Sex_part</w:t>
            </w:r>
          </w:p>
          <w:p w:rsidR="00F94D87"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Adress_</w:t>
            </w:r>
            <w:r>
              <w:rPr>
                <w:rFonts w:ascii="Times New Roman" w:hAnsi="Times New Roman" w:cs="Times New Roman"/>
                <w:sz w:val="20"/>
                <w:szCs w:val="24"/>
              </w:rPr>
              <w:t>part</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Age_part</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Poids_part</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Taille_part</w:t>
            </w:r>
          </w:p>
        </w:tc>
        <w:tc>
          <w:tcPr>
            <w:tcW w:w="992" w:type="dxa"/>
          </w:tcPr>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AN</w:t>
            </w:r>
          </w:p>
          <w:p w:rsidR="00F94D87" w:rsidRDefault="00F94D87" w:rsidP="003875C5">
            <w:pPr>
              <w:jc w:val="both"/>
              <w:rPr>
                <w:rFonts w:ascii="Times New Roman" w:hAnsi="Times New Roman" w:cs="Times New Roman"/>
                <w:sz w:val="20"/>
                <w:szCs w:val="24"/>
                <w:lang w:val="en-US"/>
              </w:rPr>
            </w:pPr>
            <w:r>
              <w:rPr>
                <w:rFonts w:ascii="Times New Roman" w:hAnsi="Times New Roman" w:cs="Times New Roman"/>
                <w:sz w:val="20"/>
                <w:szCs w:val="24"/>
                <w:lang w:val="en-US"/>
              </w:rPr>
              <w:t>AN</w:t>
            </w:r>
          </w:p>
          <w:p w:rsidR="00F94D87" w:rsidRDefault="00F94D87" w:rsidP="003875C5">
            <w:pPr>
              <w:jc w:val="both"/>
              <w:rPr>
                <w:rFonts w:ascii="Times New Roman" w:hAnsi="Times New Roman" w:cs="Times New Roman"/>
                <w:sz w:val="20"/>
                <w:szCs w:val="24"/>
                <w:lang w:val="en-US"/>
              </w:rPr>
            </w:pPr>
            <w:r>
              <w:rPr>
                <w:rFonts w:ascii="Times New Roman" w:hAnsi="Times New Roman" w:cs="Times New Roman"/>
                <w:sz w:val="20"/>
                <w:szCs w:val="24"/>
                <w:lang w:val="en-US"/>
              </w:rPr>
              <w:t>AN</w:t>
            </w:r>
          </w:p>
          <w:p w:rsidR="00F94D87" w:rsidRPr="003B478E" w:rsidRDefault="00F94D87" w:rsidP="003875C5">
            <w:pPr>
              <w:jc w:val="both"/>
              <w:rPr>
                <w:rFonts w:ascii="Times New Roman" w:hAnsi="Times New Roman" w:cs="Times New Roman"/>
                <w:sz w:val="20"/>
                <w:szCs w:val="24"/>
                <w:lang w:val="en-US"/>
              </w:rPr>
            </w:pPr>
            <w:r>
              <w:rPr>
                <w:rFonts w:ascii="Times New Roman" w:hAnsi="Times New Roman" w:cs="Times New Roman"/>
                <w:sz w:val="20"/>
                <w:szCs w:val="24"/>
                <w:lang w:val="en-US"/>
              </w:rPr>
              <w:t>AN</w:t>
            </w:r>
          </w:p>
        </w:tc>
        <w:tc>
          <w:tcPr>
            <w:tcW w:w="850" w:type="dxa"/>
          </w:tcPr>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10</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15</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15</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15</w:t>
            </w:r>
          </w:p>
          <w:p w:rsidR="00F94D87" w:rsidRPr="003B478E"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1</w:t>
            </w:r>
          </w:p>
          <w:p w:rsidR="00F94D87" w:rsidRDefault="00F94D87" w:rsidP="003875C5">
            <w:pPr>
              <w:jc w:val="both"/>
              <w:rPr>
                <w:rFonts w:ascii="Times New Roman" w:hAnsi="Times New Roman" w:cs="Times New Roman"/>
                <w:sz w:val="20"/>
                <w:szCs w:val="24"/>
              </w:rPr>
            </w:pPr>
            <w:r w:rsidRPr="003B478E">
              <w:rPr>
                <w:rFonts w:ascii="Times New Roman" w:hAnsi="Times New Roman" w:cs="Times New Roman"/>
                <w:sz w:val="20"/>
                <w:szCs w:val="24"/>
              </w:rPr>
              <w:t>50</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20</w:t>
            </w:r>
          </w:p>
          <w:p w:rsidR="00F94D87" w:rsidRDefault="00F94D87" w:rsidP="003875C5">
            <w:pPr>
              <w:jc w:val="both"/>
              <w:rPr>
                <w:rFonts w:ascii="Times New Roman" w:hAnsi="Times New Roman" w:cs="Times New Roman"/>
                <w:sz w:val="20"/>
                <w:szCs w:val="24"/>
              </w:rPr>
            </w:pPr>
            <w:r>
              <w:rPr>
                <w:rFonts w:ascii="Times New Roman" w:hAnsi="Times New Roman" w:cs="Times New Roman"/>
                <w:sz w:val="20"/>
                <w:szCs w:val="24"/>
              </w:rPr>
              <w:t>20</w:t>
            </w:r>
          </w:p>
          <w:p w:rsidR="00F94D87" w:rsidRPr="003B478E" w:rsidRDefault="00F94D87" w:rsidP="003875C5">
            <w:pPr>
              <w:jc w:val="both"/>
              <w:rPr>
                <w:rFonts w:ascii="Times New Roman" w:hAnsi="Times New Roman" w:cs="Times New Roman"/>
                <w:sz w:val="20"/>
                <w:szCs w:val="24"/>
              </w:rPr>
            </w:pPr>
            <w:r>
              <w:rPr>
                <w:rFonts w:ascii="Times New Roman" w:hAnsi="Times New Roman" w:cs="Times New Roman"/>
                <w:sz w:val="20"/>
                <w:szCs w:val="24"/>
              </w:rPr>
              <w:t>20</w:t>
            </w:r>
          </w:p>
        </w:tc>
        <w:tc>
          <w:tcPr>
            <w:tcW w:w="1276" w:type="dxa"/>
          </w:tcPr>
          <w:p w:rsidR="00F94D87" w:rsidRPr="003B478E" w:rsidRDefault="00F94D87" w:rsidP="003875C5">
            <w:pPr>
              <w:jc w:val="both"/>
              <w:rPr>
                <w:rFonts w:ascii="Times New Roman" w:hAnsi="Times New Roman" w:cs="Times New Roman"/>
                <w:sz w:val="20"/>
                <w:szCs w:val="24"/>
                <w:lang w:val="en-US"/>
              </w:rPr>
            </w:pPr>
            <w:r w:rsidRPr="003B478E">
              <w:rPr>
                <w:rFonts w:ascii="Times New Roman" w:hAnsi="Times New Roman" w:cs="Times New Roman"/>
                <w:sz w:val="20"/>
                <w:szCs w:val="24"/>
                <w:lang w:val="en-US"/>
              </w:rPr>
              <w:t>#</w:t>
            </w:r>
          </w:p>
        </w:tc>
      </w:tr>
    </w:tbl>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I.4.2.4 Recensement et description des relations</w:t>
      </w:r>
      <w:bookmarkEnd w:id="35"/>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I.4.2.4.1.  Recensement des relations</w:t>
      </w:r>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Dans la description du modèle conceptuel de données, nous avons ressorti les relations-ci-après :</w:t>
      </w:r>
    </w:p>
    <w:p w:rsidR="00F94D87" w:rsidRPr="006A7C69" w:rsidRDefault="00F94D87" w:rsidP="00F94D87">
      <w:pPr>
        <w:pStyle w:val="Paragraphedeliste"/>
        <w:numPr>
          <w:ilvl w:val="0"/>
          <w:numId w:val="76"/>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Appartenir;</w:t>
      </w:r>
    </w:p>
    <w:p w:rsidR="00F94D87" w:rsidRPr="006A7C69" w:rsidRDefault="00F94D87" w:rsidP="00F94D87">
      <w:pPr>
        <w:pStyle w:val="Paragraphedeliste"/>
        <w:numPr>
          <w:ilvl w:val="0"/>
          <w:numId w:val="76"/>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Etablir;</w:t>
      </w:r>
    </w:p>
    <w:p w:rsidR="00F94D87" w:rsidRPr="006A7C69" w:rsidRDefault="00F94D87" w:rsidP="00F94D87">
      <w:pPr>
        <w:pStyle w:val="Paragraphedeliste"/>
        <w:numPr>
          <w:ilvl w:val="0"/>
          <w:numId w:val="76"/>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Enregistrer;</w:t>
      </w:r>
    </w:p>
    <w:p w:rsidR="00F94D87" w:rsidRPr="006A7C69" w:rsidRDefault="00F94D87" w:rsidP="00F94D87">
      <w:pPr>
        <w:pStyle w:val="Paragraphedeliste"/>
        <w:numPr>
          <w:ilvl w:val="0"/>
          <w:numId w:val="76"/>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Réaliser;</w:t>
      </w:r>
    </w:p>
    <w:p w:rsidR="00F94D87" w:rsidRPr="006A7C69" w:rsidRDefault="00F94D87" w:rsidP="00F94D87">
      <w:pPr>
        <w:pStyle w:val="Paragraphedeliste"/>
        <w:numPr>
          <w:ilvl w:val="0"/>
          <w:numId w:val="76"/>
        </w:numPr>
        <w:spacing w:after="0" w:line="360" w:lineRule="auto"/>
        <w:jc w:val="both"/>
        <w:rPr>
          <w:rFonts w:ascii="Times New Roman" w:hAnsi="Times New Roman" w:cs="Times New Roman"/>
          <w:sz w:val="24"/>
          <w:szCs w:val="24"/>
        </w:rPr>
      </w:pPr>
      <w:r w:rsidRPr="006A7C69">
        <w:rPr>
          <w:rFonts w:ascii="Times New Roman" w:hAnsi="Times New Roman" w:cs="Times New Roman"/>
          <w:sz w:val="24"/>
          <w:szCs w:val="24"/>
        </w:rPr>
        <w:t>Recevoir;</w:t>
      </w:r>
    </w:p>
    <w:p w:rsidR="00F94D87" w:rsidRPr="0080492A" w:rsidRDefault="00F94D87" w:rsidP="00F94D87">
      <w:pPr>
        <w:pStyle w:val="Paragraphedeliste"/>
        <w:tabs>
          <w:tab w:val="left" w:pos="1703"/>
        </w:tabs>
        <w:spacing w:after="0" w:line="360" w:lineRule="auto"/>
        <w:ind w:left="1779"/>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lastRenderedPageBreak/>
        <w:t xml:space="preserve"> </w:t>
      </w:r>
      <w:r w:rsidRPr="0080492A">
        <w:rPr>
          <w:rFonts w:ascii="Times New Roman" w:hAnsi="Times New Roman" w:cs="Times New Roman"/>
          <w:color w:val="auto"/>
          <w:sz w:val="24"/>
          <w:szCs w:val="24"/>
          <w:highlight w:val="yellow"/>
        </w:rPr>
        <w:t xml:space="preserve">I.4.2.4.2.  </w:t>
      </w:r>
      <w:r w:rsidRPr="0080492A">
        <w:rPr>
          <w:rFonts w:ascii="Times New Roman" w:hAnsi="Times New Roman" w:cs="Times New Roman"/>
          <w:sz w:val="24"/>
          <w:szCs w:val="24"/>
          <w:highlight w:val="yellow"/>
        </w:rPr>
        <w:t>Description des relations</w:t>
      </w:r>
    </w:p>
    <w:tbl>
      <w:tblPr>
        <w:tblStyle w:val="Grilledutableau"/>
        <w:tblW w:w="8364" w:type="dxa"/>
        <w:jc w:val="center"/>
        <w:tblInd w:w="-459" w:type="dxa"/>
        <w:tblLook w:val="04A0"/>
      </w:tblPr>
      <w:tblGrid>
        <w:gridCol w:w="652"/>
        <w:gridCol w:w="1639"/>
        <w:gridCol w:w="1484"/>
        <w:gridCol w:w="1656"/>
        <w:gridCol w:w="1309"/>
        <w:gridCol w:w="806"/>
        <w:gridCol w:w="818"/>
      </w:tblGrid>
      <w:tr w:rsidR="00F94D87" w:rsidRPr="0058280A" w:rsidTr="003875C5">
        <w:trPr>
          <w:trHeight w:val="446"/>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w:t>
            </w:r>
          </w:p>
        </w:tc>
        <w:tc>
          <w:tcPr>
            <w:tcW w:w="163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Relation</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Dimension</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Collection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Cardinalité </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CIF</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CIM</w:t>
            </w:r>
          </w:p>
        </w:tc>
      </w:tr>
      <w:tr w:rsidR="00F94D87" w:rsidRPr="0058280A" w:rsidTr="003875C5">
        <w:trPr>
          <w:trHeight w:val="455"/>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Appartenir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Service</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Oui</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Nom</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2</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Etablir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Facture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Oui</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Nom</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3</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Enregistrer;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Accouchement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Oui</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Nom</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4</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Réaliser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Pr>
                <w:rFonts w:ascii="Times New Roman" w:hAnsi="Times New Roman" w:cs="Times New Roman"/>
                <w:sz w:val="20"/>
                <w:szCs w:val="24"/>
              </w:rPr>
              <w:t>Parturiente</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Accouchement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Oui</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Nom</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5</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Recevoir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Pr>
                <w:rFonts w:ascii="Times New Roman" w:hAnsi="Times New Roman" w:cs="Times New Roman"/>
                <w:sz w:val="20"/>
                <w:szCs w:val="24"/>
              </w:rPr>
              <w:t xml:space="preserve">Parturiente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c>
          <w:tcPr>
            <w:tcW w:w="80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Oui</w:t>
            </w:r>
          </w:p>
        </w:tc>
        <w:tc>
          <w:tcPr>
            <w:tcW w:w="818"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Nom</w:t>
            </w:r>
          </w:p>
        </w:tc>
      </w:tr>
    </w:tbl>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36" w:name="_Toc525913624"/>
      <w:r w:rsidRPr="0080492A">
        <w:rPr>
          <w:rFonts w:ascii="Times New Roman" w:hAnsi="Times New Roman" w:cs="Times New Roman"/>
          <w:color w:val="auto"/>
          <w:sz w:val="24"/>
          <w:szCs w:val="24"/>
          <w:highlight w:val="yellow"/>
        </w:rPr>
        <w:t>1.4.2.5.  Les Contraintes</w:t>
      </w:r>
      <w:bookmarkEnd w:id="36"/>
    </w:p>
    <w:p w:rsidR="00F94D87" w:rsidRPr="0080492A" w:rsidRDefault="00F94D87" w:rsidP="00F94D87">
      <w:pPr>
        <w:tabs>
          <w:tab w:val="left" w:pos="6540"/>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Une contrainte est une restriction qui est exprimée dans les règles de gestion qu’une entreprise impose sur une administration.</w:t>
      </w:r>
      <w:bookmarkStart w:id="37" w:name="_Toc368485900"/>
      <w:bookmarkStart w:id="38" w:name="_Toc395803498"/>
      <w:bookmarkStart w:id="39" w:name="_Toc396303794"/>
    </w:p>
    <w:p w:rsidR="00F94D87" w:rsidRPr="0080492A" w:rsidRDefault="00F94D87" w:rsidP="00F94D87">
      <w:pPr>
        <w:tabs>
          <w:tab w:val="left" w:pos="6540"/>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contraintes représentent les lois de l’univers réel modélisées dans le système d’information</w:t>
      </w:r>
      <w:bookmarkEnd w:id="37"/>
      <w:bookmarkEnd w:id="38"/>
      <w:bookmarkEnd w:id="39"/>
      <w:r w:rsidRPr="0080492A">
        <w:rPr>
          <w:rFonts w:ascii="Times New Roman" w:hAnsi="Times New Roman" w:cs="Times New Roman"/>
          <w:sz w:val="24"/>
          <w:szCs w:val="24"/>
          <w:highlight w:val="yellow"/>
        </w:rPr>
        <w:t xml:space="preserve">. </w:t>
      </w:r>
    </w:p>
    <w:p w:rsidR="00F94D87" w:rsidRPr="0080492A" w:rsidRDefault="00F94D87" w:rsidP="00F94D87">
      <w:pPr>
        <w:pStyle w:val="Paragraphedeliste"/>
        <w:numPr>
          <w:ilvl w:val="0"/>
          <w:numId w:val="60"/>
        </w:numPr>
        <w:tabs>
          <w:tab w:val="left" w:pos="3405"/>
        </w:tabs>
        <w:spacing w:after="0" w:line="360" w:lineRule="auto"/>
        <w:jc w:val="both"/>
        <w:rPr>
          <w:rFonts w:ascii="Times New Roman" w:hAnsi="Times New Roman" w:cs="Times New Roman"/>
          <w:b/>
          <w:sz w:val="24"/>
          <w:szCs w:val="24"/>
          <w:highlight w:val="yellow"/>
        </w:rPr>
      </w:pPr>
      <w:bookmarkStart w:id="40" w:name="_Toc368485901"/>
      <w:bookmarkStart w:id="41" w:name="_Toc395803499"/>
      <w:r w:rsidRPr="0080492A">
        <w:rPr>
          <w:rFonts w:ascii="Times New Roman" w:hAnsi="Times New Roman" w:cs="Times New Roman"/>
          <w:b/>
          <w:sz w:val="24"/>
          <w:szCs w:val="24"/>
          <w:highlight w:val="yellow"/>
        </w:rPr>
        <w:t>Contraintes de Cardinalité</w:t>
      </w:r>
      <w:bookmarkEnd w:id="40"/>
      <w:bookmarkEnd w:id="41"/>
      <w:r w:rsidRPr="0080492A">
        <w:rPr>
          <w:rFonts w:ascii="Times New Roman" w:hAnsi="Times New Roman" w:cs="Times New Roman"/>
          <w:b/>
          <w:sz w:val="24"/>
          <w:szCs w:val="24"/>
          <w:highlight w:val="yellow"/>
        </w:rPr>
        <w:t xml:space="preserve"> </w:t>
      </w:r>
    </w:p>
    <w:p w:rsidR="00F94D87" w:rsidRPr="0080492A" w:rsidRDefault="00F94D87" w:rsidP="00F94D87">
      <w:pPr>
        <w:tabs>
          <w:tab w:val="left" w:pos="567"/>
        </w:tabs>
        <w:spacing w:after="0" w:line="360" w:lineRule="auto"/>
        <w:ind w:firstLine="1418"/>
        <w:contextualSpacing/>
        <w:jc w:val="both"/>
        <w:rPr>
          <w:rFonts w:ascii="Times New Roman" w:hAnsi="Times New Roman" w:cs="Times New Roman"/>
          <w:sz w:val="24"/>
          <w:szCs w:val="24"/>
          <w:highlight w:val="yellow"/>
        </w:rPr>
      </w:pPr>
      <w:bookmarkStart w:id="42" w:name="_Toc368485902"/>
      <w:bookmarkStart w:id="43" w:name="_Toc395803500"/>
      <w:bookmarkStart w:id="44" w:name="_Toc396303795"/>
      <w:r w:rsidRPr="0080492A">
        <w:rPr>
          <w:rFonts w:ascii="Times New Roman" w:hAnsi="Times New Roman" w:cs="Times New Roman"/>
          <w:sz w:val="24"/>
          <w:szCs w:val="24"/>
          <w:highlight w:val="yellow"/>
        </w:rPr>
        <w:t>Les cardinalités permettent de caractériser le lien qui existe entre une entité et la relation à laquelle elle est reliée.  La cardinalité d’une relation est composée d’un couple comportant une borne maximale et une borne minimale.</w:t>
      </w:r>
      <w:r w:rsidRPr="0080492A">
        <w:rPr>
          <w:rStyle w:val="Appelnotedebasdep"/>
          <w:rFonts w:ascii="Times New Roman" w:hAnsi="Times New Roman" w:cs="Times New Roman"/>
          <w:b/>
          <w:sz w:val="24"/>
          <w:szCs w:val="24"/>
        </w:rPr>
        <w:footnoteReference w:id="27"/>
      </w:r>
      <w:bookmarkStart w:id="45" w:name="_Toc368485903"/>
      <w:bookmarkStart w:id="46" w:name="_Toc395803501"/>
      <w:bookmarkStart w:id="47" w:name="_Toc396303796"/>
      <w:bookmarkEnd w:id="42"/>
      <w:bookmarkEnd w:id="43"/>
      <w:bookmarkEnd w:id="44"/>
    </w:p>
    <w:p w:rsidR="00F94D87" w:rsidRPr="0080492A" w:rsidRDefault="00F94D87" w:rsidP="00F94D87">
      <w:pPr>
        <w:tabs>
          <w:tab w:val="left" w:pos="567"/>
        </w:tabs>
        <w:spacing w:after="0" w:line="360" w:lineRule="auto"/>
        <w:ind w:firstLine="1418"/>
        <w:contextualSpacing/>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En informatique, une contrainte de cardinalités est le nombre d’occurrences minimales et maximales d’objet qui participe à une relation.</w:t>
      </w:r>
      <w:bookmarkEnd w:id="45"/>
      <w:bookmarkEnd w:id="46"/>
      <w:bookmarkEnd w:id="47"/>
    </w:p>
    <w:p w:rsidR="00F94D87" w:rsidRPr="0080492A" w:rsidRDefault="00F94D87" w:rsidP="00F94D87">
      <w:pPr>
        <w:pStyle w:val="Paragraphedeliste"/>
        <w:numPr>
          <w:ilvl w:val="0"/>
          <w:numId w:val="60"/>
        </w:numPr>
        <w:tabs>
          <w:tab w:val="left" w:pos="3405"/>
        </w:tabs>
        <w:spacing w:after="0" w:line="360" w:lineRule="auto"/>
        <w:jc w:val="both"/>
        <w:rPr>
          <w:rFonts w:ascii="Times New Roman" w:hAnsi="Times New Roman" w:cs="Times New Roman"/>
          <w:b/>
          <w:sz w:val="24"/>
          <w:szCs w:val="24"/>
          <w:highlight w:val="yellow"/>
        </w:rPr>
      </w:pPr>
      <w:bookmarkStart w:id="48" w:name="_Toc368485904"/>
      <w:bookmarkStart w:id="49" w:name="_Toc395803502"/>
      <w:r w:rsidRPr="0080492A">
        <w:rPr>
          <w:rFonts w:ascii="Times New Roman" w:hAnsi="Times New Roman" w:cs="Times New Roman"/>
          <w:b/>
          <w:sz w:val="24"/>
          <w:szCs w:val="24"/>
          <w:highlight w:val="yellow"/>
        </w:rPr>
        <w:t>Contraintes d’intégrité fonctionnelles (CIF)</w:t>
      </w:r>
      <w:bookmarkEnd w:id="48"/>
      <w:bookmarkEnd w:id="49"/>
    </w:p>
    <w:p w:rsidR="00F94D87" w:rsidRPr="0080492A" w:rsidRDefault="00F94D87" w:rsidP="00F94D87">
      <w:pPr>
        <w:tabs>
          <w:tab w:val="left" w:pos="3405"/>
        </w:tabs>
        <w:spacing w:after="0" w:line="360" w:lineRule="auto"/>
        <w:ind w:firstLine="1418"/>
        <w:contextualSpacing/>
        <w:jc w:val="both"/>
        <w:rPr>
          <w:rFonts w:ascii="Times New Roman" w:hAnsi="Times New Roman" w:cs="Times New Roman"/>
          <w:sz w:val="24"/>
          <w:szCs w:val="24"/>
          <w:highlight w:val="yellow"/>
        </w:rPr>
      </w:pPr>
      <w:bookmarkStart w:id="50" w:name="_Toc368485905"/>
      <w:bookmarkStart w:id="51" w:name="_Toc395803503"/>
      <w:bookmarkStart w:id="52" w:name="_Toc396303797"/>
      <w:r w:rsidRPr="0080492A">
        <w:rPr>
          <w:rFonts w:ascii="Times New Roman" w:hAnsi="Times New Roman" w:cs="Times New Roman"/>
          <w:sz w:val="24"/>
          <w:szCs w:val="24"/>
          <w:highlight w:val="yellow"/>
        </w:rPr>
        <w:t>La contrainte d’intégrité fonctionnelle est une dépendance fonctionnelle. On parle de la CIF lorsqu’il s’agit d’une relation Père et Fils C'est-à-dire une relation ou nous avons les cardinalités : (0,1) ou (1,1) d’une part et (0,1) ou (1, n) d’autre part.</w:t>
      </w:r>
      <w:bookmarkEnd w:id="50"/>
      <w:bookmarkEnd w:id="51"/>
      <w:bookmarkEnd w:id="52"/>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pStyle w:val="Paragraphedeliste"/>
        <w:tabs>
          <w:tab w:val="left" w:pos="1703"/>
        </w:tabs>
        <w:spacing w:after="0" w:line="360" w:lineRule="auto"/>
        <w:ind w:left="643" w:hanging="360"/>
        <w:jc w:val="both"/>
        <w:rPr>
          <w:rFonts w:ascii="Times New Roman" w:hAnsi="Times New Roman" w:cs="Times New Roman"/>
          <w:b/>
          <w:sz w:val="24"/>
          <w:szCs w:val="24"/>
          <w:highlight w:val="yellow"/>
        </w:rPr>
      </w:pPr>
      <w:r w:rsidRPr="0080492A">
        <w:rPr>
          <w:rFonts w:ascii="Times New Roman" w:hAnsi="Times New Roman" w:cs="Times New Roman"/>
          <w:sz w:val="24"/>
          <w:szCs w:val="24"/>
          <w:highlight w:val="yellow"/>
        </w:rPr>
        <w:t xml:space="preserve">1.4.2.6.   </w:t>
      </w:r>
      <w:r w:rsidRPr="0080492A">
        <w:rPr>
          <w:rFonts w:ascii="Times New Roman" w:hAnsi="Times New Roman" w:cs="Times New Roman"/>
          <w:b/>
          <w:sz w:val="24"/>
          <w:szCs w:val="24"/>
          <w:highlight w:val="yellow"/>
        </w:rPr>
        <w:t>Tableau des contraintes</w:t>
      </w:r>
    </w:p>
    <w:tbl>
      <w:tblPr>
        <w:tblStyle w:val="Grilledutableau"/>
        <w:tblW w:w="6740" w:type="dxa"/>
        <w:jc w:val="center"/>
        <w:tblInd w:w="-459" w:type="dxa"/>
        <w:tblLook w:val="04A0"/>
      </w:tblPr>
      <w:tblGrid>
        <w:gridCol w:w="652"/>
        <w:gridCol w:w="1639"/>
        <w:gridCol w:w="1484"/>
        <w:gridCol w:w="1656"/>
        <w:gridCol w:w="1309"/>
      </w:tblGrid>
      <w:tr w:rsidR="00F94D87" w:rsidRPr="0058280A" w:rsidTr="003875C5">
        <w:trPr>
          <w:trHeight w:val="446"/>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N°</w:t>
            </w:r>
          </w:p>
        </w:tc>
        <w:tc>
          <w:tcPr>
            <w:tcW w:w="163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Relation</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Dimension</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Collection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Cardinalité </w:t>
            </w:r>
          </w:p>
        </w:tc>
      </w:tr>
      <w:tr w:rsidR="00F94D87" w:rsidRPr="0058280A" w:rsidTr="003875C5">
        <w:trPr>
          <w:trHeight w:val="455"/>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Appartenir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Service</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2</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Etablir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 xml:space="preserve">Facture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3</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Enregistrer;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Accouchement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4</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Réaliser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Pr>
                <w:rFonts w:ascii="Times New Roman" w:hAnsi="Times New Roman" w:cs="Times New Roman"/>
                <w:sz w:val="20"/>
                <w:szCs w:val="24"/>
              </w:rPr>
              <w:t>Parturiente</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Accouchement</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tc>
      </w:tr>
      <w:tr w:rsidR="00F94D87" w:rsidRPr="0058280A" w:rsidTr="003875C5">
        <w:trPr>
          <w:trHeight w:val="427"/>
          <w:jc w:val="center"/>
        </w:trPr>
        <w:tc>
          <w:tcPr>
            <w:tcW w:w="652"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5</w:t>
            </w:r>
          </w:p>
        </w:tc>
        <w:tc>
          <w:tcPr>
            <w:tcW w:w="1639" w:type="dxa"/>
          </w:tcPr>
          <w:p w:rsidR="00F94D87" w:rsidRPr="0058280A" w:rsidRDefault="00F94D87" w:rsidP="003875C5">
            <w:pPr>
              <w:pStyle w:val="Paragraphedeliste"/>
              <w:ind w:left="96"/>
              <w:jc w:val="both"/>
              <w:rPr>
                <w:rFonts w:ascii="Times New Roman" w:hAnsi="Times New Roman" w:cs="Times New Roman"/>
                <w:sz w:val="20"/>
                <w:szCs w:val="24"/>
              </w:rPr>
            </w:pPr>
            <w:r w:rsidRPr="0058280A">
              <w:rPr>
                <w:rFonts w:ascii="Times New Roman" w:hAnsi="Times New Roman" w:cs="Times New Roman"/>
                <w:sz w:val="20"/>
                <w:szCs w:val="24"/>
              </w:rPr>
              <w:t>Recevoir</w:t>
            </w:r>
          </w:p>
        </w:tc>
        <w:tc>
          <w:tcPr>
            <w:tcW w:w="1484"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Binaire</w:t>
            </w:r>
          </w:p>
        </w:tc>
        <w:tc>
          <w:tcPr>
            <w:tcW w:w="1656"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Agent</w:t>
            </w:r>
          </w:p>
          <w:p w:rsidR="00F94D87" w:rsidRPr="0058280A" w:rsidRDefault="00F94D87" w:rsidP="003875C5">
            <w:pPr>
              <w:jc w:val="both"/>
              <w:rPr>
                <w:rFonts w:ascii="Times New Roman" w:hAnsi="Times New Roman" w:cs="Times New Roman"/>
                <w:sz w:val="20"/>
                <w:szCs w:val="24"/>
              </w:rPr>
            </w:pPr>
            <w:r>
              <w:rPr>
                <w:rFonts w:ascii="Times New Roman" w:hAnsi="Times New Roman" w:cs="Times New Roman"/>
                <w:sz w:val="20"/>
                <w:szCs w:val="24"/>
              </w:rPr>
              <w:t xml:space="preserve">Parturiente </w:t>
            </w:r>
          </w:p>
        </w:tc>
        <w:tc>
          <w:tcPr>
            <w:tcW w:w="1309" w:type="dxa"/>
          </w:tcPr>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 n)</w:t>
            </w:r>
          </w:p>
          <w:p w:rsidR="00F94D87" w:rsidRPr="0058280A" w:rsidRDefault="00F94D87" w:rsidP="003875C5">
            <w:pPr>
              <w:jc w:val="both"/>
              <w:rPr>
                <w:rFonts w:ascii="Times New Roman" w:hAnsi="Times New Roman" w:cs="Times New Roman"/>
                <w:sz w:val="20"/>
                <w:szCs w:val="24"/>
              </w:rPr>
            </w:pPr>
            <w:r w:rsidRPr="0058280A">
              <w:rPr>
                <w:rFonts w:ascii="Times New Roman" w:hAnsi="Times New Roman" w:cs="Times New Roman"/>
                <w:sz w:val="20"/>
                <w:szCs w:val="24"/>
              </w:rPr>
              <w:t>(1,1)</w:t>
            </w:r>
          </w:p>
        </w:tc>
      </w:tr>
    </w:tbl>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53" w:name="_Toc525913625"/>
      <w:r w:rsidRPr="0080492A">
        <w:rPr>
          <w:rFonts w:ascii="Times New Roman" w:hAnsi="Times New Roman" w:cs="Times New Roman"/>
          <w:color w:val="auto"/>
          <w:sz w:val="24"/>
          <w:szCs w:val="24"/>
          <w:highlight w:val="yellow"/>
        </w:rPr>
        <w:lastRenderedPageBreak/>
        <w:t xml:space="preserve">I.4.2.6  Présentation du Modèle Conceptuel des </w:t>
      </w:r>
      <w:bookmarkEnd w:id="53"/>
      <w:r w:rsidRPr="0080492A">
        <w:rPr>
          <w:rFonts w:ascii="Times New Roman" w:hAnsi="Times New Roman" w:cs="Times New Roman"/>
          <w:color w:val="auto"/>
          <w:sz w:val="24"/>
          <w:szCs w:val="24"/>
          <w:highlight w:val="yellow"/>
        </w:rPr>
        <w:t>Données (MCD)</w:t>
      </w:r>
    </w:p>
    <w:p w:rsidR="00F94D87" w:rsidRPr="0080492A" w:rsidRDefault="00925657" w:rsidP="00F94D87">
      <w:pPr>
        <w:spacing w:after="0"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eastAsia="fr-FR"/>
        </w:rPr>
        <w:pict>
          <v:group id="_x0000_s1906" style="position:absolute;left:0;text-align:left;margin-left:19pt;margin-top:12.65pt;width:456.6pt;height:531.95pt;z-index:251672064" coordorigin="1848,2744" coordsize="9132,10639">
            <v:shape id="_x0000_s1907" type="#_x0000_t202" style="position:absolute;left:1848;top:5668;width:2031;height:445">
              <v:textbox style="mso-next-textbox:#_x0000_s1907">
                <w:txbxContent>
                  <w:p w:rsidR="00F94D87" w:rsidRDefault="00F94D87" w:rsidP="00F94D87">
                    <w:pPr>
                      <w:jc w:val="center"/>
                    </w:pPr>
                    <w:r>
                      <w:t>AGENT</w:t>
                    </w:r>
                  </w:p>
                  <w:p w:rsidR="00F94D87" w:rsidRPr="00C1763A" w:rsidRDefault="00F94D87" w:rsidP="00F94D87"/>
                </w:txbxContent>
              </v:textbox>
            </v:shape>
            <v:shape id="_x0000_s1908" type="#_x0000_t202" style="position:absolute;left:1848;top:6113;width:2031;height:2124">
              <v:textbox style="mso-next-textbox:#_x0000_s1908">
                <w:txbxContent>
                  <w:p w:rsidR="00F94D87" w:rsidRPr="002E03C0" w:rsidRDefault="00F94D87" w:rsidP="00F94D87">
                    <w:pPr>
                      <w:spacing w:after="0" w:line="240" w:lineRule="auto"/>
                      <w:rPr>
                        <w:sz w:val="18"/>
                      </w:rPr>
                    </w:pPr>
                    <w:r w:rsidRPr="00964519">
                      <w:rPr>
                        <w:sz w:val="18"/>
                      </w:rPr>
                      <w:t>#</w:t>
                    </w:r>
                    <w:r>
                      <w:rPr>
                        <w:sz w:val="18"/>
                      </w:rPr>
                      <w:t>matri_ag</w:t>
                    </w:r>
                  </w:p>
                  <w:p w:rsidR="00F94D87" w:rsidRPr="002E03C0" w:rsidRDefault="00F94D87" w:rsidP="00F94D87">
                    <w:pPr>
                      <w:spacing w:after="0" w:line="240" w:lineRule="auto"/>
                      <w:rPr>
                        <w:sz w:val="20"/>
                      </w:rPr>
                    </w:pPr>
                    <w:r w:rsidRPr="002E03C0">
                      <w:rPr>
                        <w:sz w:val="18"/>
                      </w:rPr>
                      <w:t>Nom</w:t>
                    </w:r>
                    <w:r>
                      <w:rPr>
                        <w:sz w:val="18"/>
                      </w:rPr>
                      <w:t>_ag</w:t>
                    </w:r>
                  </w:p>
                  <w:p w:rsidR="00F94D87" w:rsidRPr="002E03C0" w:rsidRDefault="00F94D87" w:rsidP="00F94D87">
                    <w:pPr>
                      <w:spacing w:after="0" w:line="240" w:lineRule="auto"/>
                      <w:rPr>
                        <w:sz w:val="20"/>
                      </w:rPr>
                    </w:pPr>
                    <w:r w:rsidRPr="002E03C0">
                      <w:rPr>
                        <w:sz w:val="20"/>
                      </w:rPr>
                      <w:t>Postnom</w:t>
                    </w:r>
                    <w:r>
                      <w:rPr>
                        <w:sz w:val="18"/>
                      </w:rPr>
                      <w:t>_ag</w:t>
                    </w:r>
                  </w:p>
                  <w:p w:rsidR="00F94D87" w:rsidRPr="002E03C0" w:rsidRDefault="00F94D87" w:rsidP="00F94D87">
                    <w:pPr>
                      <w:spacing w:after="0" w:line="240" w:lineRule="auto"/>
                      <w:rPr>
                        <w:sz w:val="20"/>
                      </w:rPr>
                    </w:pPr>
                    <w:r w:rsidRPr="002E03C0">
                      <w:rPr>
                        <w:sz w:val="20"/>
                      </w:rPr>
                      <w:t>Prenom</w:t>
                    </w:r>
                    <w:r>
                      <w:rPr>
                        <w:sz w:val="18"/>
                      </w:rPr>
                      <w:t>_ag</w:t>
                    </w:r>
                  </w:p>
                  <w:p w:rsidR="00F94D87" w:rsidRPr="002E03C0" w:rsidRDefault="00F94D87" w:rsidP="00F94D87">
                    <w:pPr>
                      <w:spacing w:after="0" w:line="240" w:lineRule="auto"/>
                      <w:rPr>
                        <w:sz w:val="20"/>
                      </w:rPr>
                    </w:pPr>
                    <w:r w:rsidRPr="002E03C0">
                      <w:rPr>
                        <w:sz w:val="20"/>
                      </w:rPr>
                      <w:t>Sexe</w:t>
                    </w:r>
                    <w:r>
                      <w:rPr>
                        <w:sz w:val="18"/>
                      </w:rPr>
                      <w:t>_ag</w:t>
                    </w:r>
                  </w:p>
                  <w:p w:rsidR="00F94D87" w:rsidRDefault="00F94D87" w:rsidP="00F94D87">
                    <w:pPr>
                      <w:spacing w:after="0" w:line="240" w:lineRule="auto"/>
                      <w:rPr>
                        <w:sz w:val="18"/>
                      </w:rPr>
                    </w:pPr>
                    <w:r w:rsidRPr="002E03C0">
                      <w:rPr>
                        <w:sz w:val="20"/>
                      </w:rPr>
                      <w:t>Adresse</w:t>
                    </w:r>
                    <w:r w:rsidRPr="002E03C0">
                      <w:rPr>
                        <w:sz w:val="18"/>
                      </w:rPr>
                      <w:t>_</w:t>
                    </w:r>
                    <w:r>
                      <w:rPr>
                        <w:sz w:val="18"/>
                      </w:rPr>
                      <w:t>ag</w:t>
                    </w:r>
                  </w:p>
                  <w:p w:rsidR="00F94D87" w:rsidRDefault="00F94D87" w:rsidP="00F94D87">
                    <w:pPr>
                      <w:spacing w:after="0" w:line="240" w:lineRule="auto"/>
                      <w:rPr>
                        <w:sz w:val="18"/>
                      </w:rPr>
                    </w:pPr>
                    <w:r>
                      <w:rPr>
                        <w:sz w:val="18"/>
                      </w:rPr>
                      <w:t>Grade_</w:t>
                    </w:r>
                    <w:r w:rsidRPr="002E03C0">
                      <w:rPr>
                        <w:sz w:val="18"/>
                      </w:rPr>
                      <w:t xml:space="preserve"> </w:t>
                    </w:r>
                    <w:r>
                      <w:rPr>
                        <w:sz w:val="18"/>
                      </w:rPr>
                      <w:t>ag</w:t>
                    </w:r>
                  </w:p>
                  <w:p w:rsidR="00F94D87" w:rsidRPr="002E03C0" w:rsidRDefault="00F94D87" w:rsidP="00F94D87">
                    <w:pPr>
                      <w:spacing w:after="0" w:line="240" w:lineRule="auto"/>
                      <w:rPr>
                        <w:sz w:val="18"/>
                      </w:rPr>
                    </w:pPr>
                    <w:r>
                      <w:rPr>
                        <w:sz w:val="18"/>
                      </w:rPr>
                      <w:t>Fonct_</w:t>
                    </w:r>
                    <w:r w:rsidRPr="002E03C0">
                      <w:rPr>
                        <w:sz w:val="18"/>
                      </w:rPr>
                      <w:t xml:space="preserve"> </w:t>
                    </w:r>
                    <w:r>
                      <w:rPr>
                        <w:sz w:val="18"/>
                      </w:rPr>
                      <w:t>ag</w:t>
                    </w:r>
                  </w:p>
                </w:txbxContent>
              </v:textbox>
            </v:shape>
            <v:shape id="_x0000_s1909" type="#_x0000_t202" style="position:absolute;left:1939;top:2744;width:1940;height:360">
              <v:textbox style="mso-next-textbox:#_x0000_s1909">
                <w:txbxContent>
                  <w:p w:rsidR="00F94D87" w:rsidRPr="002E03C0" w:rsidRDefault="00F94D87" w:rsidP="00F94D87">
                    <w:pPr>
                      <w:jc w:val="center"/>
                      <w:rPr>
                        <w:sz w:val="20"/>
                      </w:rPr>
                    </w:pPr>
                    <w:r>
                      <w:rPr>
                        <w:sz w:val="20"/>
                      </w:rPr>
                      <w:t>SERVICE</w:t>
                    </w:r>
                  </w:p>
                </w:txbxContent>
              </v:textbox>
            </v:shape>
            <v:shape id="_x0000_s1910" type="#_x0000_t202" style="position:absolute;left:1939;top:3104;width:1940;height:765">
              <v:textbox style="mso-next-textbox:#_x0000_s1910">
                <w:txbxContent>
                  <w:p w:rsidR="00F94D87" w:rsidRDefault="00F94D87" w:rsidP="00F94D87">
                    <w:pPr>
                      <w:spacing w:after="0" w:line="240" w:lineRule="auto"/>
                      <w:rPr>
                        <w:sz w:val="18"/>
                      </w:rPr>
                    </w:pPr>
                    <w:r w:rsidRPr="002E03C0">
                      <w:rPr>
                        <w:sz w:val="18"/>
                        <w:lang w:val="en-US"/>
                      </w:rPr>
                      <w:t>#</w:t>
                    </w:r>
                    <w:r>
                      <w:rPr>
                        <w:sz w:val="18"/>
                      </w:rPr>
                      <w:t>code_ser</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ser</w:t>
                    </w:r>
                  </w:p>
                </w:txbxContent>
              </v:textbox>
            </v:shape>
            <v:shape id="_x0000_s1911" type="#_x0000_t202" style="position:absolute;left:1982;top:10094;width:1897;height:445">
              <v:textbox style="mso-next-textbox:#_x0000_s1911">
                <w:txbxContent>
                  <w:p w:rsidR="00F94D87" w:rsidRPr="00724BC7" w:rsidRDefault="00F94D87" w:rsidP="00F94D87">
                    <w:pPr>
                      <w:jc w:val="center"/>
                      <w:rPr>
                        <w:sz w:val="20"/>
                      </w:rPr>
                    </w:pPr>
                    <w:r>
                      <w:rPr>
                        <w:sz w:val="20"/>
                      </w:rPr>
                      <w:t>FACTURE</w:t>
                    </w:r>
                  </w:p>
                </w:txbxContent>
              </v:textbox>
            </v:shape>
            <v:shape id="_x0000_s1912" type="#_x0000_t202" style="position:absolute;left:1982;top:10539;width:1897;height:1368">
              <v:textbox style="mso-next-textbox:#_x0000_s1912">
                <w:txbxContent>
                  <w:p w:rsidR="00F94D87" w:rsidRPr="001379C9" w:rsidRDefault="00F94D87" w:rsidP="00F94D87">
                    <w:pPr>
                      <w:spacing w:after="0" w:line="240" w:lineRule="auto"/>
                      <w:rPr>
                        <w:sz w:val="18"/>
                        <w:lang w:val="en-US"/>
                      </w:rPr>
                    </w:pPr>
                    <w:r w:rsidRPr="001379C9">
                      <w:rPr>
                        <w:sz w:val="18"/>
                        <w:lang w:val="en-US"/>
                      </w:rPr>
                      <w:t>#num_fact</w:t>
                    </w:r>
                  </w:p>
                  <w:p w:rsidR="00F94D87" w:rsidRPr="001379C9" w:rsidRDefault="00F94D87" w:rsidP="00F94D87">
                    <w:pPr>
                      <w:spacing w:after="0" w:line="240" w:lineRule="auto"/>
                      <w:rPr>
                        <w:sz w:val="18"/>
                        <w:lang w:val="en-US"/>
                      </w:rPr>
                    </w:pPr>
                    <w:r w:rsidRPr="001379C9">
                      <w:rPr>
                        <w:sz w:val="18"/>
                        <w:lang w:val="en-US"/>
                      </w:rPr>
                      <w:t>lib_fact</w:t>
                    </w:r>
                  </w:p>
                  <w:p w:rsidR="00F94D87" w:rsidRPr="001379C9" w:rsidRDefault="00F94D87" w:rsidP="00F94D87">
                    <w:pPr>
                      <w:spacing w:after="0" w:line="240" w:lineRule="auto"/>
                      <w:rPr>
                        <w:sz w:val="18"/>
                        <w:lang w:val="en-US"/>
                      </w:rPr>
                    </w:pPr>
                    <w:r w:rsidRPr="001379C9">
                      <w:rPr>
                        <w:sz w:val="18"/>
                        <w:lang w:val="en-US"/>
                      </w:rPr>
                      <w:t xml:space="preserve">Montant_fact </w:t>
                    </w:r>
                  </w:p>
                  <w:p w:rsidR="00F94D87" w:rsidRPr="00294C7C" w:rsidRDefault="00F94D87" w:rsidP="00F94D87">
                    <w:pPr>
                      <w:spacing w:after="0" w:line="240" w:lineRule="auto"/>
                    </w:pPr>
                    <w:r>
                      <w:rPr>
                        <w:sz w:val="18"/>
                      </w:rPr>
                      <w:t>date_fact</w:t>
                    </w:r>
                  </w:p>
                  <w:p w:rsidR="00F94D87" w:rsidRPr="00294C7C" w:rsidRDefault="00F94D87" w:rsidP="00F94D87">
                    <w:pPr>
                      <w:spacing w:after="0" w:line="240" w:lineRule="auto"/>
                    </w:pPr>
                  </w:p>
                </w:txbxContent>
              </v:textbox>
            </v:shape>
            <v:oval id="_x0000_s1913" style="position:absolute;left:1872;top:8747;width:1600;height:600">
              <v:textbox style="mso-next-textbox:#_x0000_s1913">
                <w:txbxContent>
                  <w:p w:rsidR="00F94D87" w:rsidRPr="003E3507" w:rsidRDefault="00F94D87" w:rsidP="00F94D87">
                    <w:pPr>
                      <w:spacing w:after="0" w:line="240" w:lineRule="auto"/>
                      <w:jc w:val="center"/>
                      <w:rPr>
                        <w:sz w:val="18"/>
                      </w:rPr>
                    </w:pPr>
                    <w:r>
                      <w:rPr>
                        <w:sz w:val="18"/>
                      </w:rPr>
                      <w:t>établir</w:t>
                    </w:r>
                  </w:p>
                  <w:p w:rsidR="00F94D87" w:rsidRPr="003E3507" w:rsidRDefault="00F94D87" w:rsidP="00F94D87">
                    <w:pPr>
                      <w:spacing w:after="0" w:line="240" w:lineRule="auto"/>
                      <w:jc w:val="center"/>
                      <w:rPr>
                        <w:sz w:val="18"/>
                      </w:rPr>
                    </w:pPr>
                  </w:p>
                </w:txbxContent>
              </v:textbox>
            </v:oval>
            <v:shape id="_x0000_s1914" type="#_x0000_t32" style="position:absolute;left:3879;top:6692;width:1409;height:0;flip:x" o:connectortype="straight"/>
            <v:shape id="_x0000_s1915" type="#_x0000_t32" style="position:absolute;left:2844;top:3869;width:1;height:586" o:connectortype="straight"/>
            <v:shape id="_x0000_s1916" type="#_x0000_t32" style="position:absolute;left:2890;top:5062;width:0;height:593" o:connectortype="straight"/>
            <v:shape id="_x0000_s1917" type="#_x0000_t32" style="position:absolute;left:2666;top:8237;width:0;height:510" o:connectortype="straight"/>
            <v:shape id="_x0000_s1918" type="#_x0000_t32" style="position:absolute;left:2635;top:9379;width:1;height:715" o:connectortype="straight"/>
            <v:shape id="_x0000_s1919" type="#_x0000_t202" style="position:absolute;left:2794;top:9510;width:678;height:407" stroked="f">
              <v:textbox style="mso-next-textbox:#_x0000_s1919">
                <w:txbxContent>
                  <w:p w:rsidR="00F94D87" w:rsidRPr="00724BC7" w:rsidRDefault="00F94D87" w:rsidP="00F94D87">
                    <w:r>
                      <w:t>1, 1</w:t>
                    </w:r>
                  </w:p>
                </w:txbxContent>
              </v:textbox>
            </v:shape>
            <v:shape id="_x0000_s1920" type="#_x0000_t202" style="position:absolute;left:2835;top:8312;width:762;height:360" stroked="f">
              <v:textbox style="mso-next-textbox:#_x0000_s1920">
                <w:txbxContent>
                  <w:p w:rsidR="00F94D87" w:rsidRPr="00724BC7" w:rsidRDefault="00F94D87" w:rsidP="00F94D87">
                    <w:r>
                      <w:t>1, n</w:t>
                    </w:r>
                  </w:p>
                </w:txbxContent>
              </v:textbox>
            </v:shape>
            <v:shape id="_x0000_s1921" type="#_x0000_t202" style="position:absolute;left:4134;top:6152;width:741;height:432" stroked="f">
              <v:textbox style="mso-next-textbox:#_x0000_s1921">
                <w:txbxContent>
                  <w:p w:rsidR="00F94D87" w:rsidRPr="00724BC7" w:rsidRDefault="00F94D87" w:rsidP="00F94D87">
                    <w:r w:rsidRPr="00724BC7">
                      <w:t>1, n</w:t>
                    </w:r>
                  </w:p>
                </w:txbxContent>
              </v:textbox>
            </v:shape>
            <v:shape id="_x0000_s1922" type="#_x0000_t202" style="position:absolute;left:3076;top:5126;width:936;height:434" stroked="f">
              <v:textbox style="mso-next-textbox:#_x0000_s1922">
                <w:txbxContent>
                  <w:p w:rsidR="00F94D87" w:rsidRPr="00724BC7" w:rsidRDefault="00F94D87" w:rsidP="00F94D87">
                    <w:r>
                      <w:t>1, 1</w:t>
                    </w:r>
                  </w:p>
                </w:txbxContent>
              </v:textbox>
            </v:shape>
            <v:shape id="_x0000_s1923" type="#_x0000_t202" style="position:absolute;left:2991;top:4048;width:706;height:407" stroked="f">
              <v:textbox style="mso-next-textbox:#_x0000_s1923">
                <w:txbxContent>
                  <w:p w:rsidR="00F94D87" w:rsidRPr="00724BC7" w:rsidRDefault="00F94D87" w:rsidP="00F94D87">
                    <w:r>
                      <w:t>1, n</w:t>
                    </w:r>
                  </w:p>
                </w:txbxContent>
              </v:textbox>
            </v:shape>
            <v:oval id="_x0000_s1924" style="position:absolute;left:1999;top:4455;width:1679;height:607">
              <v:textbox style="mso-next-textbox:#_x0000_s1924">
                <w:txbxContent>
                  <w:p w:rsidR="00F94D87" w:rsidRPr="003E3507" w:rsidRDefault="00F94D87" w:rsidP="00F94D87">
                    <w:pPr>
                      <w:spacing w:after="0" w:line="240" w:lineRule="auto"/>
                      <w:jc w:val="center"/>
                      <w:rPr>
                        <w:sz w:val="18"/>
                      </w:rPr>
                    </w:pPr>
                    <w:r>
                      <w:rPr>
                        <w:sz w:val="18"/>
                      </w:rPr>
                      <w:t>appartenir</w:t>
                    </w:r>
                  </w:p>
                </w:txbxContent>
              </v:textbox>
            </v:oval>
            <v:oval id="_x0000_s1925" style="position:absolute;left:5288;top:6402;width:1731;height:578">
              <v:textbox style="mso-next-textbox:#_x0000_s1925">
                <w:txbxContent>
                  <w:p w:rsidR="00F94D87" w:rsidRPr="003E3507" w:rsidRDefault="00F94D87" w:rsidP="00F94D87">
                    <w:pPr>
                      <w:spacing w:after="0" w:line="240" w:lineRule="auto"/>
                      <w:jc w:val="center"/>
                      <w:rPr>
                        <w:sz w:val="18"/>
                      </w:rPr>
                    </w:pPr>
                    <w:r>
                      <w:rPr>
                        <w:sz w:val="18"/>
                      </w:rPr>
                      <w:t>recevoir</w:t>
                    </w:r>
                  </w:p>
                </w:txbxContent>
              </v:textbox>
            </v:oval>
            <v:shape id="_x0000_s1926" type="#_x0000_t32" style="position:absolute;left:7019;top:6692;width:832;height:0" o:connectortype="straight"/>
            <v:shape id="_x0000_s1927" type="#_x0000_t202" style="position:absolute;left:7110;top:6152;width:741;height:432" stroked="f">
              <v:textbox style="mso-next-textbox:#_x0000_s1927">
                <w:txbxContent>
                  <w:p w:rsidR="00F94D87" w:rsidRPr="00724BC7" w:rsidRDefault="00F94D87" w:rsidP="00F94D87">
                    <w:r>
                      <w:t>1, 1</w:t>
                    </w:r>
                  </w:p>
                </w:txbxContent>
              </v:textbox>
            </v:shape>
            <v:shape id="_x0000_s1928" type="#_x0000_t202" style="position:absolute;left:7881;top:5438;width:2143;height:445">
              <v:textbox style="mso-next-textbox:#_x0000_s1928">
                <w:txbxContent>
                  <w:p w:rsidR="00F94D87" w:rsidRDefault="00F94D87" w:rsidP="00F94D87">
                    <w:pPr>
                      <w:jc w:val="center"/>
                    </w:pPr>
                    <w:r>
                      <w:t xml:space="preserve">PARTURIENTE </w:t>
                    </w:r>
                  </w:p>
                </w:txbxContent>
              </v:textbox>
            </v:shape>
            <v:shape id="_x0000_s1929" type="#_x0000_t202" style="position:absolute;left:7881;top:5883;width:2143;height:2325">
              <v:textbox style="mso-next-textbox:#_x0000_s1929">
                <w:txbxContent>
                  <w:p w:rsidR="00F94D87" w:rsidRPr="002E03C0" w:rsidRDefault="00F94D87" w:rsidP="00F94D87">
                    <w:pPr>
                      <w:spacing w:after="0" w:line="240" w:lineRule="auto"/>
                      <w:rPr>
                        <w:sz w:val="18"/>
                      </w:rPr>
                    </w:pPr>
                    <w:r w:rsidRPr="00964519">
                      <w:rPr>
                        <w:sz w:val="18"/>
                      </w:rPr>
                      <w:t>#</w:t>
                    </w:r>
                    <w:r>
                      <w:rPr>
                        <w:sz w:val="18"/>
                      </w:rPr>
                      <w:t>num_part</w:t>
                    </w:r>
                  </w:p>
                  <w:p w:rsidR="00F94D87" w:rsidRPr="002E03C0" w:rsidRDefault="00F94D87" w:rsidP="00F94D87">
                    <w:pPr>
                      <w:spacing w:after="0" w:line="240" w:lineRule="auto"/>
                      <w:rPr>
                        <w:sz w:val="20"/>
                      </w:rPr>
                    </w:pPr>
                    <w:r w:rsidRPr="002E03C0">
                      <w:rPr>
                        <w:sz w:val="18"/>
                      </w:rPr>
                      <w: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Postnom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Prenom</w:t>
                    </w:r>
                    <w:r>
                      <w:rPr>
                        <w:sz w:val="18"/>
                      </w:rPr>
                      <w:t>_</w:t>
                    </w:r>
                    <w:r w:rsidRPr="00C1763A">
                      <w:rPr>
                        <w:sz w:val="18"/>
                      </w:rPr>
                      <w:t xml:space="preserve"> </w:t>
                    </w:r>
                    <w:r>
                      <w:rPr>
                        <w:sz w:val="18"/>
                      </w:rPr>
                      <w:t>part</w:t>
                    </w:r>
                  </w:p>
                  <w:p w:rsidR="00F94D87" w:rsidRDefault="00F94D87" w:rsidP="00F94D87">
                    <w:pPr>
                      <w:spacing w:after="0" w:line="240" w:lineRule="auto"/>
                      <w:rPr>
                        <w:sz w:val="18"/>
                      </w:rPr>
                    </w:pPr>
                    <w:r w:rsidRPr="002E03C0">
                      <w:rPr>
                        <w:sz w:val="20"/>
                      </w:rPr>
                      <w:t>Sexe</w:t>
                    </w:r>
                    <w:r>
                      <w:rPr>
                        <w:sz w:val="18"/>
                      </w:rPr>
                      <w:t>_</w:t>
                    </w:r>
                    <w:r w:rsidRPr="00C1763A">
                      <w:rPr>
                        <w:sz w:val="18"/>
                      </w:rPr>
                      <w:t xml:space="preserve"> </w:t>
                    </w:r>
                    <w:r>
                      <w:rPr>
                        <w:sz w:val="18"/>
                      </w:rPr>
                      <w:t>part</w:t>
                    </w:r>
                  </w:p>
                  <w:p w:rsidR="00F94D87" w:rsidRDefault="00F94D87" w:rsidP="00F94D87">
                    <w:pPr>
                      <w:spacing w:after="0" w:line="240" w:lineRule="auto"/>
                      <w:rPr>
                        <w:sz w:val="18"/>
                      </w:rPr>
                    </w:pPr>
                    <w:r>
                      <w:rPr>
                        <w:sz w:val="18"/>
                      </w:rPr>
                      <w:t>adresse_part</w:t>
                    </w:r>
                  </w:p>
                  <w:p w:rsidR="00F94D87" w:rsidRDefault="00F94D87" w:rsidP="00F94D87">
                    <w:pPr>
                      <w:spacing w:after="0" w:line="240" w:lineRule="auto"/>
                      <w:rPr>
                        <w:sz w:val="18"/>
                      </w:rPr>
                    </w:pPr>
                    <w:r>
                      <w:rPr>
                        <w:sz w:val="18"/>
                      </w:rPr>
                      <w:t>age_part</w:t>
                    </w:r>
                  </w:p>
                  <w:p w:rsidR="00F94D87" w:rsidRDefault="00F94D87" w:rsidP="00F94D87">
                    <w:pPr>
                      <w:spacing w:after="0" w:line="240" w:lineRule="auto"/>
                      <w:rPr>
                        <w:sz w:val="18"/>
                      </w:rPr>
                    </w:pPr>
                    <w:r>
                      <w:rPr>
                        <w:sz w:val="18"/>
                      </w:rPr>
                      <w:t>poids_part</w:t>
                    </w:r>
                  </w:p>
                  <w:p w:rsidR="00F94D87" w:rsidRPr="002E03C0" w:rsidRDefault="00F94D87" w:rsidP="00F94D87">
                    <w:pPr>
                      <w:spacing w:after="0" w:line="240" w:lineRule="auto"/>
                      <w:rPr>
                        <w:sz w:val="18"/>
                      </w:rPr>
                    </w:pPr>
                    <w:r>
                      <w:rPr>
                        <w:sz w:val="18"/>
                      </w:rPr>
                      <w:t>taille_part</w:t>
                    </w:r>
                  </w:p>
                </w:txbxContent>
              </v:textbox>
            </v:shape>
            <v:shape id="_x0000_s1930" type="#_x0000_t202" style="position:absolute;left:7881;top:10277;width:2234;height:445">
              <v:textbox style="mso-next-textbox:#_x0000_s1930">
                <w:txbxContent>
                  <w:p w:rsidR="00F94D87" w:rsidRDefault="00F94D87" w:rsidP="00F94D87">
                    <w:pPr>
                      <w:jc w:val="center"/>
                    </w:pPr>
                    <w:r>
                      <w:t>ACCOUCHEMENT</w:t>
                    </w:r>
                  </w:p>
                </w:txbxContent>
              </v:textbox>
            </v:shape>
            <v:shape id="_x0000_s1931" type="#_x0000_t202" style="position:absolute;left:7881;top:10722;width:2234;height:1488">
              <v:textbox style="mso-next-textbox:#_x0000_s1931">
                <w:txbxContent>
                  <w:p w:rsidR="00F94D87" w:rsidRPr="001379C9" w:rsidRDefault="00F94D87" w:rsidP="00F94D87">
                    <w:pPr>
                      <w:spacing w:after="0" w:line="240" w:lineRule="auto"/>
                      <w:rPr>
                        <w:sz w:val="18"/>
                        <w:lang w:val="en-US"/>
                      </w:rPr>
                    </w:pPr>
                    <w:r w:rsidRPr="001379C9">
                      <w:rPr>
                        <w:sz w:val="18"/>
                        <w:lang w:val="en-US"/>
                      </w:rPr>
                      <w:t>#Num_acc</w:t>
                    </w:r>
                  </w:p>
                  <w:p w:rsidR="00F94D87" w:rsidRPr="001379C9" w:rsidRDefault="00F94D87" w:rsidP="00F94D87">
                    <w:pPr>
                      <w:spacing w:after="0" w:line="240" w:lineRule="auto"/>
                      <w:rPr>
                        <w:sz w:val="20"/>
                        <w:lang w:val="en-US"/>
                      </w:rPr>
                    </w:pPr>
                    <w:r w:rsidRPr="001379C9">
                      <w:rPr>
                        <w:sz w:val="18"/>
                        <w:lang w:val="en-US"/>
                      </w:rPr>
                      <w:t>Lib_ acc</w:t>
                    </w:r>
                  </w:p>
                  <w:p w:rsidR="00F94D87" w:rsidRPr="001379C9" w:rsidRDefault="00F94D87" w:rsidP="00F94D87">
                    <w:pPr>
                      <w:spacing w:after="0" w:line="240" w:lineRule="auto"/>
                      <w:rPr>
                        <w:sz w:val="18"/>
                        <w:lang w:val="en-US"/>
                      </w:rPr>
                    </w:pPr>
                    <w:r w:rsidRPr="001379C9">
                      <w:rPr>
                        <w:sz w:val="18"/>
                        <w:lang w:val="en-US"/>
                      </w:rPr>
                      <w:t>Type_ acc</w:t>
                    </w:r>
                  </w:p>
                  <w:p w:rsidR="00F94D87" w:rsidRPr="002E03C0" w:rsidRDefault="00F94D87" w:rsidP="00F94D87">
                    <w:pPr>
                      <w:spacing w:after="0" w:line="240" w:lineRule="auto"/>
                      <w:rPr>
                        <w:sz w:val="20"/>
                      </w:rPr>
                    </w:pPr>
                    <w:r>
                      <w:rPr>
                        <w:sz w:val="18"/>
                      </w:rPr>
                      <w:t>condittion_acc</w:t>
                    </w:r>
                  </w:p>
                  <w:p w:rsidR="00F94D87" w:rsidRPr="002E03C0" w:rsidRDefault="00F94D87" w:rsidP="00F94D87">
                    <w:pPr>
                      <w:spacing w:after="0" w:line="240" w:lineRule="auto"/>
                      <w:rPr>
                        <w:sz w:val="18"/>
                      </w:rPr>
                    </w:pPr>
                    <w:r>
                      <w:rPr>
                        <w:sz w:val="18"/>
                      </w:rPr>
                      <w:t>Date_</w:t>
                    </w:r>
                    <w:r w:rsidRPr="00C1763A">
                      <w:rPr>
                        <w:sz w:val="18"/>
                      </w:rPr>
                      <w:t xml:space="preserve"> </w:t>
                    </w:r>
                    <w:r>
                      <w:rPr>
                        <w:sz w:val="18"/>
                      </w:rPr>
                      <w:t>acc</w:t>
                    </w:r>
                  </w:p>
                </w:txbxContent>
              </v:textbox>
            </v:shape>
            <v:oval id="_x0000_s1932" style="position:absolute;left:8369;top:8910;width:1600;height:600">
              <v:textbox style="mso-next-textbox:#_x0000_s1932">
                <w:txbxContent>
                  <w:p w:rsidR="00F94D87" w:rsidRPr="003E3507" w:rsidRDefault="00F94D87" w:rsidP="00F94D87">
                    <w:pPr>
                      <w:spacing w:after="0" w:line="240" w:lineRule="auto"/>
                      <w:jc w:val="center"/>
                      <w:rPr>
                        <w:sz w:val="18"/>
                      </w:rPr>
                    </w:pPr>
                    <w:r>
                      <w:rPr>
                        <w:sz w:val="18"/>
                      </w:rPr>
                      <w:t>Réaliser</w:t>
                    </w:r>
                  </w:p>
                  <w:p w:rsidR="00F94D87" w:rsidRPr="003E3507" w:rsidRDefault="00F94D87" w:rsidP="00F94D87">
                    <w:pPr>
                      <w:spacing w:after="0" w:line="240" w:lineRule="auto"/>
                      <w:jc w:val="center"/>
                      <w:rPr>
                        <w:sz w:val="18"/>
                      </w:rPr>
                    </w:pPr>
                  </w:p>
                </w:txbxContent>
              </v:textbox>
            </v:oval>
            <v:shape id="_x0000_s1933" type="#_x0000_t32" style="position:absolute;left:9153;top:8208;width:0;height:702;flip:y" o:connectortype="straight"/>
            <v:shape id="_x0000_s1934" type="#_x0000_t32" style="position:absolute;left:9153;top:9510;width:0;height:767;flip:y" o:connectortype="straight"/>
            <v:shape id="_x0000_s1935" type="#_x0000_t202" style="position:absolute;left:9283;top:9662;width:741;height:432" stroked="f">
              <v:textbox style="mso-next-textbox:#_x0000_s1935">
                <w:txbxContent>
                  <w:p w:rsidR="00F94D87" w:rsidRPr="00724BC7" w:rsidRDefault="00F94D87" w:rsidP="00F94D87">
                    <w:r>
                      <w:t>1, 1</w:t>
                    </w:r>
                  </w:p>
                </w:txbxContent>
              </v:textbox>
            </v:shape>
            <v:shape id="_x0000_s1936" type="#_x0000_t202" style="position:absolute;left:9283;top:8387;width:741;height:432" stroked="f">
              <v:textbox style="mso-next-textbox:#_x0000_s1936">
                <w:txbxContent>
                  <w:p w:rsidR="00F94D87" w:rsidRPr="00724BC7" w:rsidRDefault="00F94D87" w:rsidP="00F94D87">
                    <w:r w:rsidRPr="00724BC7">
                      <w:t>1, n</w:t>
                    </w:r>
                  </w:p>
                </w:txbxContent>
              </v:textbox>
            </v:shape>
            <v:shape id="_x0000_s1937" type="#_x0000_t32" style="position:absolute;left:2991;top:13095;width:2186;height:0;flip:x" o:connectortype="straight"/>
            <v:shape id="_x0000_s1938" type="#_x0000_t202" style="position:absolute;left:4436;top:12555;width:741;height:432" stroked="f">
              <v:textbox style="mso-next-textbox:#_x0000_s1938">
                <w:txbxContent>
                  <w:p w:rsidR="00F94D87" w:rsidRPr="00724BC7" w:rsidRDefault="00F94D87" w:rsidP="00F94D87">
                    <w:r>
                      <w:t>1, 1</w:t>
                    </w:r>
                  </w:p>
                </w:txbxContent>
              </v:textbox>
            </v:shape>
            <v:oval id="_x0000_s1939" style="position:absolute;left:5177;top:12805;width:1731;height:578">
              <v:textbox style="mso-next-textbox:#_x0000_s1939">
                <w:txbxContent>
                  <w:p w:rsidR="00F94D87" w:rsidRPr="003E3507" w:rsidRDefault="00F94D87" w:rsidP="00F94D87">
                    <w:pPr>
                      <w:spacing w:after="0" w:line="240" w:lineRule="auto"/>
                      <w:jc w:val="center"/>
                      <w:rPr>
                        <w:sz w:val="18"/>
                      </w:rPr>
                    </w:pPr>
                    <w:r>
                      <w:rPr>
                        <w:sz w:val="18"/>
                      </w:rPr>
                      <w:t xml:space="preserve">payer </w:t>
                    </w:r>
                  </w:p>
                </w:txbxContent>
              </v:textbox>
            </v:oval>
            <v:shape id="_x0000_s1940" type="#_x0000_t202" style="position:absolute;left:10239;top:6453;width:741;height:432" stroked="f">
              <v:textbox style="mso-next-textbox:#_x0000_s1940">
                <w:txbxContent>
                  <w:p w:rsidR="00F94D87" w:rsidRPr="00724BC7" w:rsidRDefault="00F94D87" w:rsidP="00F94D87">
                    <w:r>
                      <w:t>1, n</w:t>
                    </w:r>
                  </w:p>
                </w:txbxContent>
              </v:textbox>
            </v:shape>
            <v:oval id="_x0000_s1941" style="position:absolute;left:5288;top:9113;width:1731;height:578">
              <v:textbox style="mso-next-textbox:#_x0000_s1941">
                <w:txbxContent>
                  <w:p w:rsidR="00F94D87" w:rsidRPr="003E3507" w:rsidRDefault="00F94D87" w:rsidP="00F94D87">
                    <w:pPr>
                      <w:spacing w:after="0" w:line="240" w:lineRule="auto"/>
                      <w:jc w:val="center"/>
                      <w:rPr>
                        <w:sz w:val="18"/>
                      </w:rPr>
                    </w:pPr>
                    <w:r>
                      <w:rPr>
                        <w:sz w:val="18"/>
                      </w:rPr>
                      <w:t>Enregistrer</w:t>
                    </w:r>
                  </w:p>
                </w:txbxContent>
              </v:textbox>
            </v:oval>
            <v:shape id="_x0000_s1942" type="#_x0000_t32" style="position:absolute;left:3879;top:7454;width:2280;height:1" o:connectortype="straight"/>
            <v:shape id="_x0000_s1943" type="#_x0000_t32" style="position:absolute;left:6159;top:7455;width:1;height:1658" o:connectortype="straight"/>
            <v:shape id="_x0000_s1944" type="#_x0000_t32" style="position:absolute;left:6159;top:10890;width:1722;height:1;flip:x" o:connectortype="straight"/>
            <v:shape id="_x0000_s1945" type="#_x0000_t32" style="position:absolute;left:6159;top:9691;width:0;height:1199" o:connectortype="straight"/>
            <v:shape id="_x0000_s1946" type="#_x0000_t202" style="position:absolute;left:4134;top:6885;width:741;height:432" stroked="f">
              <v:textbox style="mso-next-textbox:#_x0000_s1946">
                <w:txbxContent>
                  <w:p w:rsidR="00F94D87" w:rsidRPr="00724BC7" w:rsidRDefault="00F94D87" w:rsidP="00F94D87">
                    <w:r w:rsidRPr="00724BC7">
                      <w:t>1, n</w:t>
                    </w:r>
                  </w:p>
                </w:txbxContent>
              </v:textbox>
            </v:shape>
            <v:shape id="_x0000_s1947" type="#_x0000_t202" style="position:absolute;left:7019;top:10290;width:741;height:432" stroked="f">
              <v:textbox style="mso-next-textbox:#_x0000_s1947">
                <w:txbxContent>
                  <w:p w:rsidR="00F94D87" w:rsidRPr="00724BC7" w:rsidRDefault="00F94D87" w:rsidP="00F94D87">
                    <w:r>
                      <w:t>1, 1</w:t>
                    </w:r>
                  </w:p>
                </w:txbxContent>
              </v:textbox>
            </v:shape>
            <v:shape id="_x0000_s1948" type="#_x0000_t32" style="position:absolute;left:2991;top:11907;width:0;height:1188" o:connectortype="straight"/>
            <v:shape id="_x0000_s1949" type="#_x0000_t32" style="position:absolute;left:6886;top:13081;width:3674;height:0;flip:x" o:connectortype="straight"/>
            <v:shape id="_x0000_s1950" type="#_x0000_t32" style="position:absolute;left:10560;top:7005;width:0;height:6090" o:connectortype="straight"/>
            <v:shape id="_x0000_s1951" type="#_x0000_t32" style="position:absolute;left:10024;top:7005;width:536;height:0" o:connectortype="straight"/>
          </v:group>
        </w:pict>
      </w:r>
    </w:p>
    <w:p w:rsidR="00F94D87" w:rsidRPr="0080492A" w:rsidRDefault="00F94D87" w:rsidP="00F94D87">
      <w:pPr>
        <w:spacing w:after="0" w:line="360" w:lineRule="auto"/>
        <w:jc w:val="both"/>
        <w:rPr>
          <w:rFonts w:ascii="Times New Roman" w:hAnsi="Times New Roman" w:cs="Times New Roman"/>
          <w:sz w:val="24"/>
          <w:szCs w:val="24"/>
          <w:highlight w:val="yellow"/>
        </w:rPr>
        <w:sectPr w:rsidR="00F94D87" w:rsidRPr="0080492A" w:rsidSect="009525D9">
          <w:pgSz w:w="11906" w:h="16838"/>
          <w:pgMar w:top="1418" w:right="1418" w:bottom="1418" w:left="1559" w:header="709" w:footer="709" w:gutter="0"/>
          <w:cols w:space="708"/>
          <w:docGrid w:linePitch="360"/>
        </w:sect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54" w:name="_Toc525913626"/>
      <w:r w:rsidRPr="0080492A">
        <w:rPr>
          <w:rFonts w:ascii="Times New Roman" w:hAnsi="Times New Roman" w:cs="Times New Roman"/>
          <w:color w:val="auto"/>
          <w:sz w:val="24"/>
          <w:szCs w:val="24"/>
          <w:highlight w:val="yellow"/>
        </w:rPr>
        <w:lastRenderedPageBreak/>
        <w:t>CHAPITRE II : ETAPE ORGANISATIONNELLE</w:t>
      </w:r>
      <w:bookmarkEnd w:id="54"/>
    </w:p>
    <w:p w:rsidR="00F94D87" w:rsidRPr="0080492A" w:rsidRDefault="00F94D87" w:rsidP="00F94D87">
      <w:pPr>
        <w:spacing w:after="0" w:line="360" w:lineRule="auto"/>
        <w:ind w:right="272" w:firstLine="1418"/>
        <w:jc w:val="both"/>
        <w:rPr>
          <w:rFonts w:ascii="Times New Roman" w:hAnsi="Times New Roman" w:cs="Times New Roman"/>
          <w:sz w:val="24"/>
          <w:szCs w:val="24"/>
          <w:highlight w:val="yellow"/>
        </w:rPr>
      </w:pPr>
      <w:bookmarkStart w:id="55" w:name="_Toc525913627"/>
      <w:r w:rsidRPr="0080492A">
        <w:rPr>
          <w:rFonts w:ascii="Times New Roman" w:hAnsi="Times New Roman" w:cs="Times New Roman"/>
          <w:sz w:val="24"/>
          <w:szCs w:val="24"/>
          <w:highlight w:val="yellow"/>
        </w:rPr>
        <w:t xml:space="preserve">L’étape organisationnelle a pour but de décrire le fonctionnement du système d’information défini au niveau conceptuel ; elle permet de définir la répartition d’exécution des traitements décrits dans les opérations de gestion en tenant compte de l’organisation. </w:t>
      </w:r>
    </w:p>
    <w:p w:rsidR="00F94D87" w:rsidRPr="0080492A" w:rsidRDefault="00F94D87" w:rsidP="00F94D87">
      <w:pPr>
        <w:spacing w:after="0" w:line="360" w:lineRule="auto"/>
        <w:ind w:right="272"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Toutes situations décrites à ce niveau seront donc locales ou externes, périphériques par rapport à la référence fictive que constitue la description conceptuelle du système d’information. </w:t>
      </w:r>
    </w:p>
    <w:p w:rsidR="00F94D87" w:rsidRPr="0080492A" w:rsidRDefault="00F94D87" w:rsidP="00F94D87">
      <w:pPr>
        <w:spacing w:after="0" w:line="360" w:lineRule="auto"/>
        <w:ind w:right="272" w:firstLine="1418"/>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2.1 Modélisation Organisationnelle des Traitement</w:t>
      </w:r>
      <w:bookmarkEnd w:id="55"/>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56" w:name="_Toc525913628"/>
      <w:r w:rsidRPr="0080492A">
        <w:rPr>
          <w:rFonts w:ascii="Times New Roman" w:hAnsi="Times New Roman" w:cs="Times New Roman"/>
          <w:color w:val="auto"/>
          <w:sz w:val="24"/>
          <w:szCs w:val="24"/>
          <w:highlight w:val="yellow"/>
        </w:rPr>
        <w:t>2 .1.1 Définition et but</w:t>
      </w:r>
      <w:bookmarkEnd w:id="56"/>
      <w:r w:rsidRPr="0080492A">
        <w:rPr>
          <w:rFonts w:ascii="Times New Roman" w:hAnsi="Times New Roman" w:cs="Times New Roman"/>
          <w:color w:val="auto"/>
          <w:sz w:val="24"/>
          <w:szCs w:val="24"/>
          <w:highlight w:val="yellow"/>
        </w:rPr>
        <w:t xml:space="preserve"> </w:t>
      </w:r>
    </w:p>
    <w:p w:rsidR="00F94D87" w:rsidRPr="006F1B14" w:rsidRDefault="00F94D87" w:rsidP="00F94D87">
      <w:pPr>
        <w:tabs>
          <w:tab w:val="left" w:pos="1170"/>
        </w:tabs>
        <w:spacing w:after="0" w:line="360" w:lineRule="auto"/>
        <w:ind w:firstLine="1418"/>
        <w:jc w:val="both"/>
        <w:rPr>
          <w:rFonts w:ascii="Times New Roman" w:hAnsi="Times New Roman" w:cs="Times New Roman"/>
          <w:sz w:val="24"/>
          <w:szCs w:val="24"/>
        </w:rPr>
      </w:pPr>
      <w:r w:rsidRPr="006F1B14">
        <w:rPr>
          <w:rFonts w:ascii="Times New Roman" w:hAnsi="Times New Roman" w:cs="Times New Roman"/>
          <w:sz w:val="24"/>
          <w:szCs w:val="24"/>
        </w:rPr>
        <w:t>Le modèle organisationnelle de traitement s’attache à décrire la propriété les traitements non traiter par le modèle conceptuel de donnée, c’est-à-dire ;</w:t>
      </w:r>
    </w:p>
    <w:p w:rsidR="00F94D87" w:rsidRPr="006F1B14" w:rsidRDefault="00F94D87" w:rsidP="00F94D87">
      <w:pPr>
        <w:pStyle w:val="Paragraphedeliste"/>
        <w:numPr>
          <w:ilvl w:val="0"/>
          <w:numId w:val="98"/>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 xml:space="preserve">Le temps ; </w:t>
      </w:r>
    </w:p>
    <w:p w:rsidR="00F94D87" w:rsidRPr="006F1B14" w:rsidRDefault="00F94D87" w:rsidP="00F94D87">
      <w:pPr>
        <w:pStyle w:val="Paragraphedeliste"/>
        <w:numPr>
          <w:ilvl w:val="0"/>
          <w:numId w:val="98"/>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Les ressources ;</w:t>
      </w:r>
    </w:p>
    <w:p w:rsidR="00F94D87" w:rsidRPr="006F1B14" w:rsidRDefault="00F94D87" w:rsidP="00F94D87">
      <w:pPr>
        <w:pStyle w:val="Paragraphedeliste"/>
        <w:numPr>
          <w:ilvl w:val="0"/>
          <w:numId w:val="98"/>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Le lieu.</w:t>
      </w:r>
    </w:p>
    <w:p w:rsidR="00F94D87" w:rsidRPr="006F1B14" w:rsidRDefault="00F94D87" w:rsidP="00F94D87">
      <w:pPr>
        <w:tabs>
          <w:tab w:val="left" w:pos="1170"/>
        </w:tabs>
        <w:spacing w:after="0" w:line="360" w:lineRule="auto"/>
        <w:ind w:firstLine="1418"/>
        <w:jc w:val="both"/>
        <w:rPr>
          <w:rFonts w:ascii="Times New Roman" w:hAnsi="Times New Roman" w:cs="Times New Roman"/>
          <w:sz w:val="24"/>
          <w:szCs w:val="24"/>
        </w:rPr>
      </w:pPr>
      <w:r w:rsidRPr="006F1B14">
        <w:rPr>
          <w:rFonts w:ascii="Times New Roman" w:hAnsi="Times New Roman" w:cs="Times New Roman"/>
          <w:sz w:val="24"/>
          <w:szCs w:val="24"/>
        </w:rPr>
        <w:t xml:space="preserve">Le modèle organisationnelle de traitement consiste donc a représenter le modèle conceptuel de traitement dans un tableau dont la colonne sont la durée, le lieu, le responsable et ressource nécessaire à une action. </w:t>
      </w:r>
    </w:p>
    <w:p w:rsidR="00F94D87" w:rsidRPr="006F1B14" w:rsidRDefault="00F94D87" w:rsidP="00F94D87">
      <w:pPr>
        <w:tabs>
          <w:tab w:val="left" w:pos="1170"/>
        </w:tabs>
        <w:spacing w:after="0" w:line="360" w:lineRule="auto"/>
        <w:ind w:firstLine="1418"/>
        <w:jc w:val="both"/>
        <w:rPr>
          <w:rFonts w:ascii="Times New Roman" w:hAnsi="Times New Roman" w:cs="Times New Roman"/>
          <w:sz w:val="24"/>
          <w:szCs w:val="24"/>
        </w:rPr>
      </w:pPr>
      <w:r w:rsidRPr="006F1B14">
        <w:rPr>
          <w:rFonts w:ascii="Times New Roman" w:hAnsi="Times New Roman" w:cs="Times New Roman"/>
          <w:sz w:val="24"/>
          <w:szCs w:val="24"/>
        </w:rPr>
        <w:t>La première étape du modèle organisationnel des traitements consiste à découper les opérations en procédures fonctionnelles, une accession de traitement déclenché par un élément. Il s’agit donc d’associer dans un tableau :</w:t>
      </w:r>
    </w:p>
    <w:p w:rsidR="00F94D87" w:rsidRPr="006F1B14" w:rsidRDefault="00F94D87" w:rsidP="00F94D87">
      <w:pPr>
        <w:pStyle w:val="Paragraphedeliste"/>
        <w:numPr>
          <w:ilvl w:val="0"/>
          <w:numId w:val="99"/>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Les procédures fonctionnelles ;</w:t>
      </w:r>
    </w:p>
    <w:p w:rsidR="00F94D87" w:rsidRPr="006F1B14" w:rsidRDefault="00F94D87" w:rsidP="00F94D87">
      <w:pPr>
        <w:pStyle w:val="Paragraphedeliste"/>
        <w:numPr>
          <w:ilvl w:val="0"/>
          <w:numId w:val="99"/>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L’heure de début et de la fin ;</w:t>
      </w:r>
    </w:p>
    <w:p w:rsidR="00F94D87" w:rsidRPr="006F1B14" w:rsidRDefault="00F94D87" w:rsidP="00F94D87">
      <w:pPr>
        <w:pStyle w:val="Paragraphedeliste"/>
        <w:numPr>
          <w:ilvl w:val="0"/>
          <w:numId w:val="99"/>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Les responsables du poste de travail ;</w:t>
      </w:r>
    </w:p>
    <w:p w:rsidR="00F94D87" w:rsidRPr="006F1B14" w:rsidRDefault="00F94D87" w:rsidP="00F94D87">
      <w:pPr>
        <w:pStyle w:val="Paragraphedeliste"/>
        <w:numPr>
          <w:ilvl w:val="0"/>
          <w:numId w:val="99"/>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Les ressources du poste de travail.</w:t>
      </w:r>
    </w:p>
    <w:p w:rsidR="00F94D87" w:rsidRPr="006F1B14" w:rsidRDefault="00F94D87" w:rsidP="00F94D87">
      <w:pPr>
        <w:tabs>
          <w:tab w:val="left" w:pos="1170"/>
        </w:tabs>
        <w:spacing w:after="0" w:line="360" w:lineRule="auto"/>
        <w:ind w:firstLine="1418"/>
        <w:jc w:val="both"/>
        <w:rPr>
          <w:rFonts w:ascii="Times New Roman" w:hAnsi="Times New Roman" w:cs="Times New Roman"/>
          <w:sz w:val="24"/>
          <w:szCs w:val="24"/>
        </w:rPr>
      </w:pPr>
      <w:r w:rsidRPr="006F1B14">
        <w:rPr>
          <w:rFonts w:ascii="Times New Roman" w:hAnsi="Times New Roman" w:cs="Times New Roman"/>
          <w:sz w:val="24"/>
          <w:szCs w:val="24"/>
        </w:rPr>
        <w:t xml:space="preserve">Cette deuxième étape (étape organisationnelle) est une suite logique de l’étape conceptuel qui se préoccupe de répondre à la question « Quoi ? » (C’est quelles données? Ou quelles traitements ?) Et pour finalité de mettre en place un système des données indépendamment des ressources matérielles et logiques utilisées. </w:t>
      </w:r>
    </w:p>
    <w:p w:rsidR="00F94D87" w:rsidRPr="006F1B14" w:rsidRDefault="00F94D87" w:rsidP="00F94D87">
      <w:pPr>
        <w:tabs>
          <w:tab w:val="left" w:pos="1170"/>
        </w:tabs>
        <w:spacing w:after="0" w:line="360" w:lineRule="auto"/>
        <w:ind w:firstLine="1418"/>
        <w:jc w:val="both"/>
        <w:rPr>
          <w:rFonts w:ascii="Times New Roman" w:hAnsi="Times New Roman" w:cs="Times New Roman"/>
          <w:sz w:val="24"/>
          <w:szCs w:val="24"/>
        </w:rPr>
      </w:pPr>
      <w:r w:rsidRPr="006F1B14">
        <w:rPr>
          <w:rFonts w:ascii="Times New Roman" w:hAnsi="Times New Roman" w:cs="Times New Roman"/>
          <w:sz w:val="24"/>
          <w:szCs w:val="24"/>
        </w:rPr>
        <w:t>Mettre en place une organisation consiste à répondre à trois questions suivantes :</w:t>
      </w:r>
    </w:p>
    <w:p w:rsidR="00F94D87" w:rsidRPr="006F1B14" w:rsidRDefault="00F94D87" w:rsidP="00F94D87">
      <w:pPr>
        <w:pStyle w:val="Paragraphedeliste"/>
        <w:numPr>
          <w:ilvl w:val="0"/>
          <w:numId w:val="100"/>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Quoi ?</w:t>
      </w:r>
    </w:p>
    <w:p w:rsidR="00F94D87" w:rsidRPr="006F1B14" w:rsidRDefault="00F94D87" w:rsidP="00F94D87">
      <w:pPr>
        <w:pStyle w:val="Paragraphedeliste"/>
        <w:numPr>
          <w:ilvl w:val="0"/>
          <w:numId w:val="100"/>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Quand ?</w:t>
      </w:r>
    </w:p>
    <w:p w:rsidR="00F94D87" w:rsidRPr="006F1B14" w:rsidRDefault="00F94D87" w:rsidP="00F94D87">
      <w:pPr>
        <w:pStyle w:val="Paragraphedeliste"/>
        <w:numPr>
          <w:ilvl w:val="0"/>
          <w:numId w:val="100"/>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lastRenderedPageBreak/>
        <w:t>Où ?</w:t>
      </w:r>
    </w:p>
    <w:p w:rsidR="00F94D87" w:rsidRPr="006F1B14" w:rsidRDefault="00F94D87" w:rsidP="00F94D87">
      <w:pPr>
        <w:pStyle w:val="Paragraphedeliste"/>
        <w:numPr>
          <w:ilvl w:val="0"/>
          <w:numId w:val="101"/>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Quoi ? c'est-à-dire qui va faire le travail ?</w:t>
      </w:r>
    </w:p>
    <w:p w:rsidR="00F94D87" w:rsidRPr="006F1B14" w:rsidRDefault="00F94D87" w:rsidP="00F94D87">
      <w:pPr>
        <w:pStyle w:val="Paragraphedeliste"/>
        <w:numPr>
          <w:ilvl w:val="0"/>
          <w:numId w:val="102"/>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L’homme : alors la tâche est manuelle(TM)</w:t>
      </w:r>
    </w:p>
    <w:p w:rsidR="00F94D87" w:rsidRPr="006F1B14" w:rsidRDefault="00F94D87" w:rsidP="00F94D87">
      <w:pPr>
        <w:pStyle w:val="Paragraphedeliste"/>
        <w:numPr>
          <w:ilvl w:val="0"/>
          <w:numId w:val="102"/>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La machine : la tâche est automatique ou informatisée (TA ou TI)</w:t>
      </w:r>
    </w:p>
    <w:p w:rsidR="00F94D87" w:rsidRPr="006F1B14" w:rsidRDefault="00F94D87" w:rsidP="00F94D87">
      <w:pPr>
        <w:pStyle w:val="Paragraphedeliste"/>
        <w:numPr>
          <w:ilvl w:val="0"/>
          <w:numId w:val="102"/>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L’homme et la machine : la tâche est dite « réelle » (TR)</w:t>
      </w:r>
    </w:p>
    <w:p w:rsidR="00F94D87" w:rsidRPr="006F1B14" w:rsidRDefault="00F94D87" w:rsidP="00F94D87">
      <w:pPr>
        <w:pStyle w:val="Paragraphedeliste"/>
        <w:numPr>
          <w:ilvl w:val="0"/>
          <w:numId w:val="101"/>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Quand ? c'est-à-dire définir le déroulement de la tache c’est adire le temps</w:t>
      </w:r>
    </w:p>
    <w:p w:rsidR="00F94D87" w:rsidRPr="006F1B14" w:rsidRDefault="00F94D87" w:rsidP="00F94D87">
      <w:pPr>
        <w:pStyle w:val="Paragraphedeliste"/>
        <w:numPr>
          <w:ilvl w:val="0"/>
          <w:numId w:val="101"/>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Où ? c'est-à-dire indiquer le poste de travail, là où s’effectuent le travail, ici la tache devient opération.</w:t>
      </w:r>
    </w:p>
    <w:p w:rsidR="00F94D87" w:rsidRPr="006F1B14" w:rsidRDefault="00F94D87" w:rsidP="00F94D87">
      <w:p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A ces trois éléments on ajoute deux autres très importantes antes :</w:t>
      </w:r>
    </w:p>
    <w:p w:rsidR="00F94D87" w:rsidRPr="006F1B14" w:rsidRDefault="00F94D87" w:rsidP="00F94D87">
      <w:pPr>
        <w:pStyle w:val="Paragraphedeliste"/>
        <w:numPr>
          <w:ilvl w:val="0"/>
          <w:numId w:val="101"/>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Mode de fonctionnement :</w:t>
      </w:r>
    </w:p>
    <w:p w:rsidR="00F94D87" w:rsidRPr="006F1B14" w:rsidRDefault="00F94D87" w:rsidP="00F94D87">
      <w:pPr>
        <w:pStyle w:val="Paragraphedeliste"/>
        <w:numPr>
          <w:ilvl w:val="0"/>
          <w:numId w:val="103"/>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Unitaire : chaque objet est traité un a un (U) ;</w:t>
      </w:r>
    </w:p>
    <w:p w:rsidR="00F94D87" w:rsidRPr="006F1B14" w:rsidRDefault="00F94D87" w:rsidP="00F94D87">
      <w:pPr>
        <w:pStyle w:val="Paragraphedeliste"/>
        <w:numPr>
          <w:ilvl w:val="0"/>
          <w:numId w:val="103"/>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Lot : en vrac, on met tous a la fois ;</w:t>
      </w:r>
    </w:p>
    <w:p w:rsidR="00F94D87" w:rsidRPr="006F1B14" w:rsidRDefault="00F94D87" w:rsidP="00F94D87">
      <w:pPr>
        <w:pStyle w:val="Paragraphedeliste"/>
        <w:numPr>
          <w:ilvl w:val="0"/>
          <w:numId w:val="101"/>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Délais de réponse :</w:t>
      </w:r>
    </w:p>
    <w:p w:rsidR="00F94D87" w:rsidRPr="006F1B14" w:rsidRDefault="00F94D87" w:rsidP="00F94D87">
      <w:pPr>
        <w:pStyle w:val="Paragraphedeliste"/>
        <w:numPr>
          <w:ilvl w:val="0"/>
          <w:numId w:val="104"/>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Immédiat : la réponse obtenu au moment on soumet les données à la machine :</w:t>
      </w:r>
    </w:p>
    <w:p w:rsidR="00F94D87" w:rsidRDefault="00F94D87" w:rsidP="00F94D87">
      <w:pPr>
        <w:pStyle w:val="Paragraphedeliste"/>
        <w:numPr>
          <w:ilvl w:val="0"/>
          <w:numId w:val="104"/>
        </w:numPr>
        <w:tabs>
          <w:tab w:val="left" w:pos="1170"/>
        </w:tabs>
        <w:spacing w:after="0" w:line="360" w:lineRule="auto"/>
        <w:jc w:val="both"/>
        <w:rPr>
          <w:rFonts w:ascii="Times New Roman" w:hAnsi="Times New Roman" w:cs="Times New Roman"/>
          <w:sz w:val="24"/>
          <w:szCs w:val="24"/>
        </w:rPr>
      </w:pPr>
      <w:r w:rsidRPr="006F1B14">
        <w:rPr>
          <w:rFonts w:ascii="Times New Roman" w:hAnsi="Times New Roman" w:cs="Times New Roman"/>
          <w:sz w:val="24"/>
          <w:szCs w:val="24"/>
        </w:rPr>
        <w:t>Différée : résultat obtenu quelques temps après  la requête.</w:t>
      </w:r>
    </w:p>
    <w:p w:rsidR="00F94D87" w:rsidRDefault="00F94D87" w:rsidP="00F94D87">
      <w:pPr>
        <w:tabs>
          <w:tab w:val="left" w:pos="1170"/>
        </w:tabs>
        <w:spacing w:after="0" w:line="360" w:lineRule="auto"/>
        <w:jc w:val="both"/>
        <w:rPr>
          <w:rFonts w:ascii="Times New Roman" w:hAnsi="Times New Roman" w:cs="Times New Roman"/>
          <w:sz w:val="24"/>
          <w:szCs w:val="24"/>
        </w:rPr>
      </w:pPr>
    </w:p>
    <w:p w:rsidR="00F94D87" w:rsidRPr="0080492A" w:rsidRDefault="00F94D87" w:rsidP="00F94D87">
      <w:pPr>
        <w:pStyle w:val="Titre3"/>
        <w:numPr>
          <w:ilvl w:val="0"/>
          <w:numId w:val="0"/>
        </w:numPr>
        <w:spacing w:before="0" w:line="360" w:lineRule="auto"/>
        <w:jc w:val="both"/>
        <w:rPr>
          <w:rFonts w:ascii="Times New Roman" w:hAnsi="Times New Roman" w:cs="Times New Roman"/>
          <w:color w:val="auto"/>
          <w:sz w:val="24"/>
          <w:szCs w:val="24"/>
          <w:highlight w:val="yellow"/>
        </w:rPr>
      </w:pPr>
      <w:bookmarkStart w:id="57" w:name="_Toc525913630"/>
      <w:r w:rsidRPr="0080492A">
        <w:rPr>
          <w:rFonts w:ascii="Times New Roman" w:hAnsi="Times New Roman" w:cs="Times New Roman"/>
          <w:color w:val="auto"/>
          <w:sz w:val="24"/>
          <w:szCs w:val="24"/>
          <w:highlight w:val="yellow"/>
        </w:rPr>
        <w:t>2.1.3 Passage du MCT au MOT</w:t>
      </w:r>
      <w:bookmarkEnd w:id="57"/>
    </w:p>
    <w:p w:rsidR="00F94D87" w:rsidRPr="0080492A" w:rsidRDefault="00F94D87" w:rsidP="00F94D87">
      <w:p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conditions suivantes permettent ce passage :</w:t>
      </w:r>
    </w:p>
    <w:p w:rsidR="00F94D87" w:rsidRPr="0080492A" w:rsidRDefault="00F94D87" w:rsidP="00F94D87">
      <w:pPr>
        <w:pStyle w:val="Paragraphedeliste"/>
        <w:numPr>
          <w:ilvl w:val="0"/>
          <w:numId w:val="57"/>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Ajouter les réponses aux questions QUI, QUAND et OU, </w:t>
      </w:r>
    </w:p>
    <w:p w:rsidR="00F94D87" w:rsidRPr="0080492A" w:rsidRDefault="00F94D87" w:rsidP="00F94D87">
      <w:pPr>
        <w:pStyle w:val="Paragraphedeliste"/>
        <w:numPr>
          <w:ilvl w:val="0"/>
          <w:numId w:val="57"/>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Ajouter pour chaque traitement :</w:t>
      </w:r>
    </w:p>
    <w:p w:rsidR="00F94D87" w:rsidRPr="0080492A" w:rsidRDefault="00F94D87" w:rsidP="00F94D87">
      <w:pPr>
        <w:pStyle w:val="Paragraphedeliste"/>
        <w:numPr>
          <w:ilvl w:val="0"/>
          <w:numId w:val="58"/>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délai de réponse : temps immédiat (I) ; au temps diffère (D) ;</w:t>
      </w:r>
    </w:p>
    <w:p w:rsidR="00F94D87" w:rsidRPr="0080492A" w:rsidRDefault="00F94D87" w:rsidP="00F94D87">
      <w:pPr>
        <w:pStyle w:val="Paragraphedeliste"/>
        <w:numPr>
          <w:ilvl w:val="0"/>
          <w:numId w:val="58"/>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mode de fonctionnement : unitaire (U) ; par lot (L) ou batch ;</w:t>
      </w:r>
    </w:p>
    <w:p w:rsidR="00F94D87" w:rsidRPr="0080492A" w:rsidRDefault="00F94D87" w:rsidP="00F94D87">
      <w:pPr>
        <w:pStyle w:val="Paragraphedeliste"/>
        <w:numPr>
          <w:ilvl w:val="0"/>
          <w:numId w:val="57"/>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Transformer le vocabulaire : les operateurs deviennent des taches et les processus des procédures fonctionnelles. Plusieurs taches exécutées dans un même poste de travail deviennent une phase.</w:t>
      </w:r>
    </w:p>
    <w:p w:rsidR="00F94D87" w:rsidRPr="0080492A" w:rsidRDefault="00F94D87" w:rsidP="00F94D87">
      <w:pPr>
        <w:spacing w:after="0" w:line="360" w:lineRule="auto"/>
        <w:ind w:left="45"/>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sectPr w:rsidR="00F94D87" w:rsidRPr="0080492A" w:rsidSect="009525D9">
          <w:pgSz w:w="11906" w:h="16838"/>
          <w:pgMar w:top="1418" w:right="1418" w:bottom="1418" w:left="1559" w:header="709" w:footer="709" w:gutter="0"/>
          <w:cols w:space="708"/>
          <w:docGrid w:linePitch="360"/>
        </w:sect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58" w:name="_Toc525913631"/>
      <w:r w:rsidRPr="0080492A">
        <w:rPr>
          <w:rFonts w:ascii="Times New Roman" w:hAnsi="Times New Roman" w:cs="Times New Roman"/>
          <w:color w:val="auto"/>
          <w:sz w:val="24"/>
          <w:szCs w:val="24"/>
          <w:highlight w:val="yellow"/>
        </w:rPr>
        <w:lastRenderedPageBreak/>
        <w:t>2.1.4 Présentation du MOT</w:t>
      </w:r>
      <w:bookmarkEnd w:id="58"/>
    </w:p>
    <w:p w:rsidR="00F94D87" w:rsidRPr="0080492A" w:rsidRDefault="00925657" w:rsidP="00F94D87">
      <w:pPr>
        <w:tabs>
          <w:tab w:val="left" w:pos="1703"/>
        </w:tabs>
        <w:spacing w:after="0" w:line="360" w:lineRule="auto"/>
        <w:jc w:val="both"/>
        <w:rPr>
          <w:rFonts w:ascii="Times New Roman" w:hAnsi="Times New Roman" w:cs="Times New Roman"/>
          <w:sz w:val="24"/>
          <w:szCs w:val="24"/>
          <w:highlight w:val="yellow"/>
        </w:rPr>
        <w:sectPr w:rsidR="00F94D87" w:rsidRPr="0080492A" w:rsidSect="009525D9">
          <w:pgSz w:w="11906" w:h="16838"/>
          <w:pgMar w:top="1418" w:right="1418" w:bottom="1418" w:left="1559" w:header="709" w:footer="709" w:gutter="0"/>
          <w:cols w:space="708"/>
          <w:docGrid w:linePitch="360"/>
        </w:sectPr>
      </w:pPr>
      <w:r w:rsidRPr="00925657">
        <w:rPr>
          <w:rFonts w:ascii="Times New Roman" w:hAnsi="Times New Roman" w:cs="Times New Roman"/>
          <w:noProof/>
          <w:sz w:val="24"/>
          <w:szCs w:val="24"/>
          <w:highlight w:val="yellow"/>
          <w:lang w:eastAsia="fr-FR"/>
        </w:rPr>
        <w:pict>
          <v:group id="_x0000_s1801" style="position:absolute;left:0;text-align:left;margin-left:-11.8pt;margin-top:18.65pt;width:461.75pt;height:636.45pt;z-index:251668992" coordorigin="900,1937" coordsize="8404,11693">
            <v:shape id="_x0000_s1802" type="#_x0000_t202" style="position:absolute;left:900;top:2625;width:1538;height:11005">
              <v:textbox style="mso-next-textbox:#_x0000_s1802">
                <w:txbxContent>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r w:rsidRPr="001579CE">
                      <w:rPr>
                        <w:sz w:val="18"/>
                        <w:szCs w:val="18"/>
                      </w:rPr>
                      <w:t>De 8h00</w:t>
                    </w:r>
                  </w:p>
                  <w:p w:rsidR="00F94D87" w:rsidRPr="001579CE" w:rsidRDefault="00F94D87" w:rsidP="00F94D87">
                    <w:pPr>
                      <w:spacing w:after="0" w:line="240" w:lineRule="auto"/>
                      <w:rPr>
                        <w:sz w:val="18"/>
                        <w:szCs w:val="18"/>
                      </w:rPr>
                    </w:pPr>
                    <w:r w:rsidRPr="001579CE">
                      <w:rPr>
                        <w:sz w:val="18"/>
                        <w:szCs w:val="18"/>
                      </w:rPr>
                      <w:t>A</w:t>
                    </w:r>
                  </w:p>
                  <w:p w:rsidR="00F94D87" w:rsidRPr="001579CE" w:rsidRDefault="00F94D87" w:rsidP="00F94D87">
                    <w:pPr>
                      <w:spacing w:after="0" w:line="240" w:lineRule="auto"/>
                      <w:rPr>
                        <w:sz w:val="18"/>
                        <w:szCs w:val="18"/>
                      </w:rPr>
                    </w:pPr>
                    <w:r w:rsidRPr="001579CE">
                      <w:rPr>
                        <w:sz w:val="18"/>
                        <w:szCs w:val="18"/>
                      </w:rPr>
                      <w:t>16h00</w:t>
                    </w: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r w:rsidRPr="001579CE">
                      <w:rPr>
                        <w:sz w:val="18"/>
                        <w:szCs w:val="18"/>
                      </w:rPr>
                      <w:t>De 8h00</w:t>
                    </w:r>
                  </w:p>
                  <w:p w:rsidR="00F94D87" w:rsidRPr="001579CE" w:rsidRDefault="00F94D87" w:rsidP="00F94D87">
                    <w:pPr>
                      <w:spacing w:after="0" w:line="240" w:lineRule="auto"/>
                      <w:rPr>
                        <w:sz w:val="18"/>
                        <w:szCs w:val="18"/>
                      </w:rPr>
                    </w:pPr>
                    <w:r w:rsidRPr="001579CE">
                      <w:rPr>
                        <w:sz w:val="18"/>
                        <w:szCs w:val="18"/>
                      </w:rPr>
                      <w:t>A</w:t>
                    </w:r>
                  </w:p>
                  <w:p w:rsidR="00F94D87" w:rsidRPr="001579CE" w:rsidRDefault="00F94D87" w:rsidP="00F94D87">
                    <w:pPr>
                      <w:spacing w:after="0" w:line="240" w:lineRule="auto"/>
                      <w:rPr>
                        <w:sz w:val="18"/>
                        <w:szCs w:val="18"/>
                      </w:rPr>
                    </w:pPr>
                    <w:r w:rsidRPr="001579CE">
                      <w:rPr>
                        <w:sz w:val="18"/>
                        <w:szCs w:val="18"/>
                      </w:rPr>
                      <w:t>16h00</w:t>
                    </w: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r w:rsidRPr="001579CE">
                      <w:rPr>
                        <w:sz w:val="18"/>
                        <w:szCs w:val="18"/>
                      </w:rPr>
                      <w:t>De 8h00</w:t>
                    </w:r>
                  </w:p>
                  <w:p w:rsidR="00F94D87" w:rsidRPr="001579CE" w:rsidRDefault="00F94D87" w:rsidP="00F94D87">
                    <w:pPr>
                      <w:spacing w:after="0" w:line="240" w:lineRule="auto"/>
                      <w:rPr>
                        <w:sz w:val="18"/>
                        <w:szCs w:val="18"/>
                      </w:rPr>
                    </w:pPr>
                    <w:r w:rsidRPr="001579CE">
                      <w:rPr>
                        <w:sz w:val="18"/>
                        <w:szCs w:val="18"/>
                      </w:rPr>
                      <w:t>A</w:t>
                    </w:r>
                  </w:p>
                  <w:p w:rsidR="00F94D87" w:rsidRDefault="00F94D87" w:rsidP="00F94D87">
                    <w:pPr>
                      <w:spacing w:after="0" w:line="240" w:lineRule="auto"/>
                      <w:rPr>
                        <w:sz w:val="18"/>
                        <w:szCs w:val="18"/>
                      </w:rPr>
                    </w:pPr>
                    <w:r w:rsidRPr="001579CE">
                      <w:rPr>
                        <w:sz w:val="18"/>
                        <w:szCs w:val="18"/>
                      </w:rPr>
                      <w:t>16h00</w:t>
                    </w: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r w:rsidRPr="001579CE">
                      <w:rPr>
                        <w:sz w:val="18"/>
                        <w:szCs w:val="18"/>
                      </w:rPr>
                      <w:t>De 8h00</w:t>
                    </w:r>
                  </w:p>
                  <w:p w:rsidR="00F94D87" w:rsidRPr="001579CE" w:rsidRDefault="00F94D87" w:rsidP="00F94D87">
                    <w:pPr>
                      <w:spacing w:after="0" w:line="240" w:lineRule="auto"/>
                      <w:rPr>
                        <w:sz w:val="18"/>
                        <w:szCs w:val="18"/>
                      </w:rPr>
                    </w:pPr>
                    <w:r w:rsidRPr="001579CE">
                      <w:rPr>
                        <w:sz w:val="18"/>
                        <w:szCs w:val="18"/>
                      </w:rPr>
                      <w:t>A</w:t>
                    </w:r>
                  </w:p>
                  <w:p w:rsidR="00F94D87" w:rsidRPr="001579CE" w:rsidRDefault="00F94D87" w:rsidP="00F94D87">
                    <w:pPr>
                      <w:spacing w:after="0" w:line="240" w:lineRule="auto"/>
                      <w:rPr>
                        <w:sz w:val="18"/>
                        <w:szCs w:val="18"/>
                      </w:rPr>
                    </w:pPr>
                    <w:r w:rsidRPr="001579CE">
                      <w:rPr>
                        <w:sz w:val="18"/>
                        <w:szCs w:val="18"/>
                      </w:rPr>
                      <w:t>16h00</w:t>
                    </w:r>
                  </w:p>
                  <w:p w:rsidR="00F94D87" w:rsidRPr="001579CE" w:rsidRDefault="00F94D87" w:rsidP="00F94D87">
                    <w:pPr>
                      <w:spacing w:after="0" w:line="240" w:lineRule="auto"/>
                      <w:rPr>
                        <w:sz w:val="18"/>
                        <w:szCs w:val="18"/>
                      </w:rPr>
                    </w:pPr>
                  </w:p>
                  <w:p w:rsidR="00F94D87" w:rsidRPr="001579CE" w:rsidRDefault="00F94D87" w:rsidP="00F94D87">
                    <w:pPr>
                      <w:spacing w:after="0" w:line="240" w:lineRule="auto"/>
                      <w:rPr>
                        <w:sz w:val="18"/>
                        <w:szCs w:val="18"/>
                      </w:rPr>
                    </w:pPr>
                  </w:p>
                </w:txbxContent>
              </v:textbox>
            </v:shape>
            <v:shape id="_x0000_s1803" type="#_x0000_t202" style="position:absolute;left:2436;top:2625;width:3792;height:11005">
              <v:textbox style="mso-next-textbox:#_x0000_s1803">
                <w:txbxContent>
                  <w:p w:rsidR="00F94D87" w:rsidRPr="001579CE" w:rsidRDefault="00F94D87" w:rsidP="00F94D87">
                    <w:pPr>
                      <w:rPr>
                        <w:sz w:val="18"/>
                        <w:szCs w:val="18"/>
                      </w:rPr>
                    </w:pPr>
                    <w:r>
                      <w:rPr>
                        <w:noProof/>
                        <w:sz w:val="18"/>
                        <w:szCs w:val="18"/>
                        <w:lang w:eastAsia="fr-FR"/>
                      </w:rPr>
                      <w:drawing>
                        <wp:inline distT="0" distB="0" distL="0" distR="0">
                          <wp:extent cx="2451600" cy="6877050"/>
                          <wp:effectExtent l="0" t="0" r="5850" b="0"/>
                          <wp:docPr id="78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453640" cy="6882771"/>
                                  </a:xfrm>
                                  <a:prstGeom prst="rect">
                                    <a:avLst/>
                                  </a:prstGeom>
                                  <a:noFill/>
                                  <a:ln w="9525">
                                    <a:noFill/>
                                    <a:miter lim="800000"/>
                                    <a:headEnd/>
                                    <a:tailEnd/>
                                  </a:ln>
                                </pic:spPr>
                              </pic:pic>
                            </a:graphicData>
                          </a:graphic>
                        </wp:inline>
                      </w:drawing>
                    </w:r>
                  </w:p>
                </w:txbxContent>
              </v:textbox>
            </v:shape>
            <v:shape id="_x0000_s1804" type="#_x0000_t202" style="position:absolute;left:6228;top:2625;width:1542;height:11005">
              <v:textbox style="mso-next-textbox:#_x0000_s1804">
                <w:txbxContent>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r>
                      <w:rPr>
                        <w:sz w:val="18"/>
                        <w:szCs w:val="18"/>
                      </w:rPr>
                      <w:t>T-M</w:t>
                    </w:r>
                    <w:r w:rsidRPr="001579CE">
                      <w:rPr>
                        <w:sz w:val="18"/>
                        <w:szCs w:val="18"/>
                      </w:rPr>
                      <w:t>-U-I</w:t>
                    </w: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p w:rsidR="00F94D87"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r>
                      <w:rPr>
                        <w:sz w:val="18"/>
                        <w:szCs w:val="18"/>
                      </w:rPr>
                      <w:t>T-A-U-I</w:t>
                    </w: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p w:rsidR="00F94D87" w:rsidRDefault="00F94D87" w:rsidP="00F94D87">
                    <w:pPr>
                      <w:rPr>
                        <w:sz w:val="18"/>
                        <w:szCs w:val="18"/>
                      </w:rPr>
                    </w:pPr>
                    <w:r>
                      <w:rPr>
                        <w:sz w:val="18"/>
                        <w:szCs w:val="18"/>
                      </w:rPr>
                      <w:t>T-M-U-D</w:t>
                    </w:r>
                  </w:p>
                  <w:p w:rsidR="00F94D87" w:rsidRDefault="00F94D87" w:rsidP="00F94D87">
                    <w:pPr>
                      <w:rPr>
                        <w:sz w:val="18"/>
                        <w:szCs w:val="18"/>
                      </w:rPr>
                    </w:pPr>
                  </w:p>
                  <w:p w:rsidR="00F94D87" w:rsidRDefault="00F94D87" w:rsidP="00F94D87">
                    <w:pPr>
                      <w:rPr>
                        <w:sz w:val="18"/>
                        <w:szCs w:val="18"/>
                      </w:rPr>
                    </w:pPr>
                  </w:p>
                  <w:p w:rsidR="00F94D87" w:rsidRDefault="00F94D87" w:rsidP="00F94D87">
                    <w:pPr>
                      <w:rPr>
                        <w:sz w:val="18"/>
                        <w:szCs w:val="18"/>
                      </w:rPr>
                    </w:pPr>
                  </w:p>
                  <w:p w:rsidR="00F94D87" w:rsidRDefault="00F94D87" w:rsidP="00F94D87">
                    <w:pPr>
                      <w:rPr>
                        <w:sz w:val="18"/>
                        <w:szCs w:val="18"/>
                      </w:rPr>
                    </w:pPr>
                  </w:p>
                  <w:p w:rsidR="00F94D87" w:rsidRDefault="00F94D87" w:rsidP="00F94D87">
                    <w:pPr>
                      <w:rPr>
                        <w:sz w:val="18"/>
                        <w:szCs w:val="18"/>
                      </w:rPr>
                    </w:pPr>
                  </w:p>
                  <w:p w:rsidR="00F94D87" w:rsidRPr="001579CE" w:rsidRDefault="00F94D87" w:rsidP="00F94D87">
                    <w:pPr>
                      <w:rPr>
                        <w:sz w:val="18"/>
                        <w:szCs w:val="18"/>
                      </w:rPr>
                    </w:pPr>
                    <w:r>
                      <w:rPr>
                        <w:sz w:val="18"/>
                        <w:szCs w:val="18"/>
                      </w:rPr>
                      <w:t>T-M-U-I</w:t>
                    </w: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p w:rsidR="00F94D87" w:rsidRPr="001579CE" w:rsidRDefault="00F94D87" w:rsidP="00F94D87">
                    <w:pPr>
                      <w:rPr>
                        <w:sz w:val="18"/>
                        <w:szCs w:val="18"/>
                      </w:rPr>
                    </w:pPr>
                  </w:p>
                </w:txbxContent>
              </v:textbox>
            </v:shape>
            <v:shape id="_x0000_s1805" type="#_x0000_t202" style="position:absolute;left:7770;top:2625;width:1534;height:11005">
              <v:textbox style="mso-next-textbox:#_x0000_s1805">
                <w:txbxContent>
                  <w:p w:rsidR="00F94D87" w:rsidRDefault="00F94D87" w:rsidP="00F94D87">
                    <w:pPr>
                      <w:rPr>
                        <w:szCs w:val="18"/>
                      </w:rPr>
                    </w:pPr>
                  </w:p>
                  <w:p w:rsidR="00F94D87" w:rsidRDefault="00F94D87" w:rsidP="00F94D87">
                    <w:pPr>
                      <w:rPr>
                        <w:szCs w:val="18"/>
                      </w:rPr>
                    </w:pPr>
                  </w:p>
                  <w:p w:rsidR="00F94D87" w:rsidRDefault="00F94D87" w:rsidP="00F94D87">
                    <w:pPr>
                      <w:rPr>
                        <w:szCs w:val="18"/>
                      </w:rPr>
                    </w:pPr>
                    <w:r>
                      <w:rPr>
                        <w:szCs w:val="18"/>
                      </w:rPr>
                      <w:t xml:space="preserve">Réception </w:t>
                    </w:r>
                  </w:p>
                  <w:p w:rsidR="00F94D87" w:rsidRDefault="00F94D87" w:rsidP="00F94D87">
                    <w:pPr>
                      <w:rPr>
                        <w:szCs w:val="18"/>
                      </w:rPr>
                    </w:pPr>
                  </w:p>
                  <w:p w:rsidR="00F94D87" w:rsidRDefault="00F94D87" w:rsidP="00F94D87">
                    <w:pPr>
                      <w:rPr>
                        <w:szCs w:val="18"/>
                      </w:rPr>
                    </w:pPr>
                  </w:p>
                  <w:p w:rsidR="00F94D87" w:rsidRDefault="00F94D87" w:rsidP="00F94D87">
                    <w:pPr>
                      <w:rPr>
                        <w:szCs w:val="18"/>
                      </w:rPr>
                    </w:pPr>
                  </w:p>
                  <w:p w:rsidR="00F94D87" w:rsidRDefault="00F94D87" w:rsidP="00F94D87">
                    <w:pPr>
                      <w:rPr>
                        <w:szCs w:val="18"/>
                      </w:rPr>
                    </w:pPr>
                  </w:p>
                  <w:p w:rsidR="00F94D87" w:rsidRDefault="00F94D87" w:rsidP="00F94D87">
                    <w:pPr>
                      <w:rPr>
                        <w:szCs w:val="18"/>
                      </w:rPr>
                    </w:pPr>
                    <w:r>
                      <w:rPr>
                        <w:szCs w:val="18"/>
                      </w:rPr>
                      <w:t xml:space="preserve">Service de consultation prénatale </w:t>
                    </w:r>
                  </w:p>
                  <w:p w:rsidR="00F94D87" w:rsidRDefault="00F94D87" w:rsidP="00F94D87">
                    <w:pPr>
                      <w:rPr>
                        <w:szCs w:val="18"/>
                      </w:rPr>
                    </w:pPr>
                  </w:p>
                  <w:p w:rsidR="00F94D87" w:rsidRDefault="00F94D87" w:rsidP="00F94D87">
                    <w:pPr>
                      <w:rPr>
                        <w:szCs w:val="18"/>
                      </w:rPr>
                    </w:pPr>
                  </w:p>
                  <w:p w:rsidR="00F94D87" w:rsidRDefault="00F94D87" w:rsidP="00F94D87">
                    <w:pPr>
                      <w:rPr>
                        <w:szCs w:val="18"/>
                      </w:rPr>
                    </w:pPr>
                  </w:p>
                  <w:p w:rsidR="00F94D87" w:rsidRDefault="00F94D87" w:rsidP="00F94D87">
                    <w:pPr>
                      <w:rPr>
                        <w:szCs w:val="18"/>
                      </w:rPr>
                    </w:pPr>
                    <w:r>
                      <w:rPr>
                        <w:szCs w:val="18"/>
                      </w:rPr>
                      <w:t xml:space="preserve">Laboratoire </w:t>
                    </w:r>
                  </w:p>
                  <w:p w:rsidR="00F94D87" w:rsidRDefault="00F94D87" w:rsidP="00F94D87">
                    <w:pPr>
                      <w:rPr>
                        <w:szCs w:val="18"/>
                      </w:rPr>
                    </w:pPr>
                  </w:p>
                  <w:p w:rsidR="00F94D87" w:rsidRDefault="00F94D87" w:rsidP="00F94D87">
                    <w:pPr>
                      <w:rPr>
                        <w:szCs w:val="18"/>
                      </w:rPr>
                    </w:pPr>
                  </w:p>
                  <w:p w:rsidR="00F94D87" w:rsidRDefault="00F94D87" w:rsidP="00F94D87">
                    <w:pPr>
                      <w:rPr>
                        <w:szCs w:val="18"/>
                      </w:rPr>
                    </w:pPr>
                  </w:p>
                  <w:p w:rsidR="00F94D87" w:rsidRDefault="00F94D87" w:rsidP="00F94D87">
                    <w:pPr>
                      <w:rPr>
                        <w:szCs w:val="18"/>
                      </w:rPr>
                    </w:pPr>
                  </w:p>
                  <w:p w:rsidR="00F94D87" w:rsidRPr="00113A12" w:rsidRDefault="00F94D87" w:rsidP="00F94D87">
                    <w:pPr>
                      <w:rPr>
                        <w:szCs w:val="18"/>
                      </w:rPr>
                    </w:pPr>
                    <w:r>
                      <w:rPr>
                        <w:szCs w:val="18"/>
                      </w:rPr>
                      <w:t xml:space="preserve">Bureau du médecin  </w:t>
                    </w:r>
                  </w:p>
                </w:txbxContent>
              </v:textbox>
            </v:shape>
            <v:shape id="_x0000_s1806" type="#_x0000_t202" style="position:absolute;left:900;top:1937;width:1538;height:688">
              <v:textbox style="mso-next-textbox:#_x0000_s1806">
                <w:txbxContent>
                  <w:p w:rsidR="00F94D87" w:rsidRPr="001579CE" w:rsidRDefault="00F94D87" w:rsidP="00F94D87">
                    <w:pPr>
                      <w:rPr>
                        <w:sz w:val="18"/>
                        <w:szCs w:val="18"/>
                      </w:rPr>
                    </w:pPr>
                    <w:r w:rsidRPr="001579CE">
                      <w:rPr>
                        <w:sz w:val="18"/>
                        <w:szCs w:val="18"/>
                      </w:rPr>
                      <w:t>Déroulement</w:t>
                    </w:r>
                  </w:p>
                </w:txbxContent>
              </v:textbox>
            </v:shape>
            <v:shape id="_x0000_s1807" type="#_x0000_t202" style="position:absolute;left:2436;top:1937;width:3792;height:688">
              <v:textbox style="mso-next-textbox:#_x0000_s1807">
                <w:txbxContent>
                  <w:p w:rsidR="00F94D87" w:rsidRPr="001579CE" w:rsidRDefault="00F94D87" w:rsidP="00F94D87">
                    <w:pPr>
                      <w:jc w:val="center"/>
                      <w:rPr>
                        <w:sz w:val="18"/>
                        <w:szCs w:val="18"/>
                      </w:rPr>
                    </w:pPr>
                    <w:r w:rsidRPr="001579CE">
                      <w:rPr>
                        <w:sz w:val="18"/>
                        <w:szCs w:val="18"/>
                      </w:rPr>
                      <w:t>Procédure fonctionnelle</w:t>
                    </w:r>
                  </w:p>
                </w:txbxContent>
              </v:textbox>
            </v:shape>
            <v:shape id="_x0000_s1808" type="#_x0000_t202" style="position:absolute;left:6228;top:1937;width:1542;height:688">
              <v:textbox style="mso-next-textbox:#_x0000_s1808">
                <w:txbxContent>
                  <w:p w:rsidR="00F94D87" w:rsidRPr="001579CE" w:rsidRDefault="00F94D87" w:rsidP="00F94D87">
                    <w:pPr>
                      <w:rPr>
                        <w:sz w:val="18"/>
                        <w:szCs w:val="18"/>
                      </w:rPr>
                    </w:pPr>
                    <w:r w:rsidRPr="001579CE">
                      <w:rPr>
                        <w:sz w:val="18"/>
                        <w:szCs w:val="18"/>
                      </w:rPr>
                      <w:t>Traitement</w:t>
                    </w:r>
                  </w:p>
                </w:txbxContent>
              </v:textbox>
            </v:shape>
            <v:shape id="_x0000_s1809" type="#_x0000_t202" style="position:absolute;left:7770;top:1937;width:1534;height:688">
              <v:textbox style="mso-next-textbox:#_x0000_s1809">
                <w:txbxContent>
                  <w:p w:rsidR="00F94D87" w:rsidRPr="001579CE" w:rsidRDefault="00F94D87" w:rsidP="00F94D87">
                    <w:pPr>
                      <w:rPr>
                        <w:sz w:val="18"/>
                        <w:szCs w:val="18"/>
                      </w:rPr>
                    </w:pPr>
                    <w:r w:rsidRPr="001579CE">
                      <w:rPr>
                        <w:sz w:val="18"/>
                        <w:szCs w:val="18"/>
                      </w:rPr>
                      <w:t>poste de travail</w:t>
                    </w:r>
                  </w:p>
                </w:txbxContent>
              </v:textbox>
            </v:shape>
          </v:group>
        </w:pic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59" w:name="_Toc525913632"/>
      <w:r w:rsidRPr="0080492A">
        <w:rPr>
          <w:rFonts w:ascii="Times New Roman" w:hAnsi="Times New Roman" w:cs="Times New Roman"/>
          <w:color w:val="auto"/>
          <w:sz w:val="24"/>
          <w:szCs w:val="24"/>
          <w:highlight w:val="yellow"/>
        </w:rPr>
        <w:lastRenderedPageBreak/>
        <w:t>2.2 Modélisation Organisationnelle des Données</w:t>
      </w:r>
      <w:bookmarkEnd w:id="59"/>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0" w:name="_Toc525913633"/>
      <w:r w:rsidRPr="0080492A">
        <w:rPr>
          <w:rFonts w:ascii="Times New Roman" w:hAnsi="Times New Roman" w:cs="Times New Roman"/>
          <w:color w:val="auto"/>
          <w:sz w:val="24"/>
          <w:szCs w:val="24"/>
          <w:highlight w:val="yellow"/>
        </w:rPr>
        <w:t>2.2.1 Définition et but</w:t>
      </w:r>
      <w:bookmarkEnd w:id="60"/>
    </w:p>
    <w:p w:rsidR="00F94D87" w:rsidRPr="0080492A" w:rsidRDefault="00F94D87" w:rsidP="00F94D87">
      <w:pPr>
        <w:pStyle w:val="Paragraphedeliste"/>
        <w:spacing w:after="0" w:line="360" w:lineRule="auto"/>
        <w:ind w:left="0"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 modélisation organisationnelle des données(MOD) prend en compte des éléments relevant de l’utilisation des ressources de mémorisation : choix des informations à mémoriser informatiquement, quantification des informations à mémoriser, répartition des informations à mémoriser entre les unités opérationnelles et la sécurisation de données mémorisées en définissant leurs droits d’accès.</w:t>
      </w:r>
    </w:p>
    <w:p w:rsidR="00F94D87" w:rsidRPr="0080492A" w:rsidRDefault="00F94D87" w:rsidP="00F94D87">
      <w:pPr>
        <w:pStyle w:val="Paragraphedeliste"/>
        <w:spacing w:after="0" w:line="360" w:lineRule="auto"/>
        <w:ind w:left="1353"/>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1" w:name="_Toc525913634"/>
      <w:r w:rsidRPr="0080492A">
        <w:rPr>
          <w:rFonts w:ascii="Times New Roman" w:hAnsi="Times New Roman" w:cs="Times New Roman"/>
          <w:color w:val="auto"/>
          <w:sz w:val="24"/>
          <w:szCs w:val="24"/>
          <w:highlight w:val="yellow"/>
        </w:rPr>
        <w:t>2.2.2 Construction du modèle organisationnelle des Données</w:t>
      </w:r>
      <w:bookmarkEnd w:id="61"/>
      <w:r w:rsidRPr="0080492A">
        <w:rPr>
          <w:rFonts w:ascii="Times New Roman" w:hAnsi="Times New Roman" w:cs="Times New Roman"/>
          <w:color w:val="auto"/>
          <w:sz w:val="24"/>
          <w:szCs w:val="24"/>
          <w:highlight w:val="yellow"/>
        </w:rPr>
        <w:t xml:space="preserve"> </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2" w:name="_Toc525913635"/>
      <w:r w:rsidRPr="0080492A">
        <w:rPr>
          <w:rFonts w:ascii="Times New Roman" w:hAnsi="Times New Roman" w:cs="Times New Roman"/>
          <w:color w:val="auto"/>
          <w:sz w:val="24"/>
          <w:szCs w:val="24"/>
          <w:highlight w:val="yellow"/>
        </w:rPr>
        <w:t>2.2.2.1 Définition des concepts de base du modèle organisationnelle des données</w:t>
      </w:r>
      <w:bookmarkEnd w:id="62"/>
    </w:p>
    <w:p w:rsidR="00F94D87" w:rsidRPr="0080492A" w:rsidRDefault="00F94D87" w:rsidP="00F94D87">
      <w:pPr>
        <w:pStyle w:val="Paragraphedeliste"/>
        <w:numPr>
          <w:ilvl w:val="0"/>
          <w:numId w:val="59"/>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Sécurité de la base de données : c’est un principe qui permet d’applique des restrictions sur l’utilisation de la base de données à certaine contrainte à la merveille ce humaine.</w:t>
      </w:r>
    </w:p>
    <w:p w:rsidR="00F94D87" w:rsidRPr="0080492A" w:rsidRDefault="00F94D87" w:rsidP="00F94D87">
      <w:pPr>
        <w:pStyle w:val="Paragraphedeliste"/>
        <w:tabs>
          <w:tab w:val="left" w:pos="1703"/>
        </w:tabs>
        <w:spacing w:after="0" w:line="360" w:lineRule="auto"/>
        <w:ind w:left="643"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 cet effet, les concepts utilise sont les suivant :</w:t>
      </w:r>
    </w:p>
    <w:p w:rsidR="00F94D87" w:rsidRPr="0080492A" w:rsidRDefault="00F94D87" w:rsidP="00F94D87">
      <w:pPr>
        <w:pStyle w:val="Paragraphedeliste"/>
        <w:numPr>
          <w:ilvl w:val="0"/>
          <w:numId w:val="6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Accès en lecture ou consultation : L;</w:t>
      </w:r>
    </w:p>
    <w:p w:rsidR="00F94D87" w:rsidRPr="0080492A" w:rsidRDefault="00F94D87" w:rsidP="00F94D87">
      <w:pPr>
        <w:pStyle w:val="Paragraphedeliste"/>
        <w:numPr>
          <w:ilvl w:val="0"/>
          <w:numId w:val="6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Accès en création : C;</w:t>
      </w:r>
    </w:p>
    <w:p w:rsidR="00F94D87" w:rsidRPr="0080492A" w:rsidRDefault="00F94D87" w:rsidP="00F94D87">
      <w:pPr>
        <w:pStyle w:val="Paragraphedeliste"/>
        <w:numPr>
          <w:ilvl w:val="0"/>
          <w:numId w:val="6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Accès en modification : M;</w:t>
      </w:r>
    </w:p>
    <w:p w:rsidR="00F94D87" w:rsidRPr="0080492A" w:rsidRDefault="00F94D87" w:rsidP="00F94D87">
      <w:pPr>
        <w:pStyle w:val="Paragraphedeliste"/>
        <w:numPr>
          <w:ilvl w:val="0"/>
          <w:numId w:val="6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Accès en suppression : S.</w:t>
      </w:r>
    </w:p>
    <w:p w:rsidR="00F94D87" w:rsidRPr="0080492A" w:rsidRDefault="00F94D87" w:rsidP="00F94D87">
      <w:pPr>
        <w:pStyle w:val="Paragraphedeliste"/>
        <w:numPr>
          <w:ilvl w:val="0"/>
          <w:numId w:val="63"/>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Organisation :</w:t>
      </w:r>
      <w:r w:rsidRPr="0080492A">
        <w:rPr>
          <w:rFonts w:ascii="Times New Roman" w:hAnsi="Times New Roman" w:cs="Times New Roman"/>
          <w:sz w:val="24"/>
          <w:szCs w:val="24"/>
          <w:highlight w:val="yellow"/>
        </w:rPr>
        <w:t xml:space="preserve"> c’est la merise de la structure d’agence ce système d’information d’un données : en d’autre terme, l’organisation représente l’entreprise, un groupement, une association dont les objectif soit bien défini.;</w:t>
      </w:r>
    </w:p>
    <w:p w:rsidR="00F94D87" w:rsidRPr="0080492A" w:rsidRDefault="00F94D87" w:rsidP="00F94D87">
      <w:pPr>
        <w:pStyle w:val="Paragraphedeliste"/>
        <w:numPr>
          <w:ilvl w:val="0"/>
          <w:numId w:val="63"/>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Le site organisationnelle au secteur d’activité</w:t>
      </w:r>
      <w:r w:rsidRPr="0080492A">
        <w:rPr>
          <w:rFonts w:ascii="Times New Roman" w:hAnsi="Times New Roman" w:cs="Times New Roman"/>
          <w:sz w:val="24"/>
          <w:szCs w:val="24"/>
          <w:highlight w:val="yellow"/>
        </w:rPr>
        <w:t> : c’est sont des lieux précis au s’effectue le trainement des informations en rapport avec un domaine donne.</w:t>
      </w:r>
      <w:r w:rsidRPr="0080492A">
        <w:rPr>
          <w:rStyle w:val="Appelnotedebasdep"/>
          <w:rFonts w:ascii="Times New Roman" w:hAnsi="Times New Roman" w:cs="Times New Roman"/>
          <w:sz w:val="24"/>
          <w:szCs w:val="24"/>
        </w:rPr>
        <w:footnoteReference w:id="28"/>
      </w:r>
      <w:r w:rsidRPr="0080492A">
        <w:rPr>
          <w:rFonts w:ascii="Times New Roman" w:hAnsi="Times New Roman" w:cs="Times New Roman"/>
          <w:sz w:val="24"/>
          <w:szCs w:val="24"/>
          <w:highlight w:val="yellow"/>
        </w:rPr>
        <w:t>;</w:t>
      </w:r>
    </w:p>
    <w:p w:rsidR="00F94D87" w:rsidRPr="0080492A" w:rsidRDefault="00F94D87" w:rsidP="00F94D87">
      <w:pPr>
        <w:pStyle w:val="Paragraphedeliste"/>
        <w:numPr>
          <w:ilvl w:val="0"/>
          <w:numId w:val="63"/>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Quantification du modèle organisationnel de données :</w:t>
      </w:r>
      <w:r w:rsidRPr="0080492A">
        <w:rPr>
          <w:rFonts w:ascii="Times New Roman" w:hAnsi="Times New Roman" w:cs="Times New Roman"/>
          <w:sz w:val="24"/>
          <w:szCs w:val="24"/>
          <w:highlight w:val="yellow"/>
        </w:rPr>
        <w:t xml:space="preserve"> la quantification du MOD se conduit principalement au niveau du MOD global, elle permettre entres de mieux évaluer les possibilités de répartition organisationnelle des données et en conséquence de dériver les MOD locaux.</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3" w:name="_Toc525913636"/>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2.2.2.2 Passage du MCD au MOD</w:t>
      </w:r>
      <w:bookmarkEnd w:id="63"/>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Le passage du MCD au MOD se fait en suivant les règles de passage  ci-après:  </w:t>
      </w:r>
    </w:p>
    <w:p w:rsidR="00F94D87" w:rsidRPr="0080492A" w:rsidRDefault="00F94D87" w:rsidP="00F94D87">
      <w:pPr>
        <w:numPr>
          <w:ilvl w:val="4"/>
          <w:numId w:val="61"/>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Suppression de tous les éléments qui ne seront pas modélisés informatiquement ; </w:t>
      </w:r>
    </w:p>
    <w:p w:rsidR="00F94D87" w:rsidRPr="0080492A" w:rsidRDefault="00F94D87" w:rsidP="00F94D87">
      <w:pPr>
        <w:numPr>
          <w:ilvl w:val="4"/>
          <w:numId w:val="61"/>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lastRenderedPageBreak/>
        <w:t xml:space="preserve">Modifier certains éléments, au besoin, compte tenu du choix de mémorisation informatique ; </w:t>
      </w:r>
    </w:p>
    <w:p w:rsidR="00F94D87" w:rsidRPr="0080492A" w:rsidRDefault="00F94D87" w:rsidP="00F94D87">
      <w:pPr>
        <w:numPr>
          <w:ilvl w:val="4"/>
          <w:numId w:val="61"/>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Créer éventuellement des nouveaux éléments (objets, relations ou propriétés, …) de substitution pour remplacer les objets gommés.  </w:t>
      </w:r>
    </w:p>
    <w:p w:rsidR="00F94D87" w:rsidRPr="0080492A" w:rsidRDefault="00F94D87" w:rsidP="00F94D87">
      <w:pPr>
        <w:spacing w:after="0" w:line="360" w:lineRule="auto"/>
        <w:ind w:left="285" w:right="273" w:firstLine="1133"/>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En ce qui concerne notre application, tous les objets que nous avons recensés depuis l’étape conceptuelle sont tous pertinents. Par conséquent, notre MCD sera égal au MOD. </w:t>
      </w:r>
    </w:p>
    <w:p w:rsidR="00F94D87" w:rsidRPr="0080492A" w:rsidRDefault="00F94D87" w:rsidP="00F94D87">
      <w:pPr>
        <w:pStyle w:val="Paragraphedeliste"/>
        <w:tabs>
          <w:tab w:val="left" w:pos="1703"/>
        </w:tabs>
        <w:spacing w:after="0" w:line="360" w:lineRule="auto"/>
        <w:ind w:left="643" w:hanging="360"/>
        <w:jc w:val="both"/>
        <w:rPr>
          <w:rFonts w:ascii="Times New Roman" w:hAnsi="Times New Roman" w:cs="Times New Roman"/>
          <w:sz w:val="24"/>
          <w:szCs w:val="24"/>
          <w:highlight w:val="yellow"/>
        </w:rPr>
      </w:pPr>
    </w:p>
    <w:p w:rsidR="00F94D87" w:rsidRPr="0080492A" w:rsidRDefault="00F94D87" w:rsidP="00F94D87">
      <w:pPr>
        <w:rPr>
          <w:rFonts w:ascii="Times New Roman" w:eastAsiaTheme="majorEastAsia" w:hAnsi="Times New Roman" w:cs="Times New Roman"/>
          <w:b/>
          <w:bCs/>
          <w:sz w:val="24"/>
          <w:szCs w:val="24"/>
          <w:highlight w:val="yellow"/>
        </w:rPr>
      </w:pPr>
      <w:bookmarkStart w:id="64" w:name="_Toc525913637"/>
      <w:r w:rsidRPr="0080492A">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2.2.2.3 Présentation du MOD global</w:t>
      </w:r>
      <w:bookmarkEnd w:id="64"/>
    </w:p>
    <w:p w:rsidR="00F94D87" w:rsidRPr="0080492A" w:rsidRDefault="00925657" w:rsidP="00F94D87">
      <w:pPr>
        <w:spacing w:after="0"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eastAsia="fr-FR"/>
        </w:rPr>
        <w:pict>
          <v:group id="_x0000_s1952" style="position:absolute;left:0;text-align:left;margin-left:27.65pt;margin-top:20.15pt;width:456.6pt;height:531.95pt;z-index:251673088" coordorigin="1848,2744" coordsize="9132,10639">
            <v:shape id="_x0000_s1953" type="#_x0000_t202" style="position:absolute;left:1848;top:5668;width:2031;height:445">
              <v:textbox style="mso-next-textbox:#_x0000_s1953">
                <w:txbxContent>
                  <w:p w:rsidR="00F94D87" w:rsidRDefault="00F94D87" w:rsidP="00F94D87">
                    <w:pPr>
                      <w:jc w:val="center"/>
                    </w:pPr>
                    <w:r>
                      <w:t>AGENT</w:t>
                    </w:r>
                  </w:p>
                  <w:p w:rsidR="00F94D87" w:rsidRPr="00C1763A" w:rsidRDefault="00F94D87" w:rsidP="00F94D87"/>
                </w:txbxContent>
              </v:textbox>
            </v:shape>
            <v:shape id="_x0000_s1954" type="#_x0000_t202" style="position:absolute;left:1848;top:6113;width:2031;height:2124">
              <v:textbox style="mso-next-textbox:#_x0000_s1954">
                <w:txbxContent>
                  <w:p w:rsidR="00F94D87" w:rsidRPr="002E03C0" w:rsidRDefault="00F94D87" w:rsidP="00F94D87">
                    <w:pPr>
                      <w:spacing w:after="0" w:line="240" w:lineRule="auto"/>
                      <w:rPr>
                        <w:sz w:val="18"/>
                      </w:rPr>
                    </w:pPr>
                    <w:r w:rsidRPr="00964519">
                      <w:rPr>
                        <w:sz w:val="18"/>
                      </w:rPr>
                      <w:t>#</w:t>
                    </w:r>
                    <w:r>
                      <w:rPr>
                        <w:sz w:val="18"/>
                      </w:rPr>
                      <w:t>matri_ag</w:t>
                    </w:r>
                  </w:p>
                  <w:p w:rsidR="00F94D87" w:rsidRPr="002E03C0" w:rsidRDefault="00F94D87" w:rsidP="00F94D87">
                    <w:pPr>
                      <w:spacing w:after="0" w:line="240" w:lineRule="auto"/>
                      <w:rPr>
                        <w:sz w:val="20"/>
                      </w:rPr>
                    </w:pPr>
                    <w:r w:rsidRPr="002E03C0">
                      <w:rPr>
                        <w:sz w:val="18"/>
                      </w:rPr>
                      <w:t>Nom</w:t>
                    </w:r>
                    <w:r>
                      <w:rPr>
                        <w:sz w:val="18"/>
                      </w:rPr>
                      <w:t>_ag</w:t>
                    </w:r>
                  </w:p>
                  <w:p w:rsidR="00F94D87" w:rsidRPr="002E03C0" w:rsidRDefault="00F94D87" w:rsidP="00F94D87">
                    <w:pPr>
                      <w:spacing w:after="0" w:line="240" w:lineRule="auto"/>
                      <w:rPr>
                        <w:sz w:val="20"/>
                      </w:rPr>
                    </w:pPr>
                    <w:r w:rsidRPr="002E03C0">
                      <w:rPr>
                        <w:sz w:val="20"/>
                      </w:rPr>
                      <w:t>Postnom</w:t>
                    </w:r>
                    <w:r>
                      <w:rPr>
                        <w:sz w:val="18"/>
                      </w:rPr>
                      <w:t>_ag</w:t>
                    </w:r>
                  </w:p>
                  <w:p w:rsidR="00F94D87" w:rsidRPr="002E03C0" w:rsidRDefault="00F94D87" w:rsidP="00F94D87">
                    <w:pPr>
                      <w:spacing w:after="0" w:line="240" w:lineRule="auto"/>
                      <w:rPr>
                        <w:sz w:val="20"/>
                      </w:rPr>
                    </w:pPr>
                    <w:r w:rsidRPr="002E03C0">
                      <w:rPr>
                        <w:sz w:val="20"/>
                      </w:rPr>
                      <w:t>Prenom</w:t>
                    </w:r>
                    <w:r>
                      <w:rPr>
                        <w:sz w:val="18"/>
                      </w:rPr>
                      <w:t>_ag</w:t>
                    </w:r>
                  </w:p>
                  <w:p w:rsidR="00F94D87" w:rsidRPr="002E03C0" w:rsidRDefault="00F94D87" w:rsidP="00F94D87">
                    <w:pPr>
                      <w:spacing w:after="0" w:line="240" w:lineRule="auto"/>
                      <w:rPr>
                        <w:sz w:val="20"/>
                      </w:rPr>
                    </w:pPr>
                    <w:r w:rsidRPr="002E03C0">
                      <w:rPr>
                        <w:sz w:val="20"/>
                      </w:rPr>
                      <w:t>Sexe</w:t>
                    </w:r>
                    <w:r>
                      <w:rPr>
                        <w:sz w:val="18"/>
                      </w:rPr>
                      <w:t>_ag</w:t>
                    </w:r>
                  </w:p>
                  <w:p w:rsidR="00F94D87" w:rsidRDefault="00F94D87" w:rsidP="00F94D87">
                    <w:pPr>
                      <w:spacing w:after="0" w:line="240" w:lineRule="auto"/>
                      <w:rPr>
                        <w:sz w:val="18"/>
                      </w:rPr>
                    </w:pPr>
                    <w:r w:rsidRPr="002E03C0">
                      <w:rPr>
                        <w:sz w:val="20"/>
                      </w:rPr>
                      <w:t>Adresse</w:t>
                    </w:r>
                    <w:r w:rsidRPr="002E03C0">
                      <w:rPr>
                        <w:sz w:val="18"/>
                      </w:rPr>
                      <w:t>_</w:t>
                    </w:r>
                    <w:r>
                      <w:rPr>
                        <w:sz w:val="18"/>
                      </w:rPr>
                      <w:t>ag</w:t>
                    </w:r>
                  </w:p>
                  <w:p w:rsidR="00F94D87" w:rsidRDefault="00F94D87" w:rsidP="00F94D87">
                    <w:pPr>
                      <w:spacing w:after="0" w:line="240" w:lineRule="auto"/>
                      <w:rPr>
                        <w:sz w:val="18"/>
                      </w:rPr>
                    </w:pPr>
                    <w:r>
                      <w:rPr>
                        <w:sz w:val="18"/>
                      </w:rPr>
                      <w:t>Grade_</w:t>
                    </w:r>
                    <w:r w:rsidRPr="002E03C0">
                      <w:rPr>
                        <w:sz w:val="18"/>
                      </w:rPr>
                      <w:t xml:space="preserve"> </w:t>
                    </w:r>
                    <w:r>
                      <w:rPr>
                        <w:sz w:val="18"/>
                      </w:rPr>
                      <w:t>ag</w:t>
                    </w:r>
                  </w:p>
                  <w:p w:rsidR="00F94D87" w:rsidRPr="002E03C0" w:rsidRDefault="00F94D87" w:rsidP="00F94D87">
                    <w:pPr>
                      <w:spacing w:after="0" w:line="240" w:lineRule="auto"/>
                      <w:rPr>
                        <w:sz w:val="18"/>
                      </w:rPr>
                    </w:pPr>
                    <w:r>
                      <w:rPr>
                        <w:sz w:val="18"/>
                      </w:rPr>
                      <w:t>Fonct_</w:t>
                    </w:r>
                    <w:r w:rsidRPr="002E03C0">
                      <w:rPr>
                        <w:sz w:val="18"/>
                      </w:rPr>
                      <w:t xml:space="preserve"> </w:t>
                    </w:r>
                    <w:r>
                      <w:rPr>
                        <w:sz w:val="18"/>
                      </w:rPr>
                      <w:t>ag</w:t>
                    </w:r>
                  </w:p>
                </w:txbxContent>
              </v:textbox>
            </v:shape>
            <v:shape id="_x0000_s1955" type="#_x0000_t202" style="position:absolute;left:1939;top:2744;width:1940;height:360">
              <v:textbox style="mso-next-textbox:#_x0000_s1955">
                <w:txbxContent>
                  <w:p w:rsidR="00F94D87" w:rsidRPr="002E03C0" w:rsidRDefault="00F94D87" w:rsidP="00F94D87">
                    <w:pPr>
                      <w:jc w:val="center"/>
                      <w:rPr>
                        <w:sz w:val="20"/>
                      </w:rPr>
                    </w:pPr>
                    <w:r>
                      <w:rPr>
                        <w:sz w:val="20"/>
                      </w:rPr>
                      <w:t>SERVICE</w:t>
                    </w:r>
                  </w:p>
                </w:txbxContent>
              </v:textbox>
            </v:shape>
            <v:shape id="_x0000_s1956" type="#_x0000_t202" style="position:absolute;left:1939;top:3104;width:1940;height:765">
              <v:textbox style="mso-next-textbox:#_x0000_s1956">
                <w:txbxContent>
                  <w:p w:rsidR="00F94D87" w:rsidRDefault="00F94D87" w:rsidP="00F94D87">
                    <w:pPr>
                      <w:spacing w:after="0" w:line="240" w:lineRule="auto"/>
                      <w:rPr>
                        <w:sz w:val="18"/>
                      </w:rPr>
                    </w:pPr>
                    <w:r w:rsidRPr="002E03C0">
                      <w:rPr>
                        <w:sz w:val="18"/>
                        <w:lang w:val="en-US"/>
                      </w:rPr>
                      <w:t>#</w:t>
                    </w:r>
                    <w:r>
                      <w:rPr>
                        <w:sz w:val="18"/>
                      </w:rPr>
                      <w:t>code_ser</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ser</w:t>
                    </w:r>
                  </w:p>
                </w:txbxContent>
              </v:textbox>
            </v:shape>
            <v:shape id="_x0000_s1957" type="#_x0000_t202" style="position:absolute;left:1982;top:10094;width:1897;height:445">
              <v:textbox style="mso-next-textbox:#_x0000_s1957">
                <w:txbxContent>
                  <w:p w:rsidR="00F94D87" w:rsidRPr="00724BC7" w:rsidRDefault="00F94D87" w:rsidP="00F94D87">
                    <w:pPr>
                      <w:jc w:val="center"/>
                      <w:rPr>
                        <w:sz w:val="20"/>
                      </w:rPr>
                    </w:pPr>
                    <w:r>
                      <w:rPr>
                        <w:sz w:val="20"/>
                      </w:rPr>
                      <w:t>FACTURE</w:t>
                    </w:r>
                  </w:p>
                </w:txbxContent>
              </v:textbox>
            </v:shape>
            <v:shape id="_x0000_s1958" type="#_x0000_t202" style="position:absolute;left:1982;top:10539;width:1897;height:1368">
              <v:textbox style="mso-next-textbox:#_x0000_s1958">
                <w:txbxContent>
                  <w:p w:rsidR="00F94D87" w:rsidRPr="001379C9" w:rsidRDefault="00F94D87" w:rsidP="00F94D87">
                    <w:pPr>
                      <w:spacing w:after="0" w:line="240" w:lineRule="auto"/>
                      <w:rPr>
                        <w:sz w:val="18"/>
                        <w:lang w:val="en-US"/>
                      </w:rPr>
                    </w:pPr>
                    <w:r w:rsidRPr="001379C9">
                      <w:rPr>
                        <w:sz w:val="18"/>
                        <w:lang w:val="en-US"/>
                      </w:rPr>
                      <w:t>#num_fact</w:t>
                    </w:r>
                  </w:p>
                  <w:p w:rsidR="00F94D87" w:rsidRPr="001379C9" w:rsidRDefault="00F94D87" w:rsidP="00F94D87">
                    <w:pPr>
                      <w:spacing w:after="0" w:line="240" w:lineRule="auto"/>
                      <w:rPr>
                        <w:sz w:val="18"/>
                        <w:lang w:val="en-US"/>
                      </w:rPr>
                    </w:pPr>
                    <w:r w:rsidRPr="001379C9">
                      <w:rPr>
                        <w:sz w:val="18"/>
                        <w:lang w:val="en-US"/>
                      </w:rPr>
                      <w:t>lib_fact</w:t>
                    </w:r>
                  </w:p>
                  <w:p w:rsidR="00F94D87" w:rsidRPr="001379C9" w:rsidRDefault="00F94D87" w:rsidP="00F94D87">
                    <w:pPr>
                      <w:spacing w:after="0" w:line="240" w:lineRule="auto"/>
                      <w:rPr>
                        <w:sz w:val="18"/>
                        <w:lang w:val="en-US"/>
                      </w:rPr>
                    </w:pPr>
                    <w:r w:rsidRPr="001379C9">
                      <w:rPr>
                        <w:sz w:val="18"/>
                        <w:lang w:val="en-US"/>
                      </w:rPr>
                      <w:t xml:space="preserve">Montant_fact </w:t>
                    </w:r>
                  </w:p>
                  <w:p w:rsidR="00F94D87" w:rsidRPr="00294C7C" w:rsidRDefault="00F94D87" w:rsidP="00F94D87">
                    <w:pPr>
                      <w:spacing w:after="0" w:line="240" w:lineRule="auto"/>
                    </w:pPr>
                    <w:r>
                      <w:rPr>
                        <w:sz w:val="18"/>
                      </w:rPr>
                      <w:t>date_fact</w:t>
                    </w:r>
                  </w:p>
                  <w:p w:rsidR="00F94D87" w:rsidRPr="00294C7C" w:rsidRDefault="00F94D87" w:rsidP="00F94D87">
                    <w:pPr>
                      <w:spacing w:after="0" w:line="240" w:lineRule="auto"/>
                    </w:pPr>
                  </w:p>
                </w:txbxContent>
              </v:textbox>
            </v:shape>
            <v:oval id="_x0000_s1959" style="position:absolute;left:1872;top:8747;width:1600;height:600">
              <v:textbox style="mso-next-textbox:#_x0000_s1959">
                <w:txbxContent>
                  <w:p w:rsidR="00F94D87" w:rsidRPr="003E3507" w:rsidRDefault="00F94D87" w:rsidP="00F94D87">
                    <w:pPr>
                      <w:spacing w:after="0" w:line="240" w:lineRule="auto"/>
                      <w:jc w:val="center"/>
                      <w:rPr>
                        <w:sz w:val="18"/>
                      </w:rPr>
                    </w:pPr>
                    <w:r>
                      <w:rPr>
                        <w:sz w:val="18"/>
                      </w:rPr>
                      <w:t>établir</w:t>
                    </w:r>
                  </w:p>
                  <w:p w:rsidR="00F94D87" w:rsidRPr="003E3507" w:rsidRDefault="00F94D87" w:rsidP="00F94D87">
                    <w:pPr>
                      <w:spacing w:after="0" w:line="240" w:lineRule="auto"/>
                      <w:jc w:val="center"/>
                      <w:rPr>
                        <w:sz w:val="18"/>
                      </w:rPr>
                    </w:pPr>
                  </w:p>
                </w:txbxContent>
              </v:textbox>
            </v:oval>
            <v:shape id="_x0000_s1960" type="#_x0000_t32" style="position:absolute;left:3879;top:6692;width:1409;height:0;flip:x" o:connectortype="straight"/>
            <v:shape id="_x0000_s1961" type="#_x0000_t32" style="position:absolute;left:2844;top:3869;width:1;height:586" o:connectortype="straight"/>
            <v:shape id="_x0000_s1962" type="#_x0000_t32" style="position:absolute;left:2890;top:5062;width:0;height:593" o:connectortype="straight"/>
            <v:shape id="_x0000_s1963" type="#_x0000_t32" style="position:absolute;left:2666;top:8237;width:0;height:510" o:connectortype="straight"/>
            <v:shape id="_x0000_s1964" type="#_x0000_t32" style="position:absolute;left:2635;top:9379;width:1;height:715" o:connectortype="straight"/>
            <v:shape id="_x0000_s1965" type="#_x0000_t202" style="position:absolute;left:2794;top:9510;width:678;height:407" stroked="f">
              <v:textbox style="mso-next-textbox:#_x0000_s1965">
                <w:txbxContent>
                  <w:p w:rsidR="00F94D87" w:rsidRPr="00724BC7" w:rsidRDefault="00F94D87" w:rsidP="00F94D87">
                    <w:r>
                      <w:t>1, 1</w:t>
                    </w:r>
                  </w:p>
                </w:txbxContent>
              </v:textbox>
            </v:shape>
            <v:shape id="_x0000_s1966" type="#_x0000_t202" style="position:absolute;left:2835;top:8312;width:762;height:360" stroked="f">
              <v:textbox style="mso-next-textbox:#_x0000_s1966">
                <w:txbxContent>
                  <w:p w:rsidR="00F94D87" w:rsidRPr="00724BC7" w:rsidRDefault="00F94D87" w:rsidP="00F94D87">
                    <w:r>
                      <w:t>1, n</w:t>
                    </w:r>
                  </w:p>
                </w:txbxContent>
              </v:textbox>
            </v:shape>
            <v:shape id="_x0000_s1967" type="#_x0000_t202" style="position:absolute;left:4134;top:6152;width:741;height:432" stroked="f">
              <v:textbox style="mso-next-textbox:#_x0000_s1967">
                <w:txbxContent>
                  <w:p w:rsidR="00F94D87" w:rsidRPr="00724BC7" w:rsidRDefault="00F94D87" w:rsidP="00F94D87">
                    <w:r w:rsidRPr="00724BC7">
                      <w:t>1, n</w:t>
                    </w:r>
                  </w:p>
                </w:txbxContent>
              </v:textbox>
            </v:shape>
            <v:shape id="_x0000_s1968" type="#_x0000_t202" style="position:absolute;left:3076;top:5126;width:936;height:434" stroked="f">
              <v:textbox style="mso-next-textbox:#_x0000_s1968">
                <w:txbxContent>
                  <w:p w:rsidR="00F94D87" w:rsidRPr="00724BC7" w:rsidRDefault="00F94D87" w:rsidP="00F94D87">
                    <w:r>
                      <w:t>1, 1</w:t>
                    </w:r>
                  </w:p>
                </w:txbxContent>
              </v:textbox>
            </v:shape>
            <v:shape id="_x0000_s1969" type="#_x0000_t202" style="position:absolute;left:2991;top:4048;width:706;height:407" stroked="f">
              <v:textbox style="mso-next-textbox:#_x0000_s1969">
                <w:txbxContent>
                  <w:p w:rsidR="00F94D87" w:rsidRPr="00724BC7" w:rsidRDefault="00F94D87" w:rsidP="00F94D87">
                    <w:r>
                      <w:t>1, n</w:t>
                    </w:r>
                  </w:p>
                </w:txbxContent>
              </v:textbox>
            </v:shape>
            <v:oval id="_x0000_s1970" style="position:absolute;left:1999;top:4455;width:1679;height:607">
              <v:textbox style="mso-next-textbox:#_x0000_s1970">
                <w:txbxContent>
                  <w:p w:rsidR="00F94D87" w:rsidRPr="003E3507" w:rsidRDefault="00F94D87" w:rsidP="00F94D87">
                    <w:pPr>
                      <w:spacing w:after="0" w:line="240" w:lineRule="auto"/>
                      <w:jc w:val="center"/>
                      <w:rPr>
                        <w:sz w:val="18"/>
                      </w:rPr>
                    </w:pPr>
                    <w:r>
                      <w:rPr>
                        <w:sz w:val="18"/>
                      </w:rPr>
                      <w:t>appartenir</w:t>
                    </w:r>
                  </w:p>
                </w:txbxContent>
              </v:textbox>
            </v:oval>
            <v:oval id="_x0000_s1971" style="position:absolute;left:5288;top:6402;width:1731;height:578">
              <v:textbox style="mso-next-textbox:#_x0000_s1971">
                <w:txbxContent>
                  <w:p w:rsidR="00F94D87" w:rsidRPr="003E3507" w:rsidRDefault="00F94D87" w:rsidP="00F94D87">
                    <w:pPr>
                      <w:spacing w:after="0" w:line="240" w:lineRule="auto"/>
                      <w:jc w:val="center"/>
                      <w:rPr>
                        <w:sz w:val="18"/>
                      </w:rPr>
                    </w:pPr>
                    <w:r>
                      <w:rPr>
                        <w:sz w:val="18"/>
                      </w:rPr>
                      <w:t>recevoir</w:t>
                    </w:r>
                  </w:p>
                </w:txbxContent>
              </v:textbox>
            </v:oval>
            <v:shape id="_x0000_s1972" type="#_x0000_t32" style="position:absolute;left:7019;top:6692;width:832;height:0" o:connectortype="straight"/>
            <v:shape id="_x0000_s1973" type="#_x0000_t202" style="position:absolute;left:7110;top:6152;width:741;height:432" stroked="f">
              <v:textbox style="mso-next-textbox:#_x0000_s1973">
                <w:txbxContent>
                  <w:p w:rsidR="00F94D87" w:rsidRPr="00724BC7" w:rsidRDefault="00F94D87" w:rsidP="00F94D87">
                    <w:r>
                      <w:t>1, 1</w:t>
                    </w:r>
                  </w:p>
                </w:txbxContent>
              </v:textbox>
            </v:shape>
            <v:shape id="_x0000_s1974" type="#_x0000_t202" style="position:absolute;left:7881;top:5438;width:2143;height:445">
              <v:textbox style="mso-next-textbox:#_x0000_s1974">
                <w:txbxContent>
                  <w:p w:rsidR="00F94D87" w:rsidRDefault="00F94D87" w:rsidP="00F94D87">
                    <w:pPr>
                      <w:jc w:val="center"/>
                    </w:pPr>
                    <w:r>
                      <w:t xml:space="preserve">PARTURIENTE </w:t>
                    </w:r>
                  </w:p>
                </w:txbxContent>
              </v:textbox>
            </v:shape>
            <v:shape id="_x0000_s1975" type="#_x0000_t202" style="position:absolute;left:7881;top:5883;width:2143;height:2325">
              <v:textbox style="mso-next-textbox:#_x0000_s1975">
                <w:txbxContent>
                  <w:p w:rsidR="00F94D87" w:rsidRPr="002E03C0" w:rsidRDefault="00F94D87" w:rsidP="00F94D87">
                    <w:pPr>
                      <w:spacing w:after="0" w:line="240" w:lineRule="auto"/>
                      <w:rPr>
                        <w:sz w:val="18"/>
                      </w:rPr>
                    </w:pPr>
                    <w:r w:rsidRPr="00964519">
                      <w:rPr>
                        <w:sz w:val="18"/>
                      </w:rPr>
                      <w:t>#</w:t>
                    </w:r>
                    <w:r>
                      <w:rPr>
                        <w:sz w:val="18"/>
                      </w:rPr>
                      <w:t>num_part</w:t>
                    </w:r>
                  </w:p>
                  <w:p w:rsidR="00F94D87" w:rsidRPr="002E03C0" w:rsidRDefault="00F94D87" w:rsidP="00F94D87">
                    <w:pPr>
                      <w:spacing w:after="0" w:line="240" w:lineRule="auto"/>
                      <w:rPr>
                        <w:sz w:val="20"/>
                      </w:rPr>
                    </w:pPr>
                    <w:r w:rsidRPr="002E03C0">
                      <w:rPr>
                        <w:sz w:val="18"/>
                      </w:rPr>
                      <w: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Postnom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Prenom</w:t>
                    </w:r>
                    <w:r>
                      <w:rPr>
                        <w:sz w:val="18"/>
                      </w:rPr>
                      <w:t>_</w:t>
                    </w:r>
                    <w:r w:rsidRPr="00C1763A">
                      <w:rPr>
                        <w:sz w:val="18"/>
                      </w:rPr>
                      <w:t xml:space="preserve"> </w:t>
                    </w:r>
                    <w:r>
                      <w:rPr>
                        <w:sz w:val="18"/>
                      </w:rPr>
                      <w:t>part</w:t>
                    </w:r>
                  </w:p>
                  <w:p w:rsidR="00F94D87" w:rsidRDefault="00F94D87" w:rsidP="00F94D87">
                    <w:pPr>
                      <w:spacing w:after="0" w:line="240" w:lineRule="auto"/>
                      <w:rPr>
                        <w:sz w:val="18"/>
                      </w:rPr>
                    </w:pPr>
                    <w:r w:rsidRPr="002E03C0">
                      <w:rPr>
                        <w:sz w:val="20"/>
                      </w:rPr>
                      <w:t>Sexe</w:t>
                    </w:r>
                    <w:r>
                      <w:rPr>
                        <w:sz w:val="18"/>
                      </w:rPr>
                      <w:t>_</w:t>
                    </w:r>
                    <w:r w:rsidRPr="00C1763A">
                      <w:rPr>
                        <w:sz w:val="18"/>
                      </w:rPr>
                      <w:t xml:space="preserve"> </w:t>
                    </w:r>
                    <w:r>
                      <w:rPr>
                        <w:sz w:val="18"/>
                      </w:rPr>
                      <w:t>part</w:t>
                    </w:r>
                  </w:p>
                  <w:p w:rsidR="00F94D87" w:rsidRDefault="00F94D87" w:rsidP="00F94D87">
                    <w:pPr>
                      <w:spacing w:after="0" w:line="240" w:lineRule="auto"/>
                      <w:rPr>
                        <w:sz w:val="18"/>
                      </w:rPr>
                    </w:pPr>
                    <w:r>
                      <w:rPr>
                        <w:sz w:val="18"/>
                      </w:rPr>
                      <w:t>adresse_part</w:t>
                    </w:r>
                  </w:p>
                  <w:p w:rsidR="00F94D87" w:rsidRDefault="00F94D87" w:rsidP="00F94D87">
                    <w:pPr>
                      <w:spacing w:after="0" w:line="240" w:lineRule="auto"/>
                      <w:rPr>
                        <w:sz w:val="18"/>
                      </w:rPr>
                    </w:pPr>
                    <w:r>
                      <w:rPr>
                        <w:sz w:val="18"/>
                      </w:rPr>
                      <w:t>age_part</w:t>
                    </w:r>
                  </w:p>
                  <w:p w:rsidR="00F94D87" w:rsidRDefault="00F94D87" w:rsidP="00F94D87">
                    <w:pPr>
                      <w:spacing w:after="0" w:line="240" w:lineRule="auto"/>
                      <w:rPr>
                        <w:sz w:val="18"/>
                      </w:rPr>
                    </w:pPr>
                    <w:r>
                      <w:rPr>
                        <w:sz w:val="18"/>
                      </w:rPr>
                      <w:t>poids_part</w:t>
                    </w:r>
                  </w:p>
                  <w:p w:rsidR="00F94D87" w:rsidRPr="002E03C0" w:rsidRDefault="00F94D87" w:rsidP="00F94D87">
                    <w:pPr>
                      <w:spacing w:after="0" w:line="240" w:lineRule="auto"/>
                      <w:rPr>
                        <w:sz w:val="18"/>
                      </w:rPr>
                    </w:pPr>
                    <w:r>
                      <w:rPr>
                        <w:sz w:val="18"/>
                      </w:rPr>
                      <w:t>taille_part</w:t>
                    </w:r>
                  </w:p>
                </w:txbxContent>
              </v:textbox>
            </v:shape>
            <v:shape id="_x0000_s1976" type="#_x0000_t202" style="position:absolute;left:7881;top:10277;width:2234;height:445">
              <v:textbox style="mso-next-textbox:#_x0000_s1976">
                <w:txbxContent>
                  <w:p w:rsidR="00F94D87" w:rsidRDefault="00F94D87" w:rsidP="00F94D87">
                    <w:pPr>
                      <w:jc w:val="center"/>
                    </w:pPr>
                    <w:r>
                      <w:t>ACCOUCHEMENT</w:t>
                    </w:r>
                  </w:p>
                </w:txbxContent>
              </v:textbox>
            </v:shape>
            <v:shape id="_x0000_s1977" type="#_x0000_t202" style="position:absolute;left:7881;top:10722;width:2234;height:1488">
              <v:textbox style="mso-next-textbox:#_x0000_s1977">
                <w:txbxContent>
                  <w:p w:rsidR="00F94D87" w:rsidRPr="001379C9" w:rsidRDefault="00F94D87" w:rsidP="00F94D87">
                    <w:pPr>
                      <w:spacing w:after="0" w:line="240" w:lineRule="auto"/>
                      <w:rPr>
                        <w:sz w:val="18"/>
                        <w:lang w:val="en-US"/>
                      </w:rPr>
                    </w:pPr>
                    <w:r w:rsidRPr="001379C9">
                      <w:rPr>
                        <w:sz w:val="18"/>
                        <w:lang w:val="en-US"/>
                      </w:rPr>
                      <w:t>#Num_acc</w:t>
                    </w:r>
                  </w:p>
                  <w:p w:rsidR="00F94D87" w:rsidRPr="001379C9" w:rsidRDefault="00F94D87" w:rsidP="00F94D87">
                    <w:pPr>
                      <w:spacing w:after="0" w:line="240" w:lineRule="auto"/>
                      <w:rPr>
                        <w:sz w:val="20"/>
                        <w:lang w:val="en-US"/>
                      </w:rPr>
                    </w:pPr>
                    <w:r w:rsidRPr="001379C9">
                      <w:rPr>
                        <w:sz w:val="18"/>
                        <w:lang w:val="en-US"/>
                      </w:rPr>
                      <w:t>Lib_ acc</w:t>
                    </w:r>
                  </w:p>
                  <w:p w:rsidR="00F94D87" w:rsidRPr="001379C9" w:rsidRDefault="00F94D87" w:rsidP="00F94D87">
                    <w:pPr>
                      <w:spacing w:after="0" w:line="240" w:lineRule="auto"/>
                      <w:rPr>
                        <w:sz w:val="18"/>
                        <w:lang w:val="en-US"/>
                      </w:rPr>
                    </w:pPr>
                    <w:r w:rsidRPr="001379C9">
                      <w:rPr>
                        <w:sz w:val="18"/>
                        <w:lang w:val="en-US"/>
                      </w:rPr>
                      <w:t>Type_ acc</w:t>
                    </w:r>
                  </w:p>
                  <w:p w:rsidR="00F94D87" w:rsidRPr="002E03C0" w:rsidRDefault="00F94D87" w:rsidP="00F94D87">
                    <w:pPr>
                      <w:spacing w:after="0" w:line="240" w:lineRule="auto"/>
                      <w:rPr>
                        <w:sz w:val="20"/>
                      </w:rPr>
                    </w:pPr>
                    <w:r>
                      <w:rPr>
                        <w:sz w:val="18"/>
                      </w:rPr>
                      <w:t>condittion_acc</w:t>
                    </w:r>
                  </w:p>
                  <w:p w:rsidR="00F94D87" w:rsidRPr="002E03C0" w:rsidRDefault="00F94D87" w:rsidP="00F94D87">
                    <w:pPr>
                      <w:spacing w:after="0" w:line="240" w:lineRule="auto"/>
                      <w:rPr>
                        <w:sz w:val="18"/>
                      </w:rPr>
                    </w:pPr>
                    <w:r>
                      <w:rPr>
                        <w:sz w:val="18"/>
                      </w:rPr>
                      <w:t>Date_</w:t>
                    </w:r>
                    <w:r w:rsidRPr="00C1763A">
                      <w:rPr>
                        <w:sz w:val="18"/>
                      </w:rPr>
                      <w:t xml:space="preserve"> </w:t>
                    </w:r>
                    <w:r>
                      <w:rPr>
                        <w:sz w:val="18"/>
                      </w:rPr>
                      <w:t>acc</w:t>
                    </w:r>
                  </w:p>
                </w:txbxContent>
              </v:textbox>
            </v:shape>
            <v:oval id="_x0000_s1978" style="position:absolute;left:8369;top:8910;width:1600;height:600">
              <v:textbox style="mso-next-textbox:#_x0000_s1978">
                <w:txbxContent>
                  <w:p w:rsidR="00F94D87" w:rsidRPr="003E3507" w:rsidRDefault="00F94D87" w:rsidP="00F94D87">
                    <w:pPr>
                      <w:spacing w:after="0" w:line="240" w:lineRule="auto"/>
                      <w:jc w:val="center"/>
                      <w:rPr>
                        <w:sz w:val="18"/>
                      </w:rPr>
                    </w:pPr>
                    <w:r>
                      <w:rPr>
                        <w:sz w:val="18"/>
                      </w:rPr>
                      <w:t>Réaliser</w:t>
                    </w:r>
                  </w:p>
                  <w:p w:rsidR="00F94D87" w:rsidRPr="003E3507" w:rsidRDefault="00F94D87" w:rsidP="00F94D87">
                    <w:pPr>
                      <w:spacing w:after="0" w:line="240" w:lineRule="auto"/>
                      <w:jc w:val="center"/>
                      <w:rPr>
                        <w:sz w:val="18"/>
                      </w:rPr>
                    </w:pPr>
                  </w:p>
                </w:txbxContent>
              </v:textbox>
            </v:oval>
            <v:shape id="_x0000_s1979" type="#_x0000_t32" style="position:absolute;left:9153;top:8208;width:0;height:702;flip:y" o:connectortype="straight"/>
            <v:shape id="_x0000_s1980" type="#_x0000_t32" style="position:absolute;left:9153;top:9510;width:0;height:767;flip:y" o:connectortype="straight"/>
            <v:shape id="_x0000_s1981" type="#_x0000_t202" style="position:absolute;left:9283;top:9662;width:741;height:432" stroked="f">
              <v:textbox style="mso-next-textbox:#_x0000_s1981">
                <w:txbxContent>
                  <w:p w:rsidR="00F94D87" w:rsidRPr="00724BC7" w:rsidRDefault="00F94D87" w:rsidP="00F94D87">
                    <w:r>
                      <w:t>1, 1</w:t>
                    </w:r>
                  </w:p>
                </w:txbxContent>
              </v:textbox>
            </v:shape>
            <v:shape id="_x0000_s1982" type="#_x0000_t202" style="position:absolute;left:9283;top:8387;width:741;height:432" stroked="f">
              <v:textbox style="mso-next-textbox:#_x0000_s1982">
                <w:txbxContent>
                  <w:p w:rsidR="00F94D87" w:rsidRPr="00724BC7" w:rsidRDefault="00F94D87" w:rsidP="00F94D87">
                    <w:r w:rsidRPr="00724BC7">
                      <w:t>1, n</w:t>
                    </w:r>
                  </w:p>
                </w:txbxContent>
              </v:textbox>
            </v:shape>
            <v:shape id="_x0000_s1983" type="#_x0000_t32" style="position:absolute;left:2991;top:13095;width:2186;height:0;flip:x" o:connectortype="straight"/>
            <v:shape id="_x0000_s1984" type="#_x0000_t202" style="position:absolute;left:4436;top:12555;width:741;height:432" stroked="f">
              <v:textbox style="mso-next-textbox:#_x0000_s1984">
                <w:txbxContent>
                  <w:p w:rsidR="00F94D87" w:rsidRPr="00724BC7" w:rsidRDefault="00F94D87" w:rsidP="00F94D87">
                    <w:r>
                      <w:t>1, 1</w:t>
                    </w:r>
                  </w:p>
                </w:txbxContent>
              </v:textbox>
            </v:shape>
            <v:oval id="_x0000_s1985" style="position:absolute;left:5177;top:12805;width:1731;height:578">
              <v:textbox style="mso-next-textbox:#_x0000_s1985">
                <w:txbxContent>
                  <w:p w:rsidR="00F94D87" w:rsidRPr="003E3507" w:rsidRDefault="00F94D87" w:rsidP="00F94D87">
                    <w:pPr>
                      <w:spacing w:after="0" w:line="240" w:lineRule="auto"/>
                      <w:jc w:val="center"/>
                      <w:rPr>
                        <w:sz w:val="18"/>
                      </w:rPr>
                    </w:pPr>
                    <w:r>
                      <w:rPr>
                        <w:sz w:val="18"/>
                      </w:rPr>
                      <w:t xml:space="preserve">payer </w:t>
                    </w:r>
                  </w:p>
                </w:txbxContent>
              </v:textbox>
            </v:oval>
            <v:shape id="_x0000_s1986" type="#_x0000_t202" style="position:absolute;left:10239;top:6453;width:741;height:432" stroked="f">
              <v:textbox style="mso-next-textbox:#_x0000_s1986">
                <w:txbxContent>
                  <w:p w:rsidR="00F94D87" w:rsidRPr="00724BC7" w:rsidRDefault="00F94D87" w:rsidP="00F94D87">
                    <w:r>
                      <w:t>1, n</w:t>
                    </w:r>
                  </w:p>
                </w:txbxContent>
              </v:textbox>
            </v:shape>
            <v:oval id="_x0000_s1987" style="position:absolute;left:5288;top:9113;width:1731;height:578">
              <v:textbox style="mso-next-textbox:#_x0000_s1987">
                <w:txbxContent>
                  <w:p w:rsidR="00F94D87" w:rsidRPr="003E3507" w:rsidRDefault="00F94D87" w:rsidP="00F94D87">
                    <w:pPr>
                      <w:spacing w:after="0" w:line="240" w:lineRule="auto"/>
                      <w:jc w:val="center"/>
                      <w:rPr>
                        <w:sz w:val="18"/>
                      </w:rPr>
                    </w:pPr>
                    <w:r>
                      <w:rPr>
                        <w:sz w:val="18"/>
                      </w:rPr>
                      <w:t>Enregistrer</w:t>
                    </w:r>
                  </w:p>
                </w:txbxContent>
              </v:textbox>
            </v:oval>
            <v:shape id="_x0000_s1988" type="#_x0000_t32" style="position:absolute;left:3879;top:7454;width:2280;height:1" o:connectortype="straight"/>
            <v:shape id="_x0000_s1989" type="#_x0000_t32" style="position:absolute;left:6159;top:7455;width:1;height:1658" o:connectortype="straight"/>
            <v:shape id="_x0000_s1990" type="#_x0000_t32" style="position:absolute;left:6159;top:10890;width:1722;height:1;flip:x" o:connectortype="straight"/>
            <v:shape id="_x0000_s1991" type="#_x0000_t32" style="position:absolute;left:6159;top:9691;width:0;height:1199" o:connectortype="straight"/>
            <v:shape id="_x0000_s1992" type="#_x0000_t202" style="position:absolute;left:4134;top:6885;width:741;height:432" stroked="f">
              <v:textbox style="mso-next-textbox:#_x0000_s1992">
                <w:txbxContent>
                  <w:p w:rsidR="00F94D87" w:rsidRPr="00724BC7" w:rsidRDefault="00F94D87" w:rsidP="00F94D87">
                    <w:r w:rsidRPr="00724BC7">
                      <w:t>1, n</w:t>
                    </w:r>
                  </w:p>
                </w:txbxContent>
              </v:textbox>
            </v:shape>
            <v:shape id="_x0000_s1993" type="#_x0000_t202" style="position:absolute;left:7019;top:10290;width:741;height:432" stroked="f">
              <v:textbox style="mso-next-textbox:#_x0000_s1993">
                <w:txbxContent>
                  <w:p w:rsidR="00F94D87" w:rsidRPr="00724BC7" w:rsidRDefault="00F94D87" w:rsidP="00F94D87">
                    <w:r>
                      <w:t>1, 1</w:t>
                    </w:r>
                  </w:p>
                </w:txbxContent>
              </v:textbox>
            </v:shape>
            <v:shape id="_x0000_s1994" type="#_x0000_t32" style="position:absolute;left:2991;top:11907;width:0;height:1188" o:connectortype="straight"/>
            <v:shape id="_x0000_s1995" type="#_x0000_t32" style="position:absolute;left:6886;top:13081;width:3674;height:0;flip:x" o:connectortype="straight"/>
            <v:shape id="_x0000_s1996" type="#_x0000_t32" style="position:absolute;left:10560;top:7005;width:0;height:6090" o:connectortype="straight"/>
            <v:shape id="_x0000_s1997" type="#_x0000_t32" style="position:absolute;left:10024;top:7005;width:536;height:0" o:connectortype="straight"/>
          </v:group>
        </w:pict>
      </w:r>
    </w:p>
    <w:p w:rsidR="00F94D87" w:rsidRPr="0080492A" w:rsidRDefault="00F94D87" w:rsidP="00F94D87">
      <w:pPr>
        <w:spacing w:after="0" w:line="360" w:lineRule="auto"/>
        <w:jc w:val="both"/>
        <w:rPr>
          <w:rFonts w:ascii="Times New Roman" w:hAnsi="Times New Roman" w:cs="Times New Roman"/>
          <w:sz w:val="24"/>
          <w:szCs w:val="24"/>
          <w:highlight w:val="yellow"/>
        </w:rPr>
        <w:sectPr w:rsidR="00F94D87" w:rsidRPr="0080492A" w:rsidSect="009525D9">
          <w:pgSz w:w="11906" w:h="16838"/>
          <w:pgMar w:top="1418" w:right="1418" w:bottom="1418" w:left="1559" w:header="709" w:footer="709" w:gutter="0"/>
          <w:cols w:space="708"/>
          <w:docGrid w:linePitch="360"/>
        </w:sect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5" w:name="_Toc525913638"/>
      <w:r w:rsidRPr="0080492A">
        <w:rPr>
          <w:rFonts w:ascii="Times New Roman" w:hAnsi="Times New Roman" w:cs="Times New Roman"/>
          <w:color w:val="auto"/>
          <w:sz w:val="24"/>
          <w:szCs w:val="24"/>
          <w:highlight w:val="yellow"/>
        </w:rPr>
        <w:lastRenderedPageBreak/>
        <w:t>2.2.2.4 Modèle Organisationnel des Données / locaux</w:t>
      </w:r>
      <w:bookmarkEnd w:id="65"/>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L’accessibilité des données d’un MOD local s’exprime par des actions élémentaires que peuvent effectuer sur ce sous-ensemble de données les traitements réalisés dans le site organisationnel. Ces différents types d’accès, en lecture (L), en modification (M), en création (C) et en suppression (S) sont précisés sur le MOD.</w:t>
      </w:r>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 sécurité des données définit des restrictions d’accès aux données mémorisées pour certaines catégories d’utilisateurs. Ces restrictions peuvent un type limité d’actions (L, M, C, S) soit aux entités, relations ou propriétés du MOD global ou local, soit à une sous-population des occurrences d’entités ou des relations. La sécurité d’accès comprend la limitation d’actions à certaines personnes et intègre aussi les aspects de confidentialité</w:t>
      </w:r>
      <w:r w:rsidRPr="0080492A">
        <w:rPr>
          <w:rStyle w:val="Appelnotedebasdep"/>
          <w:rFonts w:ascii="Times New Roman" w:hAnsi="Times New Roman" w:cs="Times New Roman"/>
          <w:sz w:val="24"/>
          <w:szCs w:val="24"/>
        </w:rPr>
        <w:footnoteReference w:id="29"/>
      </w:r>
      <w:r w:rsidRPr="0080492A">
        <w:rPr>
          <w:rFonts w:ascii="Times New Roman" w:hAnsi="Times New Roman" w:cs="Times New Roman"/>
          <w:sz w:val="24"/>
          <w:szCs w:val="24"/>
          <w:highlight w:val="yellow"/>
          <w:vertAlign w:val="superscript"/>
        </w:rPr>
        <w:t>[</w:t>
      </w:r>
      <w:r w:rsidRPr="0080492A">
        <w:rPr>
          <w:rStyle w:val="Appelnotedebasdep"/>
          <w:rFonts w:ascii="Times New Roman" w:hAnsi="Times New Roman" w:cs="Times New Roman"/>
          <w:sz w:val="24"/>
          <w:szCs w:val="24"/>
        </w:rPr>
        <w:footnoteReference w:id="30"/>
      </w:r>
      <w:r w:rsidRPr="0080492A">
        <w:rPr>
          <w:rFonts w:ascii="Times New Roman" w:hAnsi="Times New Roman" w:cs="Times New Roman"/>
          <w:sz w:val="24"/>
          <w:szCs w:val="24"/>
          <w:highlight w:val="yellow"/>
          <w:vertAlign w:val="superscript"/>
        </w:rPr>
        <w:t>]</w:t>
      </w:r>
      <w:r w:rsidRPr="0080492A">
        <w:rPr>
          <w:rFonts w:ascii="Times New Roman" w:hAnsi="Times New Roman" w:cs="Times New Roman"/>
          <w:sz w:val="24"/>
          <w:szCs w:val="24"/>
          <w:highlight w:val="yellow"/>
        </w:rPr>
        <w:t>.</w:t>
      </w:r>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 sécurité d’accès passe par la définition de catégories ou de profils d’utilisateurs. Pour chaque profil, on précise les éventuelles restrictions d’accès envisagées.</w:t>
      </w:r>
    </w:p>
    <w:p w:rsidR="00F94D87" w:rsidRPr="0080492A" w:rsidRDefault="00F94D87" w:rsidP="00F94D87">
      <w:pPr>
        <w:pStyle w:val="Dangraphe"/>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L’application de la répartition des informations informatisées en unités organisationnelles ainsi que leurs accessibilités et sécurités à notre cas d’étude se trouve présentée sur les différents schémas suivants :</w:t>
      </w:r>
    </w:p>
    <w:p w:rsidR="00F94D87" w:rsidRPr="0080492A" w:rsidRDefault="00F94D87" w:rsidP="00F94D87">
      <w:pPr>
        <w:rPr>
          <w:rFonts w:ascii="Times New Roman" w:eastAsiaTheme="majorEastAsia" w:hAnsi="Times New Roman" w:cs="Times New Roman"/>
          <w:b/>
          <w:bCs/>
          <w:sz w:val="24"/>
          <w:szCs w:val="24"/>
          <w:highlight w:val="yellow"/>
        </w:rPr>
      </w:pPr>
      <w:r w:rsidRPr="0080492A">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2.2.2.4 Présentation du  MOD Locaux</w:t>
      </w:r>
    </w:p>
    <w:p w:rsidR="00F94D87" w:rsidRPr="0080492A" w:rsidRDefault="00925657" w:rsidP="00F94D87">
      <w:pPr>
        <w:rPr>
          <w:highlight w:val="yellow"/>
        </w:rPr>
      </w:pPr>
      <w:r>
        <w:rPr>
          <w:noProof/>
          <w:lang w:eastAsia="fr-FR"/>
        </w:rPr>
        <w:pict>
          <v:group id="_x0000_s1998" style="position:absolute;margin-left:34.65pt;margin-top:14.15pt;width:435.6pt;height:535.55pt;z-index:251674112" coordorigin="2252,2115" coordsize="8712,10711">
            <v:shape id="_x0000_s1999" type="#_x0000_t202" style="position:absolute;left:2252;top:5111;width:2031;height:445">
              <v:textbox style="mso-next-textbox:#_x0000_s1999">
                <w:txbxContent>
                  <w:p w:rsidR="00F94D87" w:rsidRDefault="00F94D87" w:rsidP="00F94D87">
                    <w:pPr>
                      <w:jc w:val="center"/>
                    </w:pPr>
                    <w:r>
                      <w:t>AGENT</w:t>
                    </w:r>
                  </w:p>
                  <w:p w:rsidR="00F94D87" w:rsidRPr="00C1763A" w:rsidRDefault="00F94D87" w:rsidP="00F94D87"/>
                </w:txbxContent>
              </v:textbox>
            </v:shape>
            <v:shape id="_x0000_s2000" type="#_x0000_t202" style="position:absolute;left:2252;top:5556;width:2031;height:2124">
              <v:textbox style="mso-next-textbox:#_x0000_s2000">
                <w:txbxContent>
                  <w:p w:rsidR="00F94D87" w:rsidRPr="002E03C0" w:rsidRDefault="00F94D87" w:rsidP="00F94D87">
                    <w:pPr>
                      <w:spacing w:after="0" w:line="240" w:lineRule="auto"/>
                      <w:rPr>
                        <w:sz w:val="18"/>
                      </w:rPr>
                    </w:pPr>
                    <w:r w:rsidRPr="00964519">
                      <w:rPr>
                        <w:sz w:val="18"/>
                      </w:rPr>
                      <w:t>#</w:t>
                    </w:r>
                    <w:r>
                      <w:rPr>
                        <w:sz w:val="18"/>
                      </w:rPr>
                      <w:t>matri_ag</w:t>
                    </w:r>
                  </w:p>
                  <w:p w:rsidR="00F94D87" w:rsidRPr="002E03C0" w:rsidRDefault="00F94D87" w:rsidP="00F94D87">
                    <w:pPr>
                      <w:spacing w:after="0" w:line="240" w:lineRule="auto"/>
                      <w:rPr>
                        <w:sz w:val="20"/>
                      </w:rPr>
                    </w:pPr>
                    <w:r w:rsidRPr="002E03C0">
                      <w:rPr>
                        <w:sz w:val="18"/>
                      </w:rPr>
                      <w:t>Nom</w:t>
                    </w:r>
                    <w:r>
                      <w:rPr>
                        <w:sz w:val="18"/>
                      </w:rPr>
                      <w:t>_ag</w:t>
                    </w:r>
                  </w:p>
                  <w:p w:rsidR="00F94D87" w:rsidRPr="002E03C0" w:rsidRDefault="00F94D87" w:rsidP="00F94D87">
                    <w:pPr>
                      <w:spacing w:after="0" w:line="240" w:lineRule="auto"/>
                      <w:rPr>
                        <w:sz w:val="20"/>
                      </w:rPr>
                    </w:pPr>
                    <w:r w:rsidRPr="002E03C0">
                      <w:rPr>
                        <w:sz w:val="20"/>
                      </w:rPr>
                      <w:t>Postnom</w:t>
                    </w:r>
                    <w:r>
                      <w:rPr>
                        <w:sz w:val="18"/>
                      </w:rPr>
                      <w:t>_ag</w:t>
                    </w:r>
                  </w:p>
                  <w:p w:rsidR="00F94D87" w:rsidRPr="002E03C0" w:rsidRDefault="00F94D87" w:rsidP="00F94D87">
                    <w:pPr>
                      <w:spacing w:after="0" w:line="240" w:lineRule="auto"/>
                      <w:rPr>
                        <w:sz w:val="20"/>
                      </w:rPr>
                    </w:pPr>
                    <w:r w:rsidRPr="002E03C0">
                      <w:rPr>
                        <w:sz w:val="20"/>
                      </w:rPr>
                      <w:t>Prenom</w:t>
                    </w:r>
                    <w:r>
                      <w:rPr>
                        <w:sz w:val="18"/>
                      </w:rPr>
                      <w:t>_ag</w:t>
                    </w:r>
                  </w:p>
                  <w:p w:rsidR="00F94D87" w:rsidRPr="002E03C0" w:rsidRDefault="00F94D87" w:rsidP="00F94D87">
                    <w:pPr>
                      <w:spacing w:after="0" w:line="240" w:lineRule="auto"/>
                      <w:rPr>
                        <w:sz w:val="20"/>
                      </w:rPr>
                    </w:pPr>
                    <w:r w:rsidRPr="002E03C0">
                      <w:rPr>
                        <w:sz w:val="20"/>
                      </w:rPr>
                      <w:t>Sexe</w:t>
                    </w:r>
                    <w:r>
                      <w:rPr>
                        <w:sz w:val="18"/>
                      </w:rPr>
                      <w:t>_ag</w:t>
                    </w:r>
                  </w:p>
                  <w:p w:rsidR="00F94D87" w:rsidRDefault="00F94D87" w:rsidP="00F94D87">
                    <w:pPr>
                      <w:spacing w:after="0" w:line="240" w:lineRule="auto"/>
                      <w:rPr>
                        <w:sz w:val="18"/>
                      </w:rPr>
                    </w:pPr>
                    <w:r w:rsidRPr="002E03C0">
                      <w:rPr>
                        <w:sz w:val="20"/>
                      </w:rPr>
                      <w:t>Adresse</w:t>
                    </w:r>
                    <w:r w:rsidRPr="002E03C0">
                      <w:rPr>
                        <w:sz w:val="18"/>
                      </w:rPr>
                      <w:t>_</w:t>
                    </w:r>
                    <w:r>
                      <w:rPr>
                        <w:sz w:val="18"/>
                      </w:rPr>
                      <w:t>ag</w:t>
                    </w:r>
                  </w:p>
                  <w:p w:rsidR="00F94D87" w:rsidRDefault="00F94D87" w:rsidP="00F94D87">
                    <w:pPr>
                      <w:spacing w:after="0" w:line="240" w:lineRule="auto"/>
                      <w:rPr>
                        <w:sz w:val="18"/>
                      </w:rPr>
                    </w:pPr>
                    <w:r>
                      <w:rPr>
                        <w:sz w:val="18"/>
                      </w:rPr>
                      <w:t>Grade_</w:t>
                    </w:r>
                    <w:r w:rsidRPr="002E03C0">
                      <w:rPr>
                        <w:sz w:val="18"/>
                      </w:rPr>
                      <w:t xml:space="preserve"> </w:t>
                    </w:r>
                    <w:r>
                      <w:rPr>
                        <w:sz w:val="18"/>
                      </w:rPr>
                      <w:t>ag</w:t>
                    </w:r>
                  </w:p>
                  <w:p w:rsidR="00F94D87" w:rsidRPr="002E03C0" w:rsidRDefault="00F94D87" w:rsidP="00F94D87">
                    <w:pPr>
                      <w:spacing w:after="0" w:line="240" w:lineRule="auto"/>
                      <w:rPr>
                        <w:sz w:val="18"/>
                      </w:rPr>
                    </w:pPr>
                    <w:r>
                      <w:rPr>
                        <w:sz w:val="18"/>
                      </w:rPr>
                      <w:t>Fonct_</w:t>
                    </w:r>
                    <w:r w:rsidRPr="002E03C0">
                      <w:rPr>
                        <w:sz w:val="18"/>
                      </w:rPr>
                      <w:t xml:space="preserve"> </w:t>
                    </w:r>
                    <w:r>
                      <w:rPr>
                        <w:sz w:val="18"/>
                      </w:rPr>
                      <w:t>ag</w:t>
                    </w:r>
                  </w:p>
                </w:txbxContent>
              </v:textbox>
            </v:shape>
            <v:shape id="_x0000_s2001" type="#_x0000_t202" style="position:absolute;left:2328;top:2115;width:1940;height:477">
              <v:textbox style="mso-next-textbox:#_x0000_s2001">
                <w:txbxContent>
                  <w:p w:rsidR="00F94D87" w:rsidRPr="002E03C0" w:rsidRDefault="00F94D87" w:rsidP="00F94D87">
                    <w:pPr>
                      <w:jc w:val="center"/>
                      <w:rPr>
                        <w:sz w:val="20"/>
                      </w:rPr>
                    </w:pPr>
                    <w:r>
                      <w:rPr>
                        <w:sz w:val="20"/>
                      </w:rPr>
                      <w:t>SERVICE</w:t>
                    </w:r>
                  </w:p>
                </w:txbxContent>
              </v:textbox>
            </v:shape>
            <v:shape id="_x0000_s2002" type="#_x0000_t202" style="position:absolute;left:2328;top:2592;width:1940;height:723">
              <v:textbox style="mso-next-textbox:#_x0000_s2002">
                <w:txbxContent>
                  <w:p w:rsidR="00F94D87" w:rsidRDefault="00F94D87" w:rsidP="00F94D87">
                    <w:pPr>
                      <w:spacing w:after="0" w:line="240" w:lineRule="auto"/>
                      <w:rPr>
                        <w:sz w:val="18"/>
                      </w:rPr>
                    </w:pPr>
                    <w:r w:rsidRPr="002E03C0">
                      <w:rPr>
                        <w:sz w:val="18"/>
                        <w:lang w:val="en-US"/>
                      </w:rPr>
                      <w:t>#</w:t>
                    </w:r>
                    <w:r>
                      <w:rPr>
                        <w:sz w:val="18"/>
                      </w:rPr>
                      <w:t>code_ser</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ser</w:t>
                    </w:r>
                  </w:p>
                </w:txbxContent>
              </v:textbox>
            </v:shape>
            <v:shape id="_x0000_s2003" type="#_x0000_t202" style="position:absolute;left:2386;top:9537;width:1897;height:445">
              <v:textbox style="mso-next-textbox:#_x0000_s2003">
                <w:txbxContent>
                  <w:p w:rsidR="00F94D87" w:rsidRPr="00724BC7" w:rsidRDefault="00F94D87" w:rsidP="00F94D87">
                    <w:pPr>
                      <w:jc w:val="center"/>
                      <w:rPr>
                        <w:sz w:val="20"/>
                      </w:rPr>
                    </w:pPr>
                    <w:r>
                      <w:rPr>
                        <w:sz w:val="20"/>
                      </w:rPr>
                      <w:t>FACTURE</w:t>
                    </w:r>
                  </w:p>
                </w:txbxContent>
              </v:textbox>
            </v:shape>
            <v:shape id="_x0000_s2004" type="#_x0000_t202" style="position:absolute;left:2386;top:9982;width:1897;height:1368">
              <v:textbox style="mso-next-textbox:#_x0000_s2004">
                <w:txbxContent>
                  <w:p w:rsidR="00F94D87" w:rsidRPr="001379C9" w:rsidRDefault="00F94D87" w:rsidP="00F94D87">
                    <w:pPr>
                      <w:spacing w:after="0" w:line="240" w:lineRule="auto"/>
                      <w:rPr>
                        <w:sz w:val="18"/>
                        <w:lang w:val="en-US"/>
                      </w:rPr>
                    </w:pPr>
                    <w:r w:rsidRPr="001379C9">
                      <w:rPr>
                        <w:sz w:val="18"/>
                        <w:lang w:val="en-US"/>
                      </w:rPr>
                      <w:t>#num_fact</w:t>
                    </w:r>
                  </w:p>
                  <w:p w:rsidR="00F94D87" w:rsidRPr="001379C9" w:rsidRDefault="00F94D87" w:rsidP="00F94D87">
                    <w:pPr>
                      <w:spacing w:after="0" w:line="240" w:lineRule="auto"/>
                      <w:rPr>
                        <w:sz w:val="18"/>
                        <w:lang w:val="en-US"/>
                      </w:rPr>
                    </w:pPr>
                    <w:r w:rsidRPr="001379C9">
                      <w:rPr>
                        <w:sz w:val="18"/>
                        <w:lang w:val="en-US"/>
                      </w:rPr>
                      <w:t>lib_fact</w:t>
                    </w:r>
                  </w:p>
                  <w:p w:rsidR="00F94D87" w:rsidRPr="001379C9" w:rsidRDefault="00F94D87" w:rsidP="00F94D87">
                    <w:pPr>
                      <w:spacing w:after="0" w:line="240" w:lineRule="auto"/>
                      <w:rPr>
                        <w:sz w:val="18"/>
                        <w:lang w:val="en-US"/>
                      </w:rPr>
                    </w:pPr>
                    <w:r w:rsidRPr="001379C9">
                      <w:rPr>
                        <w:sz w:val="18"/>
                        <w:lang w:val="en-US"/>
                      </w:rPr>
                      <w:t xml:space="preserve">Montant_fact </w:t>
                    </w:r>
                  </w:p>
                  <w:p w:rsidR="00F94D87" w:rsidRPr="00294C7C" w:rsidRDefault="00F94D87" w:rsidP="00F94D87">
                    <w:pPr>
                      <w:spacing w:after="0" w:line="240" w:lineRule="auto"/>
                    </w:pPr>
                    <w:r>
                      <w:rPr>
                        <w:sz w:val="18"/>
                      </w:rPr>
                      <w:t>date_fact</w:t>
                    </w:r>
                  </w:p>
                  <w:p w:rsidR="00F94D87" w:rsidRPr="00294C7C" w:rsidRDefault="00F94D87" w:rsidP="00F94D87">
                    <w:pPr>
                      <w:spacing w:after="0" w:line="240" w:lineRule="auto"/>
                    </w:pPr>
                  </w:p>
                </w:txbxContent>
              </v:textbox>
            </v:shape>
            <v:oval id="_x0000_s2005" style="position:absolute;left:2276;top:8190;width:1600;height:600">
              <v:textbox style="mso-next-textbox:#_x0000_s2005">
                <w:txbxContent>
                  <w:p w:rsidR="00F94D87" w:rsidRPr="003E3507" w:rsidRDefault="00F94D87" w:rsidP="00F94D87">
                    <w:pPr>
                      <w:spacing w:after="0" w:line="240" w:lineRule="auto"/>
                      <w:jc w:val="center"/>
                      <w:rPr>
                        <w:sz w:val="18"/>
                      </w:rPr>
                    </w:pPr>
                    <w:r>
                      <w:rPr>
                        <w:sz w:val="18"/>
                      </w:rPr>
                      <w:t>établir</w:t>
                    </w:r>
                  </w:p>
                  <w:p w:rsidR="00F94D87" w:rsidRPr="003E3507" w:rsidRDefault="00F94D87" w:rsidP="00F94D87">
                    <w:pPr>
                      <w:spacing w:after="0" w:line="240" w:lineRule="auto"/>
                      <w:jc w:val="center"/>
                      <w:rPr>
                        <w:sz w:val="18"/>
                      </w:rPr>
                    </w:pPr>
                  </w:p>
                </w:txbxContent>
              </v:textbox>
            </v:oval>
            <v:shape id="_x0000_s2006" type="#_x0000_t32" style="position:absolute;left:4283;top:6135;width:1409;height:0;flip:x" o:connectortype="straight"/>
            <v:shape id="_x0000_s2007" type="#_x0000_t32" style="position:absolute;left:3248;top:3312;width:1;height:586" o:connectortype="straight"/>
            <v:shape id="_x0000_s2008" type="#_x0000_t32" style="position:absolute;left:3294;top:4505;width:0;height:593" o:connectortype="straight"/>
            <v:shape id="_x0000_s2009" type="#_x0000_t32" style="position:absolute;left:3070;top:7680;width:0;height:510" o:connectortype="straight"/>
            <v:shape id="_x0000_s2010" type="#_x0000_t32" style="position:absolute;left:3039;top:8822;width:1;height:715" o:connectortype="straight"/>
            <v:oval id="_x0000_s2011" style="position:absolute;left:2403;top:3898;width:1679;height:607">
              <v:textbox style="mso-next-textbox:#_x0000_s2011">
                <w:txbxContent>
                  <w:p w:rsidR="00F94D87" w:rsidRPr="003E3507" w:rsidRDefault="00F94D87" w:rsidP="00F94D87">
                    <w:pPr>
                      <w:spacing w:after="0" w:line="240" w:lineRule="auto"/>
                      <w:jc w:val="center"/>
                      <w:rPr>
                        <w:sz w:val="18"/>
                      </w:rPr>
                    </w:pPr>
                    <w:r>
                      <w:rPr>
                        <w:sz w:val="18"/>
                      </w:rPr>
                      <w:t>appartenir</w:t>
                    </w:r>
                  </w:p>
                </w:txbxContent>
              </v:textbox>
            </v:oval>
            <v:oval id="_x0000_s2012" style="position:absolute;left:5692;top:5845;width:1731;height:578">
              <v:textbox style="mso-next-textbox:#_x0000_s2012">
                <w:txbxContent>
                  <w:p w:rsidR="00F94D87" w:rsidRPr="003E3507" w:rsidRDefault="00F94D87" w:rsidP="00F94D87">
                    <w:pPr>
                      <w:spacing w:after="0" w:line="240" w:lineRule="auto"/>
                      <w:jc w:val="center"/>
                      <w:rPr>
                        <w:sz w:val="18"/>
                      </w:rPr>
                    </w:pPr>
                    <w:r>
                      <w:rPr>
                        <w:sz w:val="18"/>
                      </w:rPr>
                      <w:t>recevoir</w:t>
                    </w:r>
                  </w:p>
                </w:txbxContent>
              </v:textbox>
            </v:oval>
            <v:shape id="_x0000_s2013" type="#_x0000_t32" style="position:absolute;left:7423;top:6135;width:832;height:0" o:connectortype="straight"/>
            <v:shape id="_x0000_s2014" type="#_x0000_t202" style="position:absolute;left:8285;top:4881;width:2143;height:445">
              <v:textbox style="mso-next-textbox:#_x0000_s2014">
                <w:txbxContent>
                  <w:p w:rsidR="00F94D87" w:rsidRDefault="00F94D87" w:rsidP="00F94D87">
                    <w:pPr>
                      <w:jc w:val="center"/>
                    </w:pPr>
                    <w:r>
                      <w:t xml:space="preserve">PARTURIENTE </w:t>
                    </w:r>
                  </w:p>
                </w:txbxContent>
              </v:textbox>
            </v:shape>
            <v:shape id="_x0000_s2015" type="#_x0000_t202" style="position:absolute;left:8285;top:5326;width:2143;height:2325">
              <v:textbox style="mso-next-textbox:#_x0000_s2015">
                <w:txbxContent>
                  <w:p w:rsidR="00F94D87" w:rsidRPr="002E03C0" w:rsidRDefault="00F94D87" w:rsidP="00F94D87">
                    <w:pPr>
                      <w:spacing w:after="0" w:line="240" w:lineRule="auto"/>
                      <w:rPr>
                        <w:sz w:val="18"/>
                      </w:rPr>
                    </w:pPr>
                    <w:r w:rsidRPr="00964519">
                      <w:rPr>
                        <w:sz w:val="18"/>
                      </w:rPr>
                      <w:t>#</w:t>
                    </w:r>
                    <w:r>
                      <w:rPr>
                        <w:sz w:val="18"/>
                      </w:rPr>
                      <w:t>num_part</w:t>
                    </w:r>
                  </w:p>
                  <w:p w:rsidR="00F94D87" w:rsidRPr="002E03C0" w:rsidRDefault="00F94D87" w:rsidP="00F94D87">
                    <w:pPr>
                      <w:spacing w:after="0" w:line="240" w:lineRule="auto"/>
                      <w:rPr>
                        <w:sz w:val="20"/>
                      </w:rPr>
                    </w:pPr>
                    <w:r w:rsidRPr="002E03C0">
                      <w:rPr>
                        <w:sz w:val="18"/>
                      </w:rPr>
                      <w: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Postnom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Prenom</w:t>
                    </w:r>
                    <w:r>
                      <w:rPr>
                        <w:sz w:val="18"/>
                      </w:rPr>
                      <w:t>_</w:t>
                    </w:r>
                    <w:r w:rsidRPr="00C1763A">
                      <w:rPr>
                        <w:sz w:val="18"/>
                      </w:rPr>
                      <w:t xml:space="preserve"> </w:t>
                    </w:r>
                    <w:r>
                      <w:rPr>
                        <w:sz w:val="18"/>
                      </w:rPr>
                      <w:t>part</w:t>
                    </w:r>
                  </w:p>
                  <w:p w:rsidR="00F94D87" w:rsidRDefault="00F94D87" w:rsidP="00F94D87">
                    <w:pPr>
                      <w:spacing w:after="0" w:line="240" w:lineRule="auto"/>
                      <w:rPr>
                        <w:sz w:val="18"/>
                      </w:rPr>
                    </w:pPr>
                    <w:r w:rsidRPr="002E03C0">
                      <w:rPr>
                        <w:sz w:val="20"/>
                      </w:rPr>
                      <w:t>Sexe</w:t>
                    </w:r>
                    <w:r>
                      <w:rPr>
                        <w:sz w:val="18"/>
                      </w:rPr>
                      <w:t>_</w:t>
                    </w:r>
                    <w:r w:rsidRPr="00C1763A">
                      <w:rPr>
                        <w:sz w:val="18"/>
                      </w:rPr>
                      <w:t xml:space="preserve"> </w:t>
                    </w:r>
                    <w:r>
                      <w:rPr>
                        <w:sz w:val="18"/>
                      </w:rPr>
                      <w:t>part</w:t>
                    </w:r>
                  </w:p>
                  <w:p w:rsidR="00F94D87" w:rsidRDefault="00F94D87" w:rsidP="00F94D87">
                    <w:pPr>
                      <w:spacing w:after="0" w:line="240" w:lineRule="auto"/>
                      <w:rPr>
                        <w:sz w:val="18"/>
                      </w:rPr>
                    </w:pPr>
                    <w:r>
                      <w:rPr>
                        <w:sz w:val="18"/>
                      </w:rPr>
                      <w:t>adresse_part</w:t>
                    </w:r>
                  </w:p>
                  <w:p w:rsidR="00F94D87" w:rsidRDefault="00F94D87" w:rsidP="00F94D87">
                    <w:pPr>
                      <w:spacing w:after="0" w:line="240" w:lineRule="auto"/>
                      <w:rPr>
                        <w:sz w:val="18"/>
                      </w:rPr>
                    </w:pPr>
                    <w:r>
                      <w:rPr>
                        <w:sz w:val="18"/>
                      </w:rPr>
                      <w:t>age_part</w:t>
                    </w:r>
                  </w:p>
                  <w:p w:rsidR="00F94D87" w:rsidRDefault="00F94D87" w:rsidP="00F94D87">
                    <w:pPr>
                      <w:spacing w:after="0" w:line="240" w:lineRule="auto"/>
                      <w:rPr>
                        <w:sz w:val="18"/>
                      </w:rPr>
                    </w:pPr>
                    <w:r>
                      <w:rPr>
                        <w:sz w:val="18"/>
                      </w:rPr>
                      <w:t>poids_part</w:t>
                    </w:r>
                  </w:p>
                  <w:p w:rsidR="00F94D87" w:rsidRPr="002E03C0" w:rsidRDefault="00F94D87" w:rsidP="00F94D87">
                    <w:pPr>
                      <w:spacing w:after="0" w:line="240" w:lineRule="auto"/>
                      <w:rPr>
                        <w:sz w:val="18"/>
                      </w:rPr>
                    </w:pPr>
                    <w:r>
                      <w:rPr>
                        <w:sz w:val="18"/>
                      </w:rPr>
                      <w:t>taille_part</w:t>
                    </w:r>
                  </w:p>
                </w:txbxContent>
              </v:textbox>
            </v:shape>
            <v:shape id="_x0000_s2016" type="#_x0000_t202" style="position:absolute;left:8285;top:9720;width:2234;height:445">
              <v:textbox style="mso-next-textbox:#_x0000_s2016">
                <w:txbxContent>
                  <w:p w:rsidR="00F94D87" w:rsidRDefault="00F94D87" w:rsidP="00F94D87">
                    <w:pPr>
                      <w:jc w:val="center"/>
                    </w:pPr>
                    <w:r>
                      <w:t>ACCOUCHEMENT</w:t>
                    </w:r>
                  </w:p>
                </w:txbxContent>
              </v:textbox>
            </v:shape>
            <v:shape id="_x0000_s2017" type="#_x0000_t202" style="position:absolute;left:8285;top:10165;width:2234;height:1488">
              <v:textbox style="mso-next-textbox:#_x0000_s2017">
                <w:txbxContent>
                  <w:p w:rsidR="00F94D87" w:rsidRPr="001379C9" w:rsidRDefault="00F94D87" w:rsidP="00F94D87">
                    <w:pPr>
                      <w:spacing w:after="0" w:line="240" w:lineRule="auto"/>
                      <w:rPr>
                        <w:sz w:val="18"/>
                        <w:lang w:val="en-US"/>
                      </w:rPr>
                    </w:pPr>
                    <w:r w:rsidRPr="001379C9">
                      <w:rPr>
                        <w:sz w:val="18"/>
                        <w:lang w:val="en-US"/>
                      </w:rPr>
                      <w:t>#Num_acc</w:t>
                    </w:r>
                  </w:p>
                  <w:p w:rsidR="00F94D87" w:rsidRPr="001379C9" w:rsidRDefault="00F94D87" w:rsidP="00F94D87">
                    <w:pPr>
                      <w:spacing w:after="0" w:line="240" w:lineRule="auto"/>
                      <w:rPr>
                        <w:sz w:val="20"/>
                        <w:lang w:val="en-US"/>
                      </w:rPr>
                    </w:pPr>
                    <w:r w:rsidRPr="001379C9">
                      <w:rPr>
                        <w:sz w:val="18"/>
                        <w:lang w:val="en-US"/>
                      </w:rPr>
                      <w:t>Lib_ acc</w:t>
                    </w:r>
                  </w:p>
                  <w:p w:rsidR="00F94D87" w:rsidRPr="001379C9" w:rsidRDefault="00F94D87" w:rsidP="00F94D87">
                    <w:pPr>
                      <w:spacing w:after="0" w:line="240" w:lineRule="auto"/>
                      <w:rPr>
                        <w:sz w:val="18"/>
                        <w:lang w:val="en-US"/>
                      </w:rPr>
                    </w:pPr>
                    <w:r w:rsidRPr="001379C9">
                      <w:rPr>
                        <w:sz w:val="18"/>
                        <w:lang w:val="en-US"/>
                      </w:rPr>
                      <w:t>Type_ acc</w:t>
                    </w:r>
                  </w:p>
                  <w:p w:rsidR="00F94D87" w:rsidRPr="002E03C0" w:rsidRDefault="00F94D87" w:rsidP="00F94D87">
                    <w:pPr>
                      <w:spacing w:after="0" w:line="240" w:lineRule="auto"/>
                      <w:rPr>
                        <w:sz w:val="20"/>
                      </w:rPr>
                    </w:pPr>
                    <w:r>
                      <w:rPr>
                        <w:sz w:val="18"/>
                      </w:rPr>
                      <w:t>condittion_acc</w:t>
                    </w:r>
                  </w:p>
                  <w:p w:rsidR="00F94D87" w:rsidRPr="002E03C0" w:rsidRDefault="00F94D87" w:rsidP="00F94D87">
                    <w:pPr>
                      <w:spacing w:after="0" w:line="240" w:lineRule="auto"/>
                      <w:rPr>
                        <w:sz w:val="18"/>
                      </w:rPr>
                    </w:pPr>
                    <w:r>
                      <w:rPr>
                        <w:sz w:val="18"/>
                      </w:rPr>
                      <w:t>Date_</w:t>
                    </w:r>
                    <w:r w:rsidRPr="00C1763A">
                      <w:rPr>
                        <w:sz w:val="18"/>
                      </w:rPr>
                      <w:t xml:space="preserve"> </w:t>
                    </w:r>
                    <w:r>
                      <w:rPr>
                        <w:sz w:val="18"/>
                      </w:rPr>
                      <w:t>acc</w:t>
                    </w:r>
                  </w:p>
                </w:txbxContent>
              </v:textbox>
            </v:shape>
            <v:oval id="_x0000_s2018" style="position:absolute;left:8773;top:8353;width:1600;height:600">
              <v:textbox style="mso-next-textbox:#_x0000_s2018">
                <w:txbxContent>
                  <w:p w:rsidR="00F94D87" w:rsidRPr="003E3507" w:rsidRDefault="00F94D87" w:rsidP="00F94D87">
                    <w:pPr>
                      <w:spacing w:after="0" w:line="240" w:lineRule="auto"/>
                      <w:jc w:val="center"/>
                      <w:rPr>
                        <w:sz w:val="18"/>
                      </w:rPr>
                    </w:pPr>
                    <w:r>
                      <w:rPr>
                        <w:sz w:val="18"/>
                      </w:rPr>
                      <w:t>Réaliser</w:t>
                    </w:r>
                  </w:p>
                  <w:p w:rsidR="00F94D87" w:rsidRPr="003E3507" w:rsidRDefault="00F94D87" w:rsidP="00F94D87">
                    <w:pPr>
                      <w:spacing w:after="0" w:line="240" w:lineRule="auto"/>
                      <w:jc w:val="center"/>
                      <w:rPr>
                        <w:sz w:val="18"/>
                      </w:rPr>
                    </w:pPr>
                  </w:p>
                </w:txbxContent>
              </v:textbox>
            </v:oval>
            <v:shape id="_x0000_s2019" type="#_x0000_t32" style="position:absolute;left:9557;top:7651;width:0;height:702;flip:y" o:connectortype="straight"/>
            <v:shape id="_x0000_s2020" type="#_x0000_t32" style="position:absolute;left:9557;top:8953;width:0;height:767;flip:y" o:connectortype="straight"/>
            <v:shape id="_x0000_s2021" type="#_x0000_t32" style="position:absolute;left:3395;top:12538;width:2186;height:0;flip:x" o:connectortype="straight"/>
            <v:oval id="_x0000_s2022" style="position:absolute;left:5581;top:12248;width:1731;height:578">
              <v:textbox style="mso-next-textbox:#_x0000_s2022">
                <w:txbxContent>
                  <w:p w:rsidR="00F94D87" w:rsidRPr="003E3507" w:rsidRDefault="00F94D87" w:rsidP="00F94D87">
                    <w:pPr>
                      <w:spacing w:after="0" w:line="240" w:lineRule="auto"/>
                      <w:jc w:val="center"/>
                      <w:rPr>
                        <w:sz w:val="18"/>
                      </w:rPr>
                    </w:pPr>
                    <w:r>
                      <w:rPr>
                        <w:sz w:val="18"/>
                      </w:rPr>
                      <w:t xml:space="preserve">payer </w:t>
                    </w:r>
                  </w:p>
                </w:txbxContent>
              </v:textbox>
            </v:oval>
            <v:oval id="_x0000_s2023" style="position:absolute;left:5692;top:8556;width:1731;height:578">
              <v:textbox style="mso-next-textbox:#_x0000_s2023">
                <w:txbxContent>
                  <w:p w:rsidR="00F94D87" w:rsidRPr="003E3507" w:rsidRDefault="00F94D87" w:rsidP="00F94D87">
                    <w:pPr>
                      <w:spacing w:after="0" w:line="240" w:lineRule="auto"/>
                      <w:jc w:val="center"/>
                      <w:rPr>
                        <w:sz w:val="18"/>
                      </w:rPr>
                    </w:pPr>
                    <w:r>
                      <w:rPr>
                        <w:sz w:val="18"/>
                      </w:rPr>
                      <w:t>Enregistrer</w:t>
                    </w:r>
                  </w:p>
                </w:txbxContent>
              </v:textbox>
            </v:oval>
            <v:shape id="_x0000_s2024" type="#_x0000_t32" style="position:absolute;left:4283;top:6897;width:2280;height:1" o:connectortype="straight"/>
            <v:shape id="_x0000_s2025" type="#_x0000_t32" style="position:absolute;left:6563;top:6898;width:1;height:1658" o:connectortype="straight"/>
            <v:shape id="_x0000_s2026" type="#_x0000_t32" style="position:absolute;left:6563;top:10333;width:1722;height:1;flip:x" o:connectortype="straight"/>
            <v:shape id="_x0000_s2027" type="#_x0000_t32" style="position:absolute;left:6563;top:9134;width:0;height:1199" o:connectortype="straight"/>
            <v:shape id="_x0000_s2028" type="#_x0000_t32" style="position:absolute;left:3395;top:11350;width:0;height:1188" o:connectortype="straight"/>
            <v:shape id="_x0000_s2029" type="#_x0000_t32" style="position:absolute;left:7290;top:12524;width:3674;height:0;flip:x" o:connectortype="straight"/>
            <v:shape id="_x0000_s2030" type="#_x0000_t32" style="position:absolute;left:10964;top:6448;width:0;height:6090" o:connectortype="straight"/>
            <v:shape id="_x0000_s2031" type="#_x0000_t32" style="position:absolute;left:10428;top:6448;width:536;height:0" o:connectortype="straight"/>
            <v:shape id="_x0000_s2032" type="#_x0000_t202" style="position:absolute;left:3780;top:5556;width:503;height:2124">
              <v:textbox>
                <w:txbxContent>
                  <w:p w:rsidR="00F94D87" w:rsidRDefault="00F94D87" w:rsidP="00F94D87">
                    <w:pPr>
                      <w:spacing w:after="0" w:line="240" w:lineRule="auto"/>
                    </w:pPr>
                    <w:r>
                      <w:t>C</w:t>
                    </w:r>
                  </w:p>
                  <w:p w:rsidR="00F94D87" w:rsidRDefault="00F94D87" w:rsidP="00F94D87">
                    <w:pPr>
                      <w:spacing w:after="0" w:line="240" w:lineRule="auto"/>
                    </w:pPr>
                    <w:r>
                      <w:t>L</w:t>
                    </w:r>
                  </w:p>
                  <w:p w:rsidR="00F94D87" w:rsidRDefault="00F94D87" w:rsidP="00F94D87">
                    <w:pPr>
                      <w:spacing w:after="0" w:line="240" w:lineRule="auto"/>
                    </w:pPr>
                    <w:r>
                      <w:t>M</w:t>
                    </w:r>
                  </w:p>
                </w:txbxContent>
              </v:textbox>
            </v:shape>
            <v:shape id="_x0000_s2033" type="#_x0000_t202" style="position:absolute;left:9925;top:5326;width:503;height:2325">
              <v:textbox>
                <w:txbxContent>
                  <w:p w:rsidR="00F94D87" w:rsidRDefault="00F94D87" w:rsidP="00F94D87">
                    <w:pPr>
                      <w:spacing w:after="0" w:line="240" w:lineRule="auto"/>
                    </w:pPr>
                    <w:r>
                      <w:t>C</w:t>
                    </w:r>
                  </w:p>
                  <w:p w:rsidR="00F94D87" w:rsidRDefault="00F94D87" w:rsidP="00F94D87">
                    <w:pPr>
                      <w:spacing w:after="0" w:line="240" w:lineRule="auto"/>
                    </w:pPr>
                    <w:r>
                      <w:t>L</w:t>
                    </w:r>
                  </w:p>
                  <w:p w:rsidR="00F94D87" w:rsidRDefault="00F94D87" w:rsidP="00F94D87">
                    <w:pPr>
                      <w:spacing w:after="0" w:line="240" w:lineRule="auto"/>
                    </w:pPr>
                    <w:r>
                      <w:t>M</w:t>
                    </w:r>
                  </w:p>
                  <w:p w:rsidR="00F94D87" w:rsidRDefault="00F94D87" w:rsidP="00F94D87">
                    <w:pPr>
                      <w:spacing w:after="0" w:line="240" w:lineRule="auto"/>
                    </w:pPr>
                    <w:r>
                      <w:t>S</w:t>
                    </w:r>
                  </w:p>
                </w:txbxContent>
              </v:textbox>
            </v:shape>
            <v:shape id="_x0000_s2034" type="#_x0000_t202" style="position:absolute;left:10016;top:10165;width:503;height:1488">
              <v:textbox>
                <w:txbxContent>
                  <w:p w:rsidR="00F94D87" w:rsidRDefault="00F94D87" w:rsidP="00F94D87">
                    <w:pPr>
                      <w:spacing w:after="0" w:line="240" w:lineRule="auto"/>
                    </w:pPr>
                    <w:r>
                      <w:t>C</w:t>
                    </w:r>
                  </w:p>
                  <w:p w:rsidR="00F94D87" w:rsidRDefault="00F94D87" w:rsidP="00F94D87">
                    <w:pPr>
                      <w:spacing w:after="0" w:line="240" w:lineRule="auto"/>
                    </w:pPr>
                    <w:r>
                      <w:t>L</w:t>
                    </w:r>
                  </w:p>
                  <w:p w:rsidR="00F94D87" w:rsidRDefault="00F94D87" w:rsidP="00F94D87">
                    <w:pPr>
                      <w:spacing w:after="0" w:line="240" w:lineRule="auto"/>
                    </w:pPr>
                    <w:r>
                      <w:t>M</w:t>
                    </w:r>
                  </w:p>
                  <w:p w:rsidR="00F94D87" w:rsidRDefault="00F94D87" w:rsidP="00F94D87">
                    <w:pPr>
                      <w:spacing w:after="0" w:line="240" w:lineRule="auto"/>
                    </w:pPr>
                    <w:r>
                      <w:t>S</w:t>
                    </w:r>
                  </w:p>
                </w:txbxContent>
              </v:textbox>
            </v:shape>
            <v:shape id="_x0000_s2035" type="#_x0000_t202" style="position:absolute;left:3780;top:9982;width:503;height:1368">
              <v:textbox>
                <w:txbxContent>
                  <w:p w:rsidR="00F94D87" w:rsidRDefault="00F94D87" w:rsidP="00F94D87">
                    <w:pPr>
                      <w:spacing w:after="0" w:line="240" w:lineRule="auto"/>
                    </w:pPr>
                    <w:r>
                      <w:t>C</w:t>
                    </w:r>
                  </w:p>
                  <w:p w:rsidR="00F94D87" w:rsidRDefault="00F94D87" w:rsidP="00F94D87">
                    <w:pPr>
                      <w:spacing w:after="0" w:line="240" w:lineRule="auto"/>
                    </w:pPr>
                    <w:r>
                      <w:t>L</w:t>
                    </w:r>
                  </w:p>
                  <w:p w:rsidR="00F94D87" w:rsidRDefault="00F94D87" w:rsidP="00F94D87">
                    <w:pPr>
                      <w:spacing w:after="0" w:line="240" w:lineRule="auto"/>
                    </w:pPr>
                  </w:p>
                </w:txbxContent>
              </v:textbox>
            </v:shape>
            <v:shape id="_x0000_s2036" type="#_x0000_t202" style="position:absolute;left:3765;top:2575;width:503;height:736">
              <v:textbox>
                <w:txbxContent>
                  <w:p w:rsidR="00F94D87" w:rsidRDefault="00F94D87" w:rsidP="00F94D87">
                    <w:pPr>
                      <w:spacing w:after="0" w:line="240" w:lineRule="auto"/>
                    </w:pPr>
                    <w:r>
                      <w:t>C</w:t>
                    </w:r>
                  </w:p>
                  <w:p w:rsidR="00F94D87" w:rsidRDefault="00F94D87" w:rsidP="00F94D87">
                    <w:pPr>
                      <w:spacing w:after="0" w:line="240" w:lineRule="auto"/>
                    </w:pPr>
                    <w:r>
                      <w:t>L</w:t>
                    </w:r>
                  </w:p>
                  <w:p w:rsidR="00F94D87" w:rsidRDefault="00F94D87" w:rsidP="00F94D87">
                    <w:pPr>
                      <w:spacing w:after="0" w:line="240" w:lineRule="auto"/>
                    </w:pPr>
                  </w:p>
                </w:txbxContent>
              </v:textbox>
            </v:shape>
          </v:group>
        </w:pict>
      </w: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sectPr w:rsidR="00F94D87" w:rsidRPr="0080492A" w:rsidSect="009525D9">
          <w:pgSz w:w="11906" w:h="16838"/>
          <w:pgMar w:top="1418" w:right="1418" w:bottom="1418" w:left="1559" w:header="709" w:footer="709" w:gutter="0"/>
          <w:cols w:space="708"/>
          <w:docGrid w:linePitch="360"/>
        </w:sect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6" w:name="_Toc525913639"/>
      <w:r w:rsidRPr="0080492A">
        <w:rPr>
          <w:rFonts w:ascii="Times New Roman" w:hAnsi="Times New Roman" w:cs="Times New Roman"/>
          <w:color w:val="auto"/>
          <w:sz w:val="24"/>
          <w:szCs w:val="24"/>
          <w:highlight w:val="yellow"/>
        </w:rPr>
        <w:lastRenderedPageBreak/>
        <w:t>CHAPITRE III : ETAPE LOGIQUE</w:t>
      </w:r>
      <w:bookmarkEnd w:id="66"/>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L’étape logique se base sur le choix de moyens et ressource informatique, en faisant distraction de leurs caractéristiques technique précises. Comme dans chaque niveau de la méthode merise nous avons deux modèles le niveau logique comporte un modèle logique des données (MCD) et un modèle logique des traitements (MLT).</w:t>
      </w:r>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p>
    <w:p w:rsidR="00F94D87" w:rsidRPr="0080492A" w:rsidRDefault="00F94D87" w:rsidP="00F94D87">
      <w:pPr>
        <w:pStyle w:val="Paragraphedeliste"/>
        <w:numPr>
          <w:ilvl w:val="0"/>
          <w:numId w:val="66"/>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 xml:space="preserve">Présentation HARDWARE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Marque : Dell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CPU (microprocesseur) : Dual Core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RAM : 2Go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Vitesse d’horloge : 1.40 Ghz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Disque Dur : 500 Go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Clavier qwerty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Ecran En Couleur SVGA 17’ ;  </w:t>
      </w:r>
      <w:r w:rsidRPr="0080492A">
        <w:rPr>
          <w:rFonts w:ascii="Times New Roman" w:eastAsia="Segoe UI Symbol" w:hAnsi="Times New Roman" w:cs="Times New Roman"/>
          <w:sz w:val="24"/>
          <w:szCs w:val="24"/>
          <w:highlight w:val="yellow"/>
        </w:rPr>
        <w:t></w:t>
      </w:r>
      <w:r w:rsidRPr="0080492A">
        <w:rPr>
          <w:rFonts w:ascii="Times New Roman" w:hAnsi="Times New Roman" w:cs="Times New Roman"/>
          <w:sz w:val="24"/>
          <w:szCs w:val="24"/>
          <w:highlight w:val="yellow"/>
        </w:rPr>
        <w:t xml:space="preserve">Souris de lap top : </w:t>
      </w:r>
    </w:p>
    <w:p w:rsidR="00F94D87" w:rsidRPr="0080492A" w:rsidRDefault="00F94D87" w:rsidP="00F94D87">
      <w:pPr>
        <w:numPr>
          <w:ilvl w:val="4"/>
          <w:numId w:val="64"/>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Imprimante HP Deskjet F2280 . </w:t>
      </w:r>
    </w:p>
    <w:p w:rsidR="00F94D87" w:rsidRPr="0080492A" w:rsidRDefault="00F94D87" w:rsidP="00F94D87">
      <w:pPr>
        <w:spacing w:after="0" w:line="360" w:lineRule="auto"/>
        <w:ind w:left="1820"/>
        <w:jc w:val="both"/>
        <w:rPr>
          <w:rFonts w:ascii="Times New Roman" w:hAnsi="Times New Roman" w:cs="Times New Roman"/>
          <w:sz w:val="24"/>
          <w:szCs w:val="24"/>
          <w:highlight w:val="yellow"/>
        </w:rPr>
      </w:pPr>
    </w:p>
    <w:p w:rsidR="00F94D87" w:rsidRPr="0080492A" w:rsidRDefault="00F94D87" w:rsidP="00F94D87">
      <w:pPr>
        <w:pStyle w:val="Paragraphedeliste"/>
        <w:numPr>
          <w:ilvl w:val="0"/>
          <w:numId w:val="66"/>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 xml:space="preserve">Présentation SOFTWARE  </w:t>
      </w:r>
    </w:p>
    <w:p w:rsidR="00F94D87" w:rsidRPr="0080492A" w:rsidRDefault="00F94D87" w:rsidP="00F94D87">
      <w:pPr>
        <w:numPr>
          <w:ilvl w:val="4"/>
          <w:numId w:val="65"/>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Logiciel de base (système d’exploitation) : Windows 7 ; </w:t>
      </w:r>
    </w:p>
    <w:p w:rsidR="00F94D87" w:rsidRPr="0080492A" w:rsidRDefault="00F94D87" w:rsidP="00F94D87">
      <w:pPr>
        <w:numPr>
          <w:ilvl w:val="4"/>
          <w:numId w:val="65"/>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Logiciel d’application : WLangage ; </w:t>
      </w:r>
    </w:p>
    <w:p w:rsidR="00F94D87" w:rsidRPr="0080492A" w:rsidRDefault="00F94D87" w:rsidP="00F94D87">
      <w:pPr>
        <w:numPr>
          <w:ilvl w:val="4"/>
          <w:numId w:val="65"/>
        </w:numPr>
        <w:spacing w:after="0" w:line="360" w:lineRule="auto"/>
        <w:ind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Gestionnaire de Base De Données : Hyper file Classic ; </w:t>
      </w:r>
      <w:r w:rsidRPr="0080492A">
        <w:rPr>
          <w:rFonts w:ascii="Times New Roman" w:eastAsia="Segoe UI Symbol" w:hAnsi="Times New Roman" w:cs="Times New Roman"/>
          <w:sz w:val="24"/>
          <w:szCs w:val="24"/>
          <w:highlight w:val="yellow"/>
        </w:rPr>
        <w:t></w:t>
      </w:r>
      <w:r w:rsidRPr="0080492A">
        <w:rPr>
          <w:rFonts w:ascii="Times New Roman" w:hAnsi="Times New Roman" w:cs="Times New Roman"/>
          <w:sz w:val="24"/>
          <w:szCs w:val="24"/>
          <w:highlight w:val="yellow"/>
        </w:rPr>
        <w:t xml:space="preserve">Anti-virus : Norton Internet Security.   </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7" w:name="_Toc525913640"/>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3.1.   Modélisation logique des traitements</w:t>
      </w:r>
      <w:bookmarkEnd w:id="67"/>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68" w:name="_Toc525913641"/>
      <w:r w:rsidRPr="0080492A">
        <w:rPr>
          <w:rFonts w:ascii="Times New Roman" w:hAnsi="Times New Roman" w:cs="Times New Roman"/>
          <w:color w:val="auto"/>
          <w:sz w:val="24"/>
          <w:szCs w:val="24"/>
          <w:highlight w:val="yellow"/>
        </w:rPr>
        <w:t>3.1.1 Définition et but</w:t>
      </w:r>
      <w:bookmarkEnd w:id="68"/>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bookmarkStart w:id="69" w:name="_Toc525913642"/>
      <w:r w:rsidRPr="0080492A">
        <w:rPr>
          <w:rFonts w:ascii="Times New Roman" w:hAnsi="Times New Roman" w:cs="Times New Roman"/>
          <w:sz w:val="24"/>
          <w:szCs w:val="24"/>
          <w:highlight w:val="yellow"/>
        </w:rPr>
        <w:t>Le modèle logique des données définit comment les taches informatiques sont conçues. Elle est composée des procédures logiques et ces dernières sont constituées des unités logiques de traitements, ULT en sigle.</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MLT donne une vie interne utilisé par l’informaticien pour créer le logiciel correspondant aux activités informatisées définies dans le MOT.</w:t>
      </w:r>
    </w:p>
    <w:p w:rsidR="00F94D87" w:rsidRPr="0080492A" w:rsidRDefault="00F94D87" w:rsidP="00F94D87">
      <w:pPr>
        <w:rPr>
          <w:rFonts w:ascii="Times New Roman" w:eastAsiaTheme="majorEastAsia" w:hAnsi="Times New Roman" w:cs="Times New Roman"/>
          <w:b/>
          <w:bCs/>
          <w:sz w:val="24"/>
          <w:szCs w:val="24"/>
          <w:highlight w:val="yellow"/>
        </w:rPr>
      </w:pPr>
      <w:r w:rsidRPr="0080492A">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3.1.2 Construction du modèle logique des traitements</w:t>
      </w:r>
      <w:bookmarkEnd w:id="69"/>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70" w:name="_Toc525913643"/>
      <w:r w:rsidRPr="0080492A">
        <w:rPr>
          <w:rFonts w:ascii="Times New Roman" w:hAnsi="Times New Roman" w:cs="Times New Roman"/>
          <w:color w:val="auto"/>
          <w:sz w:val="24"/>
          <w:szCs w:val="24"/>
          <w:highlight w:val="yellow"/>
        </w:rPr>
        <w:t>3.1.2.1. Définition des concepts de base du MLT</w:t>
      </w:r>
      <w:bookmarkEnd w:id="70"/>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bookmarkStart w:id="71" w:name="_Toc525913644"/>
      <w:r w:rsidRPr="0080492A">
        <w:rPr>
          <w:rFonts w:ascii="Times New Roman" w:hAnsi="Times New Roman" w:cs="Times New Roman"/>
          <w:b/>
          <w:sz w:val="24"/>
          <w:szCs w:val="24"/>
          <w:highlight w:val="yellow"/>
        </w:rPr>
        <w:t>Unité Logique de Traitement (ULT)</w:t>
      </w:r>
      <w:r w:rsidRPr="0080492A">
        <w:rPr>
          <w:rFonts w:ascii="Times New Roman" w:hAnsi="Times New Roman" w:cs="Times New Roman"/>
          <w:sz w:val="24"/>
          <w:szCs w:val="24"/>
          <w:highlight w:val="yellow"/>
        </w:rPr>
        <w:t> : c’est une portion de tache organisationnelle qui est existée de façon autonome par une machine physique ;</w:t>
      </w:r>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Machine Logique</w:t>
      </w:r>
      <w:r w:rsidRPr="0080492A">
        <w:rPr>
          <w:rFonts w:ascii="Times New Roman" w:hAnsi="Times New Roman" w:cs="Times New Roman"/>
          <w:sz w:val="24"/>
          <w:szCs w:val="24"/>
          <w:highlight w:val="yellow"/>
        </w:rPr>
        <w:t> : c’est l’ensemble d’une ou plusieurs machines physiques ;</w:t>
      </w:r>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Site</w:t>
      </w:r>
      <w:r w:rsidRPr="0080492A">
        <w:rPr>
          <w:rFonts w:ascii="Times New Roman" w:hAnsi="Times New Roman" w:cs="Times New Roman"/>
          <w:sz w:val="24"/>
          <w:szCs w:val="24"/>
          <w:highlight w:val="yellow"/>
        </w:rPr>
        <w:t> : c’est l’ensemble d’une entité de traitement composé des machines ainsi que des équipements informatiques ;</w:t>
      </w:r>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Tâche :</w:t>
      </w:r>
      <w:r w:rsidRPr="0080492A">
        <w:rPr>
          <w:rFonts w:ascii="Times New Roman" w:hAnsi="Times New Roman" w:cs="Times New Roman"/>
          <w:sz w:val="24"/>
          <w:szCs w:val="24"/>
          <w:highlight w:val="yellow"/>
        </w:rPr>
        <w:t xml:space="preserve"> ensemble d’action ou des traitements exécutés dans un processus donné et produisant de résultats ;</w:t>
      </w:r>
    </w:p>
    <w:p w:rsidR="00F94D87" w:rsidRPr="0080492A" w:rsidRDefault="00F94D87" w:rsidP="00F94D87">
      <w:pPr>
        <w:pStyle w:val="Paragraphedeliste"/>
        <w:numPr>
          <w:ilvl w:val="0"/>
          <w:numId w:val="67"/>
        </w:numPr>
        <w:tabs>
          <w:tab w:val="left" w:pos="1860"/>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Poste de travail</w:t>
      </w:r>
      <w:r w:rsidRPr="0080492A">
        <w:rPr>
          <w:rFonts w:ascii="Times New Roman" w:hAnsi="Times New Roman" w:cs="Times New Roman"/>
          <w:sz w:val="24"/>
          <w:szCs w:val="24"/>
          <w:highlight w:val="yellow"/>
        </w:rPr>
        <w:t> : est un site ou endroit ou sont stockés une ou plusieurs machines logiques;</w:t>
      </w:r>
    </w:p>
    <w:p w:rsidR="00F94D87" w:rsidRPr="0080492A" w:rsidRDefault="00F94D87" w:rsidP="00F94D87">
      <w:pPr>
        <w:pStyle w:val="Paragraphedeliste"/>
        <w:numPr>
          <w:ilvl w:val="0"/>
          <w:numId w:val="67"/>
        </w:numPr>
        <w:tabs>
          <w:tab w:val="left" w:pos="1860"/>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Procédure logique </w:t>
      </w:r>
      <w:r w:rsidRPr="0080492A">
        <w:rPr>
          <w:rFonts w:ascii="Times New Roman" w:hAnsi="Times New Roman" w:cs="Times New Roman"/>
          <w:sz w:val="24"/>
          <w:szCs w:val="24"/>
          <w:highlight w:val="yellow"/>
        </w:rPr>
        <w:t>: c’est l’ensemble de tâches qui seront exécutée de manière autonome dans une application;</w:t>
      </w:r>
    </w:p>
    <w:p w:rsidR="00F94D87" w:rsidRPr="0080492A" w:rsidRDefault="00F94D87" w:rsidP="00F94D87">
      <w:pPr>
        <w:pStyle w:val="Paragraphedeliste"/>
        <w:numPr>
          <w:ilvl w:val="0"/>
          <w:numId w:val="67"/>
        </w:numPr>
        <w:tabs>
          <w:tab w:val="left" w:pos="1860"/>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Sous schéma logique</w:t>
      </w:r>
      <w:r w:rsidRPr="0080492A">
        <w:rPr>
          <w:rFonts w:ascii="Times New Roman" w:hAnsi="Times New Roman" w:cs="Times New Roman"/>
          <w:sz w:val="24"/>
          <w:szCs w:val="24"/>
          <w:highlight w:val="yellow"/>
        </w:rPr>
        <w:t> : est le sous ensemble de tâches et attributs définit sur MLD et associé à une unité logique;</w:t>
      </w:r>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Procédure Logique de Traitement</w:t>
      </w:r>
      <w:r w:rsidRPr="0080492A">
        <w:rPr>
          <w:rFonts w:ascii="Times New Roman" w:hAnsi="Times New Roman" w:cs="Times New Roman"/>
          <w:sz w:val="24"/>
          <w:szCs w:val="24"/>
          <w:highlight w:val="yellow"/>
        </w:rPr>
        <w:t> : est un enchainement logique de plusieurs unités logiques de traitements ;</w:t>
      </w:r>
    </w:p>
    <w:p w:rsidR="00F94D87" w:rsidRPr="0080492A" w:rsidRDefault="00F94D87" w:rsidP="00F94D87">
      <w:pPr>
        <w:pStyle w:val="Paragraphedeliste"/>
        <w:numPr>
          <w:ilvl w:val="0"/>
          <w:numId w:val="67"/>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Opération</w:t>
      </w:r>
      <w:r w:rsidRPr="0080492A">
        <w:rPr>
          <w:rFonts w:ascii="Times New Roman" w:hAnsi="Times New Roman" w:cs="Times New Roman"/>
          <w:sz w:val="24"/>
          <w:szCs w:val="24"/>
          <w:highlight w:val="yellow"/>
        </w:rPr>
        <w:t> : c’est l’ensemble d’action exécutable de manière interruptible ; seuls les tâches informatiques qui vont passer ici.</w:t>
      </w:r>
    </w:p>
    <w:p w:rsidR="00F94D87" w:rsidRPr="0080492A" w:rsidRDefault="00F94D87" w:rsidP="00F94D87">
      <w:pPr>
        <w:spacing w:after="0" w:line="360" w:lineRule="auto"/>
        <w:ind w:firstLine="70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Ici, nous allons programmer les ULT à la machine ; c’est-à-dire les instructions à programmer, les boutons et les instructions sont écrites en français.</w:t>
      </w:r>
    </w:p>
    <w:p w:rsidR="00F94D87" w:rsidRPr="0080492A" w:rsidRDefault="00F94D87" w:rsidP="00F94D87">
      <w:pPr>
        <w:pStyle w:val="Paragraphedeliste"/>
        <w:numPr>
          <w:ilvl w:val="0"/>
          <w:numId w:val="68"/>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L’ensemble des ULT est constitué des procédures logiques ;</w:t>
      </w:r>
    </w:p>
    <w:p w:rsidR="00F94D87" w:rsidRPr="0080492A" w:rsidRDefault="00F94D87" w:rsidP="00F94D87">
      <w:pPr>
        <w:pStyle w:val="Paragraphedeliste"/>
        <w:numPr>
          <w:ilvl w:val="0"/>
          <w:numId w:val="68"/>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La procédure logique est constituée des ULT, des taches, et des opérations.</w:t>
      </w:r>
    </w:p>
    <w:p w:rsidR="00F94D87" w:rsidRPr="0080492A" w:rsidRDefault="00F94D87" w:rsidP="00F94D87">
      <w:pPr>
        <w:pStyle w:val="Paragraphedeliste"/>
        <w:numPr>
          <w:ilvl w:val="0"/>
          <w:numId w:val="68"/>
        </w:num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notions des évènements vus dans le MOT disparaissent dans le MLT mais le plusieurs machines logiques. Là où il n’y a pas des machines de travail, on l’appelle « Poste de travail ».</w:t>
      </w:r>
    </w:p>
    <w:p w:rsidR="00F94D87" w:rsidRPr="0080492A" w:rsidRDefault="00F94D87" w:rsidP="00F94D87">
      <w:pPr>
        <w:pStyle w:val="Paragraphedeliste"/>
        <w:tabs>
          <w:tab w:val="left" w:pos="1860"/>
        </w:tabs>
        <w:spacing w:after="0" w:line="360" w:lineRule="auto"/>
        <w:ind w:left="928"/>
        <w:jc w:val="both"/>
        <w:rPr>
          <w:rFonts w:ascii="Times New Roman" w:hAnsi="Times New Roman" w:cs="Times New Roman"/>
          <w:b/>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3.1.2.2 Passage du MOT au MLT</w:t>
      </w:r>
      <w:bookmarkEnd w:id="71"/>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bookmarkStart w:id="72" w:name="_Toc525913645"/>
      <w:r w:rsidRPr="0080492A">
        <w:rPr>
          <w:rFonts w:ascii="Times New Roman" w:hAnsi="Times New Roman" w:cs="Times New Roman"/>
          <w:sz w:val="24"/>
          <w:szCs w:val="24"/>
          <w:highlight w:val="yellow"/>
        </w:rPr>
        <w:t>La construction d’un MOT exige dans tous les cas une réflexion, une création, et une invention. Elle ne peut pas être directement et automatiquement déduite de modélisation effectuée dans le système d’information Organisationnel « SIO », tout au plus la Modélisation Organisationnelle de Traitements, MOT en sigle, pourra servir au concepteur de cadre contextuel de réflexion.</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3.1.2.3 Présentation du MLT</w:t>
      </w:r>
      <w:bookmarkEnd w:id="72"/>
    </w:p>
    <w:p w:rsidR="00F94D87" w:rsidRPr="0080492A" w:rsidRDefault="00925657" w:rsidP="00F94D87">
      <w:pPr>
        <w:tabs>
          <w:tab w:val="left" w:pos="1170"/>
        </w:tabs>
        <w:spacing w:after="0" w:line="360" w:lineRule="auto"/>
        <w:jc w:val="both"/>
        <w:rPr>
          <w:rFonts w:ascii="Times New Roman" w:hAnsi="Times New Roman" w:cs="Times New Roman"/>
          <w:b/>
          <w:sz w:val="24"/>
          <w:szCs w:val="24"/>
          <w:highlight w:val="yellow"/>
        </w:rPr>
      </w:pPr>
      <w:r w:rsidRPr="00925657">
        <w:rPr>
          <w:rFonts w:ascii="Times New Roman" w:hAnsi="Times New Roman" w:cs="Times New Roman"/>
          <w:noProof/>
          <w:sz w:val="24"/>
          <w:szCs w:val="24"/>
          <w:highlight w:val="yellow"/>
          <w:lang w:eastAsia="fr-FR"/>
        </w:rPr>
        <w:pict>
          <v:group id="_x0000_s1810" style="position:absolute;left:0;text-align:left;margin-left:27.3pt;margin-top:6.25pt;width:421.15pt;height:666.95pt;z-index:251670016" coordorigin="1963,1948" coordsize="8423,13339">
            <v:shape id="_x0000_s1811" type="#_x0000_t202" style="position:absolute;left:4230;top:14749;width:3183;height:538" stroked="f">
              <v:textbox>
                <w:txbxContent>
                  <w:p w:rsidR="00F94D87" w:rsidRDefault="00F94D87" w:rsidP="00F94D87">
                    <w:pPr>
                      <w:jc w:val="center"/>
                    </w:pPr>
                    <w:r>
                      <w:t>Fig. 10: MLT</w:t>
                    </w:r>
                  </w:p>
                </w:txbxContent>
              </v:textbox>
            </v:shape>
            <v:shape id="_x0000_s1812" type="#_x0000_t202" style="position:absolute;left:2840;top:4914;width:637;height:318" stroked="f">
              <v:textbox>
                <w:txbxContent>
                  <w:p w:rsidR="00F94D87" w:rsidRPr="00EB39C9" w:rsidRDefault="00F94D87" w:rsidP="00F94D87">
                    <w:pPr>
                      <w:rPr>
                        <w:sz w:val="16"/>
                      </w:rPr>
                    </w:pPr>
                    <w:r w:rsidRPr="00EB39C9">
                      <w:rPr>
                        <w:sz w:val="16"/>
                      </w:rPr>
                      <w:t>Non</w:t>
                    </w:r>
                  </w:p>
                </w:txbxContent>
              </v:textbox>
            </v:shape>
            <v:shape id="_x0000_s1813" type="#_x0000_t202" style="position:absolute;left:5021;top:5438;width:637;height:318" stroked="f">
              <v:textbox>
                <w:txbxContent>
                  <w:p w:rsidR="00F94D87" w:rsidRPr="00EB39C9" w:rsidRDefault="00F94D87" w:rsidP="00F94D87">
                    <w:pPr>
                      <w:rPr>
                        <w:sz w:val="16"/>
                      </w:rPr>
                    </w:pPr>
                    <w:r>
                      <w:rPr>
                        <w:sz w:val="16"/>
                      </w:rPr>
                      <w:t>OUI</w:t>
                    </w:r>
                  </w:p>
                </w:txbxContent>
              </v:textbox>
            </v:shape>
            <v:oval id="_x0000_s1814" style="position:absolute;left:4683;top:1948;width:2637;height:491">
              <v:textbox style="mso-next-textbox:#_x0000_s1814">
                <w:txbxContent>
                  <w:p w:rsidR="00F94D87" w:rsidRDefault="00F94D87" w:rsidP="00F94D87">
                    <w:pPr>
                      <w:jc w:val="center"/>
                    </w:pPr>
                    <w:r>
                      <w:t>Début PL</w:t>
                    </w:r>
                  </w:p>
                </w:txbxContent>
              </v:textbox>
            </v:oval>
            <v:shape id="_x0000_s1815" type="#_x0000_t32" style="position:absolute;left:6000;top:2478;width:1;height:466" o:connectortype="straight">
              <v:stroke endarrow="block"/>
            </v:shape>
            <v:shape id="_x0000_s1816" type="#_x0000_t32" style="position:absolute;left:2422;top:2677;width:3474;height:0" o:connectortype="straight">
              <v:stroke endarrow="block"/>
            </v:shape>
            <v:shape id="_x0000_s1817" type="#_x0000_t32" style="position:absolute;left:2422;top:2677;width:1;height:2674" o:connectortype="straight"/>
            <v:shape id="_x0000_s1818" type="#_x0000_t32" style="position:absolute;left:2365;top:5350;width:2266;height:0" o:connectortype="straight"/>
            <v:shape id="_x0000_s1819" type="#_x0000_t202" style="position:absolute;left:4631;top:2944;width:3528;height:476">
              <v:textbox style="mso-next-textbox:#_x0000_s1819">
                <w:txbxContent>
                  <w:p w:rsidR="00F94D87" w:rsidRDefault="00F94D87" w:rsidP="00F94D87">
                    <w:pPr>
                      <w:jc w:val="center"/>
                    </w:pPr>
                    <w:r>
                      <w:t xml:space="preserve">CONNEXION </w:t>
                    </w:r>
                  </w:p>
                </w:txbxContent>
              </v:textbox>
            </v:shape>
            <v:shape id="_x0000_s1820" type="#_x0000_t202" style="position:absolute;left:3543;top:2944;width:1088;height:476">
              <v:textbox style="mso-next-textbox:#_x0000_s1820">
                <w:txbxContent>
                  <w:p w:rsidR="00F94D87" w:rsidRDefault="00F94D87" w:rsidP="00F94D87">
                    <w:r>
                      <w:t>ULT1</w:t>
                    </w:r>
                  </w:p>
                </w:txbxContent>
              </v:textbox>
            </v:shape>
            <v:shape id="_x0000_s1821" type="#_x0000_t202" style="position:absolute;left:3543;top:3420;width:4616;height:1088">
              <v:textbox style="mso-next-textbox:#_x0000_s1821">
                <w:txbxContent>
                  <w:p w:rsidR="00F94D87" w:rsidRPr="001F01E1" w:rsidRDefault="00F94D87" w:rsidP="00F94D87">
                    <w:pPr>
                      <w:spacing w:after="0" w:line="240" w:lineRule="auto"/>
                      <w:rPr>
                        <w:sz w:val="20"/>
                      </w:rPr>
                    </w:pPr>
                    <w:r w:rsidRPr="001F01E1">
                      <w:rPr>
                        <w:sz w:val="20"/>
                      </w:rPr>
                      <w:t>-Affichage de formulaire</w:t>
                    </w:r>
                  </w:p>
                  <w:p w:rsidR="00F94D87" w:rsidRPr="001F01E1" w:rsidRDefault="00F94D87" w:rsidP="00F94D87">
                    <w:pPr>
                      <w:spacing w:after="0" w:line="240" w:lineRule="auto"/>
                      <w:rPr>
                        <w:sz w:val="20"/>
                      </w:rPr>
                    </w:pPr>
                    <w:r w:rsidRPr="001F01E1">
                      <w:rPr>
                        <w:sz w:val="20"/>
                      </w:rPr>
                      <w:t>-saisir nom utilisateur</w:t>
                    </w:r>
                  </w:p>
                  <w:p w:rsidR="00F94D87" w:rsidRPr="001F01E1" w:rsidRDefault="00F94D87" w:rsidP="00F94D87">
                    <w:pPr>
                      <w:spacing w:after="0" w:line="240" w:lineRule="auto"/>
                      <w:rPr>
                        <w:sz w:val="20"/>
                      </w:rPr>
                    </w:pPr>
                    <w:r w:rsidRPr="001F01E1">
                      <w:rPr>
                        <w:sz w:val="20"/>
                      </w:rPr>
                      <w:t>-saisir le mot de passe</w:t>
                    </w:r>
                  </w:p>
                  <w:p w:rsidR="00F94D87" w:rsidRPr="001F01E1" w:rsidRDefault="00F94D87" w:rsidP="00F94D87">
                    <w:pPr>
                      <w:spacing w:after="0" w:line="240" w:lineRule="auto"/>
                      <w:rPr>
                        <w:sz w:val="20"/>
                      </w:rPr>
                    </w:pPr>
                    <w:r w:rsidRPr="001F01E1">
                      <w:rPr>
                        <w:sz w:val="20"/>
                      </w:rPr>
                      <w:t>-vérification</w:t>
                    </w:r>
                  </w:p>
                </w:txbxContent>
              </v:textbox>
            </v:shape>
            <v:group id="_x0000_s1822" style="position:absolute;left:3543;top:4517;width:4616;height:499" coordorigin="5891,9885" coordsize="2032,418">
              <v:shape id="_x0000_s1823" type="#_x0000_t202" style="position:absolute;left:5891;top:9885;width:972;height:418">
                <v:textbox style="mso-next-textbox:#_x0000_s1823">
                  <w:txbxContent>
                    <w:p w:rsidR="00F94D87" w:rsidRDefault="00F94D87" w:rsidP="00F94D87">
                      <w:pPr>
                        <w:jc w:val="center"/>
                      </w:pPr>
                      <w:r>
                        <w:t>VALIDER</w:t>
                      </w:r>
                    </w:p>
                  </w:txbxContent>
                </v:textbox>
              </v:shape>
              <v:shape id="_x0000_s1824" type="#_x0000_t202" style="position:absolute;left:6867;top:9885;width:1056;height:418">
                <v:textbox style="mso-next-textbox:#_x0000_s1824">
                  <w:txbxContent>
                    <w:p w:rsidR="00F94D87" w:rsidRDefault="00F94D87" w:rsidP="00F94D87">
                      <w:pPr>
                        <w:jc w:val="center"/>
                      </w:pPr>
                      <w:r>
                        <w:t>QUITTER</w:t>
                      </w:r>
                    </w:p>
                  </w:txbxContent>
                </v:textbox>
              </v:shape>
            </v:group>
            <v:shape id="_x0000_s1825" type="#_x0000_t32" style="position:absolute;left:4631;top:5016;width:0;height:799" o:connectortype="straight">
              <v:stroke endarrow="block"/>
            </v:shape>
            <v:shape id="_x0000_s1826" type="#_x0000_t202" style="position:absolute;left:4534;top:5815;width:3528;height:476">
              <v:textbox style="mso-next-textbox:#_x0000_s1826">
                <w:txbxContent>
                  <w:p w:rsidR="00F94D87" w:rsidRDefault="00F94D87" w:rsidP="00F94D87">
                    <w:pPr>
                      <w:jc w:val="center"/>
                    </w:pPr>
                    <w:r>
                      <w:t>MENU PRINCIPAL</w:t>
                    </w:r>
                  </w:p>
                </w:txbxContent>
              </v:textbox>
            </v:shape>
            <v:shape id="_x0000_s1827" type="#_x0000_t202" style="position:absolute;left:3446;top:5815;width:1088;height:476">
              <v:textbox style="mso-next-textbox:#_x0000_s1827">
                <w:txbxContent>
                  <w:p w:rsidR="00F94D87" w:rsidRDefault="00F94D87" w:rsidP="00F94D87">
                    <w:r>
                      <w:t>ULT2</w:t>
                    </w:r>
                  </w:p>
                </w:txbxContent>
              </v:textbox>
            </v:shape>
            <v:shape id="_x0000_s1828" type="#_x0000_t202" style="position:absolute;left:3446;top:6292;width:4616;height:644">
              <v:textbox style="mso-next-textbox:#_x0000_s1828">
                <w:txbxContent>
                  <w:p w:rsidR="00F94D87" w:rsidRDefault="00F94D87" w:rsidP="00F94D87">
                    <w:pPr>
                      <w:spacing w:after="0" w:line="240" w:lineRule="auto"/>
                    </w:pPr>
                    <w:r>
                      <w:t>-Affichage de formulaire( ULT3)</w:t>
                    </w:r>
                  </w:p>
                  <w:p w:rsidR="00F94D87" w:rsidRDefault="00F94D87" w:rsidP="00F94D87">
                    <w:pPr>
                      <w:spacing w:after="0" w:line="240" w:lineRule="auto"/>
                    </w:pPr>
                    <w:r>
                      <w:t>-Imprimer ( ULT4)</w:t>
                    </w:r>
                  </w:p>
                </w:txbxContent>
              </v:textbox>
            </v:shape>
            <v:shape id="_x0000_s1829" type="#_x0000_t32" style="position:absolute;left:5963;top:13307;width:0;height:459" o:connectortype="straight">
              <v:stroke endarrow="block"/>
            </v:shape>
            <v:shape id="_x0000_s1830" type="#_x0000_t115" style="position:absolute;left:3399;top:13767;width:5156;height:732">
              <v:textbox style="mso-next-textbox:#_x0000_s1830">
                <w:txbxContent>
                  <w:p w:rsidR="00F94D87" w:rsidRDefault="00F94D87" w:rsidP="00F94D87">
                    <w:pPr>
                      <w:jc w:val="center"/>
                    </w:pPr>
                    <w:r>
                      <w:t xml:space="preserve">Liste des Parturientes </w:t>
                    </w:r>
                  </w:p>
                </w:txbxContent>
              </v:textbox>
            </v:shape>
            <v:shape id="_x0000_s1831" type="#_x0000_t32" style="position:absolute;left:9456;top:6845;width:15;height:5717;flip:y" o:connectortype="straight">
              <v:stroke endarrow="block"/>
            </v:shape>
            <v:oval id="_x0000_s1832" style="position:absolute;left:8555;top:6131;width:1831;height:713">
              <v:textbox style="mso-next-textbox:#_x0000_s1832">
                <w:txbxContent>
                  <w:p w:rsidR="00F94D87" w:rsidRDefault="00F94D87" w:rsidP="00F94D87">
                    <w:pPr>
                      <w:jc w:val="center"/>
                    </w:pPr>
                    <w:r>
                      <w:t>FIN PL</w:t>
                    </w:r>
                  </w:p>
                </w:txbxContent>
              </v:textbox>
            </v:oval>
            <v:shape id="_x0000_s1833" type="#_x0000_t32" style="position:absolute;left:8159;top:4733;width:1297;height:0" o:connectortype="straight"/>
            <v:shape id="_x0000_s1834" type="#_x0000_t32" style="position:absolute;left:9456;top:4733;width:0;height:1398" o:connectortype="straight">
              <v:stroke endarrow="block"/>
            </v:shape>
            <v:shape id="_x0000_s1835" type="#_x0000_t32" style="position:absolute;left:8062;top:7286;width:1408;height:0;flip:x" o:connectortype="straight"/>
            <v:shape id="_x0000_s1836" type="#_x0000_t32" style="position:absolute;left:5685;top:8689;width:1;height:327" o:connectortype="straight">
              <v:stroke endarrow="block"/>
            </v:shape>
            <v:shape id="_x0000_s1837" type="#_x0000_t32" style="position:absolute;left:2516;top:8689;width:3169;height:1;flip:x" o:connectortype="straight"/>
            <v:shape id="_x0000_s1838" type="#_x0000_t32" style="position:absolute;left:2516;top:8690;width:0;height:4433" o:connectortype="straight"/>
            <v:shape id="_x0000_s1839" type="#_x0000_t32" style="position:absolute;left:2516;top:12773;width:1834;height:0" o:connectortype="straight"/>
            <v:shape id="_x0000_s1840" type="#_x0000_t32" style="position:absolute;left:4350;top:12203;width:0;height:570;flip:y" o:connectortype="straight"/>
            <v:shape id="_x0000_s1841" type="#_x0000_t202" style="position:absolute;left:4794;top:9016;width:3528;height:535">
              <v:textbox style="mso-next-textbox:#_x0000_s1841">
                <w:txbxContent>
                  <w:p w:rsidR="00F94D87" w:rsidRPr="001F01E1" w:rsidRDefault="00F94D87" w:rsidP="00F94D87">
                    <w:pPr>
                      <w:jc w:val="center"/>
                      <w:rPr>
                        <w:rFonts w:ascii="Times New Roman" w:hAnsi="Times New Roman"/>
                        <w:sz w:val="18"/>
                      </w:rPr>
                    </w:pPr>
                    <w:r>
                      <w:rPr>
                        <w:rFonts w:ascii="Times New Roman" w:hAnsi="Times New Roman"/>
                        <w:sz w:val="18"/>
                      </w:rPr>
                      <w:t xml:space="preserve">Mise à jour PARTURIENTE </w:t>
                    </w:r>
                  </w:p>
                </w:txbxContent>
              </v:textbox>
            </v:shape>
            <v:shape id="_x0000_s1842" type="#_x0000_t202" style="position:absolute;left:3706;top:9016;width:1088;height:535">
              <v:textbox style="mso-next-textbox:#_x0000_s1842">
                <w:txbxContent>
                  <w:p w:rsidR="00F94D87" w:rsidRPr="00AC7179" w:rsidRDefault="00F94D87" w:rsidP="00F94D87">
                    <w:pPr>
                      <w:rPr>
                        <w:rFonts w:ascii="Times New Roman" w:hAnsi="Times New Roman"/>
                      </w:rPr>
                    </w:pPr>
                    <w:r>
                      <w:rPr>
                        <w:rFonts w:ascii="Times New Roman" w:hAnsi="Times New Roman"/>
                      </w:rPr>
                      <w:t>ULT3</w:t>
                    </w:r>
                  </w:p>
                </w:txbxContent>
              </v:textbox>
            </v:shape>
            <v:shape id="_x0000_s1843" type="#_x0000_t202" style="position:absolute;left:3706;top:9551;width:4616;height:2244">
              <v:textbox style="mso-next-textbox:#_x0000_s1843">
                <w:txbxContent>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Numéro</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Nom</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Postnom</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Prénom</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Sexe</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Adresse</w:t>
                    </w:r>
                  </w:p>
                  <w:p w:rsidR="00F94D87" w:rsidRPr="00B2570C" w:rsidRDefault="00F94D87" w:rsidP="00F94D87">
                    <w:pPr>
                      <w:spacing w:after="0" w:line="240" w:lineRule="auto"/>
                      <w:rPr>
                        <w:rFonts w:ascii="Times New Roman" w:hAnsi="Times New Roman"/>
                        <w:sz w:val="20"/>
                        <w:szCs w:val="20"/>
                      </w:rPr>
                    </w:pPr>
                    <w:r w:rsidRPr="00B2570C">
                      <w:rPr>
                        <w:rFonts w:ascii="Times New Roman" w:hAnsi="Times New Roman"/>
                        <w:sz w:val="20"/>
                        <w:szCs w:val="20"/>
                      </w:rPr>
                      <w:t>Age</w:t>
                    </w:r>
                  </w:p>
                  <w:p w:rsidR="00F94D87" w:rsidRPr="00B2570C" w:rsidRDefault="00F94D87" w:rsidP="00F94D87">
                    <w:pPr>
                      <w:spacing w:after="0" w:line="240" w:lineRule="auto"/>
                      <w:rPr>
                        <w:rFonts w:ascii="Times New Roman" w:hAnsi="Times New Roman"/>
                        <w:sz w:val="20"/>
                        <w:szCs w:val="20"/>
                      </w:rPr>
                    </w:pPr>
                    <w:r>
                      <w:rPr>
                        <w:rFonts w:ascii="Times New Roman" w:hAnsi="Times New Roman"/>
                        <w:sz w:val="20"/>
                        <w:szCs w:val="20"/>
                      </w:rPr>
                      <w:t>Poids</w:t>
                    </w:r>
                  </w:p>
                  <w:p w:rsidR="00F94D87" w:rsidRPr="00B2570C" w:rsidRDefault="00F94D87" w:rsidP="00F94D87">
                    <w:pPr>
                      <w:spacing w:after="0" w:line="240" w:lineRule="auto"/>
                    </w:pPr>
                    <w:r>
                      <w:rPr>
                        <w:rFonts w:ascii="Times New Roman" w:hAnsi="Times New Roman"/>
                        <w:sz w:val="20"/>
                        <w:szCs w:val="20"/>
                      </w:rPr>
                      <w:t xml:space="preserve">matricule </w:t>
                    </w:r>
                    <w:r w:rsidRPr="00B2570C">
                      <w:rPr>
                        <w:rFonts w:ascii="Times New Roman" w:hAnsi="Times New Roman"/>
                        <w:sz w:val="20"/>
                        <w:szCs w:val="20"/>
                      </w:rPr>
                      <w:t xml:space="preserve">agent </w:t>
                    </w:r>
                  </w:p>
                </w:txbxContent>
              </v:textbox>
            </v:shape>
            <v:group id="_x0000_s1844" style="position:absolute;left:5886;top:9702;width:2125;height:593" coordorigin="5766,10293" coordsize="2125,779">
              <v:shape id="_x0000_s1845" type="#_x0000_t202" style="position:absolute;left:5766;top:10293;width:2120;height:260">
                <v:textbox style="mso-next-textbox:#_x0000_s1845">
                  <w:txbxContent>
                    <w:p w:rsidR="00F94D87" w:rsidRPr="00AC7179" w:rsidRDefault="00F94D87" w:rsidP="00F94D87">
                      <w:pPr>
                        <w:rPr>
                          <w:rFonts w:ascii="Times New Roman" w:hAnsi="Times New Roman"/>
                        </w:rPr>
                      </w:pPr>
                    </w:p>
                  </w:txbxContent>
                </v:textbox>
              </v:shape>
              <v:shape id="_x0000_s1846" type="#_x0000_t202" style="position:absolute;left:5766;top:10553;width:2120;height:259">
                <v:textbox style="mso-next-textbox:#_x0000_s1846">
                  <w:txbxContent>
                    <w:p w:rsidR="00F94D87" w:rsidRPr="00AC7179" w:rsidRDefault="00F94D87" w:rsidP="00F94D87">
                      <w:pPr>
                        <w:rPr>
                          <w:rFonts w:ascii="Times New Roman" w:hAnsi="Times New Roman"/>
                        </w:rPr>
                      </w:pPr>
                    </w:p>
                  </w:txbxContent>
                </v:textbox>
              </v:shape>
              <v:shape id="_x0000_s1847" type="#_x0000_t202" style="position:absolute;left:5771;top:10812;width:2120;height:260">
                <v:textbox style="mso-next-textbox:#_x0000_s1847">
                  <w:txbxContent>
                    <w:p w:rsidR="00F94D87" w:rsidRPr="00AC7179" w:rsidRDefault="00F94D87" w:rsidP="00F94D87">
                      <w:pPr>
                        <w:rPr>
                          <w:rFonts w:ascii="Times New Roman" w:hAnsi="Times New Roman"/>
                        </w:rPr>
                      </w:pPr>
                    </w:p>
                  </w:txbxContent>
                </v:textbox>
              </v:shape>
            </v:group>
            <v:shape id="_x0000_s1848" type="#_x0000_t202" style="position:absolute;left:3710;top:11795;width:1163;height:418">
              <v:textbox style="mso-next-textbox:#_x0000_s1848">
                <w:txbxContent>
                  <w:p w:rsidR="00F94D87" w:rsidRPr="00F362A8" w:rsidRDefault="00F94D87" w:rsidP="00F94D87">
                    <w:pPr>
                      <w:jc w:val="center"/>
                      <w:rPr>
                        <w:rFonts w:ascii="Times New Roman" w:hAnsi="Times New Roman"/>
                        <w:sz w:val="18"/>
                        <w:szCs w:val="18"/>
                      </w:rPr>
                    </w:pPr>
                    <w:r>
                      <w:rPr>
                        <w:rFonts w:ascii="Times New Roman" w:hAnsi="Times New Roman"/>
                        <w:sz w:val="18"/>
                        <w:szCs w:val="18"/>
                      </w:rPr>
                      <w:t>Créer</w:t>
                    </w:r>
                  </w:p>
                </w:txbxContent>
              </v:textbox>
            </v:shape>
            <v:shape id="_x0000_s1849" type="#_x0000_t202" style="position:absolute;left:4855;top:11795;width:1439;height:418">
              <v:textbox style="mso-next-textbox:#_x0000_s1849">
                <w:txbxContent>
                  <w:p w:rsidR="00F94D87" w:rsidRPr="00F362A8" w:rsidRDefault="00F94D87" w:rsidP="00F94D87">
                    <w:pPr>
                      <w:jc w:val="center"/>
                      <w:rPr>
                        <w:rFonts w:ascii="Times New Roman" w:hAnsi="Times New Roman"/>
                        <w:sz w:val="18"/>
                        <w:szCs w:val="18"/>
                      </w:rPr>
                    </w:pPr>
                    <w:r>
                      <w:rPr>
                        <w:rFonts w:ascii="Times New Roman" w:hAnsi="Times New Roman"/>
                        <w:sz w:val="18"/>
                        <w:szCs w:val="18"/>
                      </w:rPr>
                      <w:t>Modifier</w:t>
                    </w:r>
                  </w:p>
                  <w:p w:rsidR="00F94D87" w:rsidRPr="00F362A8" w:rsidRDefault="00F94D87" w:rsidP="00F94D87">
                    <w:pPr>
                      <w:rPr>
                        <w:rFonts w:ascii="Times New Roman" w:hAnsi="Times New Roman"/>
                        <w:sz w:val="18"/>
                        <w:szCs w:val="18"/>
                      </w:rPr>
                    </w:pPr>
                  </w:p>
                </w:txbxContent>
              </v:textbox>
            </v:shape>
            <v:shape id="_x0000_s1850" type="#_x0000_t202" style="position:absolute;left:6294;top:11795;width:972;height:418">
              <v:textbox style="mso-next-textbox:#_x0000_s1850">
                <w:txbxContent>
                  <w:p w:rsidR="00F94D87" w:rsidRPr="00470253" w:rsidRDefault="00F94D87" w:rsidP="00F94D87">
                    <w:pPr>
                      <w:jc w:val="center"/>
                      <w:rPr>
                        <w:rFonts w:ascii="Times New Roman" w:hAnsi="Times New Roman"/>
                        <w:sz w:val="14"/>
                        <w:szCs w:val="18"/>
                      </w:rPr>
                    </w:pPr>
                    <w:r w:rsidRPr="00470253">
                      <w:rPr>
                        <w:rFonts w:ascii="Times New Roman" w:hAnsi="Times New Roman"/>
                        <w:sz w:val="14"/>
                        <w:szCs w:val="18"/>
                      </w:rPr>
                      <w:t>Supprimer</w:t>
                    </w:r>
                  </w:p>
                </w:txbxContent>
              </v:textbox>
            </v:shape>
            <v:shape id="_x0000_s1851" type="#_x0000_t202" style="position:absolute;left:7270;top:11795;width:1056;height:418">
              <v:textbox style="mso-next-textbox:#_x0000_s1851">
                <w:txbxContent>
                  <w:p w:rsidR="00F94D87" w:rsidRPr="00F362A8" w:rsidRDefault="00F94D87" w:rsidP="00F94D87">
                    <w:pPr>
                      <w:jc w:val="center"/>
                      <w:rPr>
                        <w:rFonts w:ascii="Times New Roman" w:hAnsi="Times New Roman"/>
                        <w:sz w:val="18"/>
                        <w:szCs w:val="18"/>
                      </w:rPr>
                    </w:pPr>
                    <w:r w:rsidRPr="00F362A8">
                      <w:rPr>
                        <w:rFonts w:ascii="Times New Roman" w:hAnsi="Times New Roman"/>
                        <w:sz w:val="18"/>
                        <w:szCs w:val="18"/>
                      </w:rPr>
                      <w:t>Quitter</w:t>
                    </w:r>
                  </w:p>
                </w:txbxContent>
              </v:textbox>
            </v:shape>
            <v:shape id="_x0000_s1852" type="#_x0000_t32" style="position:absolute;left:7757;top:12203;width:0;height:359;flip:y" o:connectortype="straight"/>
            <v:shapetype id="_x0000_t110" coordsize="21600,21600" o:spt="110" path="m10800,l,10800,10800,21600,21600,10800xe">
              <v:stroke joinstyle="miter"/>
              <v:path gradientshapeok="t" o:connecttype="rect" textboxrect="5400,5400,16200,16200"/>
            </v:shapetype>
            <v:shape id="_x0000_s1853" type="#_x0000_t110" style="position:absolute;left:4237;top:5063;width:823;height:587">
              <v:textbox>
                <w:txbxContent>
                  <w:p w:rsidR="00F94D87" w:rsidRPr="00FE6FA8" w:rsidRDefault="00F94D87" w:rsidP="00F94D87">
                    <w:pPr>
                      <w:jc w:val="center"/>
                      <w:rPr>
                        <w:sz w:val="20"/>
                      </w:rPr>
                    </w:pPr>
                    <w:r w:rsidRPr="00FE6FA8">
                      <w:rPr>
                        <w:sz w:val="20"/>
                      </w:rPr>
                      <w:t>si</w:t>
                    </w:r>
                  </w:p>
                </w:txbxContent>
              </v:textbox>
            </v:shape>
            <v:shape id="_x0000_s1854" type="#_x0000_t32" style="position:absolute;left:7748;top:12562;width:1708;height:0" o:connectortype="straight"/>
            <v:group id="_x0000_s1855" style="position:absolute;left:5886;top:10295;width:2125;height:593" coordorigin="5766,10293" coordsize="2125,779">
              <v:shape id="_x0000_s1856" type="#_x0000_t202" style="position:absolute;left:5766;top:10293;width:2120;height:260">
                <v:textbox style="mso-next-textbox:#_x0000_s1856">
                  <w:txbxContent>
                    <w:p w:rsidR="00F94D87" w:rsidRPr="00AC7179" w:rsidRDefault="00F94D87" w:rsidP="00F94D87">
                      <w:pPr>
                        <w:rPr>
                          <w:rFonts w:ascii="Times New Roman" w:hAnsi="Times New Roman"/>
                        </w:rPr>
                      </w:pPr>
                    </w:p>
                  </w:txbxContent>
                </v:textbox>
              </v:shape>
              <v:shape id="_x0000_s1857" type="#_x0000_t202" style="position:absolute;left:5766;top:10553;width:2120;height:259">
                <v:textbox style="mso-next-textbox:#_x0000_s1857">
                  <w:txbxContent>
                    <w:p w:rsidR="00F94D87" w:rsidRPr="00AC7179" w:rsidRDefault="00F94D87" w:rsidP="00F94D87">
                      <w:pPr>
                        <w:rPr>
                          <w:rFonts w:ascii="Times New Roman" w:hAnsi="Times New Roman"/>
                        </w:rPr>
                      </w:pPr>
                    </w:p>
                  </w:txbxContent>
                </v:textbox>
              </v:shape>
              <v:shape id="_x0000_s1858" type="#_x0000_t202" style="position:absolute;left:5771;top:10812;width:2120;height:260">
                <v:textbox style="mso-next-textbox:#_x0000_s1858">
                  <w:txbxContent>
                    <w:p w:rsidR="00F94D87" w:rsidRPr="00AC7179" w:rsidRDefault="00F94D87" w:rsidP="00F94D87">
                      <w:pPr>
                        <w:rPr>
                          <w:rFonts w:ascii="Times New Roman" w:hAnsi="Times New Roman"/>
                        </w:rPr>
                      </w:pPr>
                    </w:p>
                  </w:txbxContent>
                </v:textbox>
              </v:shape>
            </v:group>
            <v:shape id="_x0000_s1859" type="#_x0000_t202" style="position:absolute;left:5881;top:10888;width:2120;height:198">
              <v:textbox style="mso-next-textbox:#_x0000_s1859">
                <w:txbxContent>
                  <w:p w:rsidR="00F94D87" w:rsidRPr="00AC7179" w:rsidRDefault="00F94D87" w:rsidP="00F94D87">
                    <w:pPr>
                      <w:rPr>
                        <w:rFonts w:ascii="Times New Roman" w:hAnsi="Times New Roman"/>
                      </w:rPr>
                    </w:pPr>
                  </w:p>
                </w:txbxContent>
              </v:textbox>
            </v:shape>
            <v:shape id="_x0000_s1860" type="#_x0000_t202" style="position:absolute;left:5881;top:11086;width:2120;height:197">
              <v:textbox style="mso-next-textbox:#_x0000_s1860">
                <w:txbxContent>
                  <w:p w:rsidR="00F94D87" w:rsidRPr="00AC7179" w:rsidRDefault="00F94D87" w:rsidP="00F94D87">
                    <w:pPr>
                      <w:rPr>
                        <w:rFonts w:ascii="Times New Roman" w:hAnsi="Times New Roman"/>
                      </w:rPr>
                    </w:pPr>
                  </w:p>
                </w:txbxContent>
              </v:textbox>
            </v:shape>
            <v:shape id="_x0000_s1861" type="#_x0000_t202" style="position:absolute;left:5886;top:11283;width:2120;height:198">
              <v:textbox style="mso-next-textbox:#_x0000_s1861">
                <w:txbxContent>
                  <w:p w:rsidR="00F94D87" w:rsidRPr="00AC7179" w:rsidRDefault="00F94D87" w:rsidP="00F94D87">
                    <w:pPr>
                      <w:rPr>
                        <w:rFonts w:ascii="Times New Roman" w:hAnsi="Times New Roman"/>
                      </w:rPr>
                    </w:pPr>
                  </w:p>
                </w:txbxContent>
              </v:textbox>
            </v:shape>
            <v:shape id="_x0000_s1862" type="#_x0000_t202" style="position:absolute;left:5891;top:11475;width:2120;height:197">
              <v:textbox style="mso-next-textbox:#_x0000_s1862">
                <w:txbxContent>
                  <w:p w:rsidR="00F94D87" w:rsidRPr="00AC7179" w:rsidRDefault="00F94D87" w:rsidP="00F94D87">
                    <w:pPr>
                      <w:rPr>
                        <w:rFonts w:ascii="Times New Roman" w:hAnsi="Times New Roman"/>
                      </w:rPr>
                    </w:pPr>
                  </w:p>
                </w:txbxContent>
              </v:textbox>
            </v:shape>
            <v:group id="_x0000_s1863" style="position:absolute;left:2182;top:7858;width:6879;height:599" coordorigin="2062,8502" coordsize="6879,599">
              <v:shape id="_x0000_s1864" type="#_x0000_t202" style="position:absolute;left:2062;top:8502;width:1717;height:599">
                <v:textbox>
                  <w:txbxContent>
                    <w:p w:rsidR="00F94D87" w:rsidRPr="00B2570C" w:rsidRDefault="00F94D87" w:rsidP="00F94D87">
                      <w:pPr>
                        <w:spacing w:after="0" w:line="240" w:lineRule="auto"/>
                        <w:jc w:val="center"/>
                        <w:rPr>
                          <w:sz w:val="18"/>
                        </w:rPr>
                      </w:pPr>
                      <w:r w:rsidRPr="00B2570C">
                        <w:rPr>
                          <w:sz w:val="18"/>
                        </w:rPr>
                        <w:t>ULT1</w:t>
                      </w:r>
                    </w:p>
                    <w:p w:rsidR="00F94D87" w:rsidRPr="00B2570C" w:rsidRDefault="00F94D87" w:rsidP="00F94D87">
                      <w:pPr>
                        <w:spacing w:after="0" w:line="240" w:lineRule="auto"/>
                        <w:jc w:val="center"/>
                        <w:rPr>
                          <w:sz w:val="18"/>
                        </w:rPr>
                      </w:pPr>
                      <w:r w:rsidRPr="00B2570C">
                        <w:rPr>
                          <w:sz w:val="18"/>
                        </w:rPr>
                        <w:t>AGENT</w:t>
                      </w:r>
                    </w:p>
                    <w:p w:rsidR="00F94D87" w:rsidRPr="00B2570C" w:rsidRDefault="00F94D87" w:rsidP="00F94D87">
                      <w:pPr>
                        <w:spacing w:after="0" w:line="240" w:lineRule="auto"/>
                        <w:jc w:val="center"/>
                        <w:rPr>
                          <w:sz w:val="18"/>
                        </w:rPr>
                      </w:pPr>
                    </w:p>
                  </w:txbxContent>
                </v:textbox>
              </v:shape>
              <v:shape id="_x0000_s1865" type="#_x0000_t202" style="position:absolute;left:3779;top:8502;width:1717;height:599">
                <v:textbox>
                  <w:txbxContent>
                    <w:p w:rsidR="00F94D87" w:rsidRPr="00B2570C" w:rsidRDefault="00F94D87" w:rsidP="00F94D87">
                      <w:pPr>
                        <w:spacing w:after="0" w:line="240" w:lineRule="auto"/>
                        <w:jc w:val="center"/>
                        <w:rPr>
                          <w:sz w:val="18"/>
                        </w:rPr>
                      </w:pPr>
                      <w:r>
                        <w:rPr>
                          <w:sz w:val="18"/>
                        </w:rPr>
                        <w:t>ULT2</w:t>
                      </w:r>
                    </w:p>
                    <w:p w:rsidR="00F94D87" w:rsidRPr="00B2570C" w:rsidRDefault="00F94D87" w:rsidP="00F94D87">
                      <w:pPr>
                        <w:spacing w:after="0" w:line="240" w:lineRule="auto"/>
                        <w:jc w:val="center"/>
                        <w:rPr>
                          <w:sz w:val="18"/>
                        </w:rPr>
                      </w:pPr>
                      <w:r>
                        <w:rPr>
                          <w:sz w:val="18"/>
                        </w:rPr>
                        <w:t xml:space="preserve">PARTURIENTE </w:t>
                      </w:r>
                    </w:p>
                    <w:p w:rsidR="00F94D87" w:rsidRPr="00B2570C" w:rsidRDefault="00F94D87" w:rsidP="00F94D87">
                      <w:pPr>
                        <w:spacing w:after="0" w:line="240" w:lineRule="auto"/>
                        <w:rPr>
                          <w:sz w:val="18"/>
                        </w:rPr>
                      </w:pPr>
                    </w:p>
                  </w:txbxContent>
                </v:textbox>
              </v:shape>
              <v:shape id="_x0000_s1866" type="#_x0000_t202" style="position:absolute;left:5507;top:8502;width:1717;height:599">
                <v:textbox>
                  <w:txbxContent>
                    <w:p w:rsidR="00F94D87" w:rsidRPr="00B2570C" w:rsidRDefault="00F94D87" w:rsidP="00F94D87">
                      <w:pPr>
                        <w:spacing w:after="0" w:line="240" w:lineRule="auto"/>
                        <w:jc w:val="center"/>
                        <w:rPr>
                          <w:sz w:val="18"/>
                        </w:rPr>
                      </w:pPr>
                      <w:r>
                        <w:rPr>
                          <w:sz w:val="18"/>
                        </w:rPr>
                        <w:t>ULT3</w:t>
                      </w:r>
                    </w:p>
                    <w:p w:rsidR="00F94D87" w:rsidRPr="00B2570C" w:rsidRDefault="00F94D87" w:rsidP="00F94D87">
                      <w:pPr>
                        <w:spacing w:after="0" w:line="240" w:lineRule="auto"/>
                        <w:jc w:val="center"/>
                        <w:rPr>
                          <w:sz w:val="18"/>
                        </w:rPr>
                      </w:pPr>
                      <w:r>
                        <w:rPr>
                          <w:sz w:val="18"/>
                        </w:rPr>
                        <w:t xml:space="preserve">ACCOUCHEMENT </w:t>
                      </w:r>
                    </w:p>
                    <w:p w:rsidR="00F94D87" w:rsidRPr="00B2570C" w:rsidRDefault="00F94D87" w:rsidP="00F94D87">
                      <w:pPr>
                        <w:spacing w:after="0" w:line="240" w:lineRule="auto"/>
                        <w:rPr>
                          <w:sz w:val="18"/>
                        </w:rPr>
                      </w:pPr>
                    </w:p>
                    <w:p w:rsidR="00F94D87" w:rsidRPr="00B2570C" w:rsidRDefault="00F94D87" w:rsidP="00F94D87"/>
                  </w:txbxContent>
                </v:textbox>
              </v:shape>
              <v:shape id="_x0000_s1867" type="#_x0000_t202" style="position:absolute;left:7224;top:8502;width:1717;height:599">
                <v:textbox>
                  <w:txbxContent>
                    <w:p w:rsidR="00F94D87" w:rsidRPr="00B2570C" w:rsidRDefault="00F94D87" w:rsidP="00F94D87">
                      <w:pPr>
                        <w:spacing w:after="0" w:line="240" w:lineRule="auto"/>
                        <w:jc w:val="center"/>
                        <w:rPr>
                          <w:sz w:val="18"/>
                        </w:rPr>
                      </w:pPr>
                      <w:r>
                        <w:rPr>
                          <w:sz w:val="18"/>
                        </w:rPr>
                        <w:t>ULT4</w:t>
                      </w:r>
                    </w:p>
                    <w:p w:rsidR="00F94D87" w:rsidRPr="00B2570C" w:rsidRDefault="00F94D87" w:rsidP="00F94D87">
                      <w:pPr>
                        <w:spacing w:after="0" w:line="240" w:lineRule="auto"/>
                        <w:jc w:val="center"/>
                        <w:rPr>
                          <w:sz w:val="18"/>
                        </w:rPr>
                      </w:pPr>
                      <w:r>
                        <w:rPr>
                          <w:sz w:val="18"/>
                        </w:rPr>
                        <w:t xml:space="preserve">FACTURE </w:t>
                      </w:r>
                    </w:p>
                    <w:p w:rsidR="00F94D87" w:rsidRPr="00B2570C" w:rsidRDefault="00F94D87" w:rsidP="00F94D87">
                      <w:pPr>
                        <w:spacing w:after="0" w:line="240" w:lineRule="auto"/>
                        <w:rPr>
                          <w:sz w:val="18"/>
                        </w:rPr>
                      </w:pPr>
                    </w:p>
                  </w:txbxContent>
                </v:textbox>
              </v:shape>
            </v:group>
            <v:shape id="_x0000_s1868" type="#_x0000_t32" style="position:absolute;left:2931;top:7662;width:5131;height:0" o:connectortype="straight"/>
            <v:shape id="_x0000_s1869" type="#_x0000_t32" style="position:absolute;left:2931;top:7662;width:0;height:196" o:connectortype="straight"/>
            <v:shape id="_x0000_s1870" type="#_x0000_t32" style="position:absolute;left:4631;top:7662;width:1;height:196" o:connectortype="straight"/>
            <v:shape id="_x0000_s1871" type="#_x0000_t32" style="position:absolute;left:6467;top:7662;width:1;height:196" o:connectortype="straight"/>
            <v:shape id="_x0000_s1872" type="#_x0000_t32" style="position:absolute;left:8061;top:7662;width:1;height:196" o:connectortype="straight"/>
            <v:shape id="_x0000_s1873" type="#_x0000_t32" style="position:absolute;left:4851;top:7441;width:0;height:220" o:connectortype="straight">
              <v:stroke endarrow="block"/>
            </v:shape>
            <v:shape id="_x0000_s1874" type="#_x0000_t32" style="position:absolute;left:6398;top:8457;width:0;height:559" o:connectortype="straight">
              <v:stroke endarrow="block"/>
            </v:shape>
            <v:group id="_x0000_s1875" style="position:absolute;left:3446;top:6924;width:4615;height:509" coordorigin="1748,7818" coordsize="4842,509">
              <v:shape id="_x0000_s1876" type="#_x0000_t202" style="position:absolute;left:3362;top:7821;width:1614;height:506">
                <v:textbox style="mso-next-textbox:#_x0000_s1876">
                  <w:txbxContent>
                    <w:p w:rsidR="00F94D87" w:rsidRDefault="00F94D87" w:rsidP="00F94D87">
                      <w:pPr>
                        <w:jc w:val="center"/>
                      </w:pPr>
                      <w:r>
                        <w:t>MISE  A  JOUR</w:t>
                      </w:r>
                    </w:p>
                    <w:p w:rsidR="00F94D87" w:rsidRPr="00424502" w:rsidRDefault="00F94D87" w:rsidP="00F94D87"/>
                  </w:txbxContent>
                </v:textbox>
              </v:shape>
              <v:shape id="_x0000_s1877" type="#_x0000_t202" style="position:absolute;left:1748;top:7818;width:1614;height:506">
                <v:textbox style="mso-next-textbox:#_x0000_s1877">
                  <w:txbxContent>
                    <w:p w:rsidR="00F94D87" w:rsidRDefault="00F94D87" w:rsidP="00F94D87">
                      <w:pPr>
                        <w:jc w:val="center"/>
                      </w:pPr>
                      <w:r>
                        <w:t xml:space="preserve">EDITION </w:t>
                      </w:r>
                    </w:p>
                    <w:p w:rsidR="00F94D87" w:rsidRPr="00424502" w:rsidRDefault="00F94D87" w:rsidP="00F94D87"/>
                  </w:txbxContent>
                </v:textbox>
              </v:shape>
              <v:shape id="_x0000_s1878" type="#_x0000_t202" style="position:absolute;left:4976;top:7821;width:1614;height:506">
                <v:textbox style="mso-next-textbox:#_x0000_s1878">
                  <w:txbxContent>
                    <w:p w:rsidR="00F94D87" w:rsidRDefault="00F94D87" w:rsidP="00F94D87">
                      <w:pPr>
                        <w:jc w:val="center"/>
                      </w:pPr>
                      <w:r>
                        <w:t xml:space="preserve">QUITTER </w:t>
                      </w:r>
                    </w:p>
                    <w:p w:rsidR="00F94D87" w:rsidRPr="00424502" w:rsidRDefault="00F94D87" w:rsidP="00F94D87"/>
                  </w:txbxContent>
                </v:textbox>
              </v:shape>
            </v:group>
            <v:shape id="_x0000_s1879" type="#_x0000_t32" style="position:absolute;left:1963;top:13130;width:2725;height:1;flip:y" o:connectortype="straight">
              <v:stroke endarrow="block"/>
            </v:shape>
            <v:shape id="_x0000_s1880" type="#_x0000_t32" style="position:absolute;left:1963;top:7178;width:1;height:5953;flip:y" o:connectortype="straight"/>
            <v:shape id="_x0000_s1881" type="#_x0000_t32" style="position:absolute;left:1963;top:7178;width:1483;height:0" o:connectortype="straight"/>
            <v:group id="_x0000_s1882" style="position:absolute;left:4688;top:12481;width:2578;height:799" coordorigin="4568,13716" coordsize="2578,799">
              <v:group id="_x0000_s1883" style="position:absolute;left:4568;top:13716;width:2573;height:799" coordorigin="4316,14004" coordsize="3409,1010">
                <v:shape id="_x0000_s1884" type="#_x0000_t202" style="position:absolute;left:4316;top:14004;width:3409;height:476">
                  <v:textbox style="mso-next-textbox:#_x0000_s1884">
                    <w:txbxContent>
                      <w:p w:rsidR="00F94D87" w:rsidRPr="00FE6FA8" w:rsidRDefault="00F94D87" w:rsidP="00F94D87">
                        <w:pPr>
                          <w:jc w:val="center"/>
                          <w:rPr>
                            <w:rFonts w:ascii="Times New Roman" w:hAnsi="Times New Roman" w:cs="Times New Roman"/>
                            <w:sz w:val="18"/>
                            <w:szCs w:val="18"/>
                          </w:rPr>
                        </w:pPr>
                      </w:p>
                    </w:txbxContent>
                  </v:textbox>
                </v:shape>
                <v:shape id="_x0000_s1885" type="#_x0000_t202" style="position:absolute;left:4316;top:14004;width:1088;height:476">
                  <v:textbox style="mso-next-textbox:#_x0000_s1885">
                    <w:txbxContent>
                      <w:p w:rsidR="00F94D87" w:rsidRPr="00FE6FA8" w:rsidRDefault="00F94D87" w:rsidP="00F94D87">
                        <w:pPr>
                          <w:jc w:val="right"/>
                          <w:rPr>
                            <w:rFonts w:ascii="Times New Roman" w:hAnsi="Times New Roman" w:cs="Times New Roman"/>
                            <w:sz w:val="18"/>
                            <w:szCs w:val="18"/>
                          </w:rPr>
                        </w:pPr>
                        <w:r w:rsidRPr="00FE6FA8">
                          <w:rPr>
                            <w:rFonts w:ascii="Times New Roman" w:hAnsi="Times New Roman" w:cs="Times New Roman"/>
                            <w:sz w:val="18"/>
                            <w:szCs w:val="18"/>
                          </w:rPr>
                          <w:t>ULT4</w:t>
                        </w:r>
                      </w:p>
                    </w:txbxContent>
                  </v:textbox>
                </v:shape>
                <v:shape id="_x0000_s1886" type="#_x0000_t202" style="position:absolute;left:4316;top:14480;width:3409;height:534">
                  <v:textbox style="mso-next-textbox:#_x0000_s1886">
                    <w:txbxContent>
                      <w:p w:rsidR="00F94D87" w:rsidRPr="00FE6FA8" w:rsidRDefault="00F94D87" w:rsidP="00F94D87">
                        <w:pPr>
                          <w:spacing w:after="0" w:line="240" w:lineRule="auto"/>
                          <w:jc w:val="center"/>
                          <w:rPr>
                            <w:rFonts w:ascii="Times New Roman" w:hAnsi="Times New Roman" w:cs="Times New Roman"/>
                            <w:sz w:val="18"/>
                            <w:szCs w:val="18"/>
                          </w:rPr>
                        </w:pPr>
                        <w:r w:rsidRPr="00FE6FA8">
                          <w:rPr>
                            <w:rFonts w:ascii="Times New Roman" w:hAnsi="Times New Roman" w:cs="Times New Roman"/>
                            <w:sz w:val="18"/>
                            <w:szCs w:val="18"/>
                          </w:rPr>
                          <w:t>A</w:t>
                        </w:r>
                      </w:p>
                    </w:txbxContent>
                  </v:textbox>
                </v:shape>
              </v:group>
              <v:shape id="_x0000_s1887" type="#_x0000_t202" style="position:absolute;left:5389;top:13723;width:1757;height:370">
                <v:textbox>
                  <w:txbxContent>
                    <w:p w:rsidR="00F94D87" w:rsidRPr="00FE6FA8" w:rsidRDefault="00F94D87" w:rsidP="00F94D87">
                      <w:pPr>
                        <w:rPr>
                          <w:rFonts w:ascii="Times New Roman" w:hAnsi="Times New Roman" w:cs="Times New Roman"/>
                          <w:sz w:val="18"/>
                          <w:szCs w:val="18"/>
                        </w:rPr>
                      </w:pPr>
                      <w:r w:rsidRPr="00FE6FA8">
                        <w:rPr>
                          <w:rFonts w:ascii="Times New Roman" w:hAnsi="Times New Roman" w:cs="Times New Roman"/>
                          <w:sz w:val="18"/>
                          <w:szCs w:val="18"/>
                        </w:rPr>
                        <w:t xml:space="preserve">IMPRESSION </w:t>
                      </w:r>
                    </w:p>
                  </w:txbxContent>
                </v:textbox>
              </v:shape>
            </v:group>
          </v:group>
        </w:pict>
      </w: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2859"/>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ab/>
      </w:r>
    </w:p>
    <w:p w:rsidR="00F94D87" w:rsidRPr="0080492A" w:rsidRDefault="00F94D87" w:rsidP="00F94D87">
      <w:p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73" w:name="_Toc525913646"/>
      <w:r w:rsidRPr="0080492A">
        <w:rPr>
          <w:rFonts w:ascii="Times New Roman" w:hAnsi="Times New Roman" w:cs="Times New Roman"/>
          <w:color w:val="auto"/>
          <w:sz w:val="24"/>
          <w:szCs w:val="24"/>
          <w:highlight w:val="yellow"/>
        </w:rPr>
        <w:lastRenderedPageBreak/>
        <w:t>3.2 Modélisation Logique des Données</w:t>
      </w:r>
      <w:bookmarkEnd w:id="73"/>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74" w:name="_Toc525913647"/>
      <w:r w:rsidRPr="0080492A">
        <w:rPr>
          <w:rFonts w:ascii="Times New Roman" w:hAnsi="Times New Roman" w:cs="Times New Roman"/>
          <w:color w:val="auto"/>
          <w:sz w:val="24"/>
          <w:szCs w:val="24"/>
          <w:highlight w:val="yellow"/>
        </w:rPr>
        <w:t>3.2.1 Définition et but</w:t>
      </w:r>
      <w:bookmarkEnd w:id="74"/>
    </w:p>
    <w:p w:rsidR="00F94D87" w:rsidRPr="0080492A" w:rsidRDefault="00F94D87" w:rsidP="00F94D87">
      <w:pPr>
        <w:pStyle w:val="Paragraphedeliste"/>
        <w:spacing w:after="0" w:line="360" w:lineRule="auto"/>
        <w:ind w:left="0" w:firstLine="1418"/>
        <w:jc w:val="both"/>
        <w:rPr>
          <w:rFonts w:ascii="Times New Roman" w:hAnsi="Times New Roman" w:cs="Times New Roman"/>
          <w:sz w:val="24"/>
          <w:szCs w:val="24"/>
          <w:highlight w:val="yellow"/>
        </w:rPr>
      </w:pPr>
      <w:bookmarkStart w:id="75" w:name="_Toc359560207"/>
      <w:r w:rsidRPr="0080492A">
        <w:rPr>
          <w:rFonts w:ascii="Times New Roman" w:hAnsi="Times New Roman" w:cs="Times New Roman"/>
          <w:sz w:val="24"/>
          <w:szCs w:val="24"/>
          <w:highlight w:val="yellow"/>
        </w:rPr>
        <w:t>Le Modèle Logique de Données reprend le contenu du MCD précèdent, mais précise la volumétrie, la structure et l’organisation de données, telles qu’elles pourront être implémentées. A ce stade, il est possible de connaitre la liste exhaustive des tables qui seront à créer dans une base de données relationnelle.</w:t>
      </w:r>
      <w:r w:rsidRPr="0080492A">
        <w:rPr>
          <w:rStyle w:val="Appelnotedebasdep"/>
          <w:rFonts w:ascii="Times New Roman" w:hAnsi="Times New Roman" w:cs="Times New Roman"/>
          <w:sz w:val="24"/>
          <w:szCs w:val="24"/>
        </w:rPr>
        <w:footnoteReference w:id="31"/>
      </w:r>
      <w:bookmarkEnd w:id="75"/>
    </w:p>
    <w:p w:rsidR="00F94D87" w:rsidRPr="0080492A" w:rsidRDefault="00F94D87" w:rsidP="00F94D87">
      <w:pPr>
        <w:pStyle w:val="Paragraphedeliste"/>
        <w:spacing w:after="0" w:line="360" w:lineRule="auto"/>
        <w:ind w:left="0" w:firstLine="1418"/>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76" w:name="_Toc525913648"/>
      <w:r w:rsidRPr="0080492A">
        <w:rPr>
          <w:rFonts w:ascii="Times New Roman" w:hAnsi="Times New Roman" w:cs="Times New Roman"/>
          <w:color w:val="auto"/>
          <w:sz w:val="24"/>
          <w:szCs w:val="24"/>
          <w:highlight w:val="yellow"/>
        </w:rPr>
        <w:t>3.2.2 Construction du modèle logique des données</w:t>
      </w:r>
      <w:bookmarkEnd w:id="76"/>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77" w:name="_Toc525913649"/>
      <w:r w:rsidRPr="0080492A">
        <w:rPr>
          <w:rFonts w:ascii="Times New Roman" w:hAnsi="Times New Roman" w:cs="Times New Roman"/>
          <w:color w:val="auto"/>
          <w:sz w:val="24"/>
          <w:szCs w:val="24"/>
          <w:highlight w:val="yellow"/>
        </w:rPr>
        <w:t>3.2.2.1 Définition de concepts de base du MLD</w:t>
      </w:r>
      <w:bookmarkEnd w:id="77"/>
    </w:p>
    <w:p w:rsidR="00F94D87" w:rsidRPr="0080492A" w:rsidRDefault="00F94D87" w:rsidP="00F94D87">
      <w:pPr>
        <w:pStyle w:val="Paragraphedeliste"/>
        <w:tabs>
          <w:tab w:val="left" w:pos="1703"/>
        </w:tabs>
        <w:spacing w:after="0" w:line="360" w:lineRule="auto"/>
        <w:ind w:left="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Les concepts techniques d’un MLD sont :</w:t>
      </w:r>
    </w:p>
    <w:p w:rsidR="00F94D87" w:rsidRPr="0080492A" w:rsidRDefault="00F94D87" w:rsidP="00F94D87">
      <w:pPr>
        <w:pStyle w:val="Paragraphedeliste"/>
        <w:numPr>
          <w:ilvl w:val="0"/>
          <w:numId w:val="69"/>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Table</w:t>
      </w:r>
      <w:r w:rsidRPr="0080492A">
        <w:rPr>
          <w:rFonts w:ascii="Times New Roman" w:hAnsi="Times New Roman" w:cs="Times New Roman"/>
          <w:sz w:val="24"/>
          <w:szCs w:val="24"/>
          <w:highlight w:val="yellow"/>
        </w:rPr>
        <w:t> : une table est un tableau compose de ligne (enregistre) et des colonnes (champs). C’est un contrainte dans laquelle sont stocke les données. Elle constitue l’objet fondamental d’une bade de données.</w:t>
      </w:r>
    </w:p>
    <w:p w:rsidR="00F94D87" w:rsidRPr="0080492A" w:rsidRDefault="00F94D87" w:rsidP="00F94D87">
      <w:pPr>
        <w:pStyle w:val="Paragraphedeliste"/>
        <w:numPr>
          <w:ilvl w:val="0"/>
          <w:numId w:val="69"/>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Attribut</w:t>
      </w:r>
      <w:r w:rsidRPr="0080492A">
        <w:rPr>
          <w:rFonts w:ascii="Times New Roman" w:hAnsi="Times New Roman" w:cs="Times New Roman"/>
          <w:sz w:val="24"/>
          <w:szCs w:val="24"/>
          <w:highlight w:val="yellow"/>
        </w:rPr>
        <w:t> : c’est l’unité d’information d’une table.</w:t>
      </w:r>
    </w:p>
    <w:p w:rsidR="00F94D87" w:rsidRPr="0080492A" w:rsidRDefault="00F94D87" w:rsidP="00F94D87">
      <w:pPr>
        <w:pStyle w:val="Paragraphedeliste"/>
        <w:numPr>
          <w:ilvl w:val="0"/>
          <w:numId w:val="69"/>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Clé</w:t>
      </w:r>
      <w:r w:rsidRPr="0080492A">
        <w:rPr>
          <w:rFonts w:ascii="Times New Roman" w:hAnsi="Times New Roman" w:cs="Times New Roman"/>
          <w:sz w:val="24"/>
          <w:szCs w:val="24"/>
          <w:highlight w:val="yellow"/>
        </w:rPr>
        <w:t xml:space="preserve"> : est un attribut permettant d’identifier la table; </w:t>
      </w:r>
    </w:p>
    <w:p w:rsidR="00F94D87" w:rsidRPr="0080492A" w:rsidRDefault="00F94D87" w:rsidP="00F94D87">
      <w:pPr>
        <w:pStyle w:val="Paragraphedeliste"/>
        <w:numPr>
          <w:ilvl w:val="0"/>
          <w:numId w:val="70"/>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Une clé est dite primaire lorsqu’elle peut distinguer les enregistrements d’une façon unique et placée en première position dans le table;</w:t>
      </w:r>
    </w:p>
    <w:p w:rsidR="00F94D87" w:rsidRPr="0080492A" w:rsidRDefault="00F94D87" w:rsidP="00F94D87">
      <w:pPr>
        <w:pStyle w:val="Paragraphedeliste"/>
        <w:numPr>
          <w:ilvl w:val="0"/>
          <w:numId w:val="70"/>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Une clé dite secondaire, lorsqu’elle joue  le même rôle que la clé primaire mais place en deuxième position. Une clé est composée, lorsqu’il y à la concaténation de deux clé provenant de deux tables différentes.</w:t>
      </w:r>
    </w:p>
    <w:p w:rsidR="00F94D87" w:rsidRPr="0080492A" w:rsidRDefault="00F94D87" w:rsidP="00F94D87">
      <w:pPr>
        <w:pStyle w:val="Paragraphedeliste"/>
        <w:numPr>
          <w:ilvl w:val="0"/>
          <w:numId w:val="69"/>
        </w:numPr>
        <w:tabs>
          <w:tab w:val="left" w:pos="1703"/>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Enregistrement</w:t>
      </w:r>
      <w:r w:rsidRPr="0080492A">
        <w:rPr>
          <w:rFonts w:ascii="Times New Roman" w:hAnsi="Times New Roman" w:cs="Times New Roman"/>
          <w:sz w:val="24"/>
          <w:szCs w:val="24"/>
          <w:highlight w:val="yellow"/>
        </w:rPr>
        <w:t> : un enregistrement est un ensemble de valeur qui se rapporte à une entité d’une table.</w:t>
      </w:r>
    </w:p>
    <w:p w:rsidR="00F94D87" w:rsidRPr="0080492A" w:rsidRDefault="00F94D87" w:rsidP="00F94D87">
      <w:pPr>
        <w:spacing w:after="0" w:line="360" w:lineRule="auto"/>
        <w:jc w:val="both"/>
        <w:rPr>
          <w:rFonts w:ascii="Times New Roman" w:eastAsiaTheme="majorEastAsia" w:hAnsi="Times New Roman" w:cs="Times New Roman"/>
          <w:b/>
          <w:bCs/>
          <w:sz w:val="24"/>
          <w:szCs w:val="24"/>
          <w:highlight w:val="yellow"/>
        </w:rPr>
      </w:pPr>
      <w:bookmarkStart w:id="78" w:name="_Toc525913650"/>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3.2.2.2.  Passage du MOD au MLD</w:t>
      </w:r>
      <w:bookmarkEnd w:id="78"/>
    </w:p>
    <w:p w:rsidR="00F94D87" w:rsidRPr="00477768" w:rsidRDefault="00F94D87" w:rsidP="00F94D87">
      <w:pPr>
        <w:tabs>
          <w:tab w:val="left" w:pos="709"/>
          <w:tab w:val="right" w:pos="9072"/>
        </w:tabs>
        <w:spacing w:after="0" w:line="360" w:lineRule="auto"/>
        <w:contextualSpacing/>
        <w:jc w:val="both"/>
        <w:rPr>
          <w:rFonts w:ascii="Times New Roman" w:hAnsi="Times New Roman" w:cs="Times New Roman"/>
          <w:sz w:val="24"/>
          <w:szCs w:val="24"/>
        </w:rPr>
      </w:pPr>
      <w:bookmarkStart w:id="79" w:name="_Toc398739960"/>
      <w:bookmarkStart w:id="80" w:name="_Toc459249761"/>
      <w:r w:rsidRPr="00477768">
        <w:rPr>
          <w:rFonts w:ascii="Times New Roman" w:hAnsi="Times New Roman" w:cs="Times New Roman"/>
          <w:sz w:val="24"/>
          <w:szCs w:val="24"/>
        </w:rPr>
        <w:t>Le passage du MCD au MLD Brut s’effectue à deux volets :</w:t>
      </w:r>
      <w:bookmarkEnd w:id="79"/>
      <w:bookmarkEnd w:id="80"/>
    </w:p>
    <w:p w:rsidR="00F94D87" w:rsidRPr="00477768" w:rsidRDefault="00F94D87" w:rsidP="00F94D87">
      <w:pPr>
        <w:pStyle w:val="Paragraphedeliste"/>
        <w:numPr>
          <w:ilvl w:val="0"/>
          <w:numId w:val="105"/>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Passage sur les objets et ;</w:t>
      </w:r>
    </w:p>
    <w:p w:rsidR="00F94D87" w:rsidRPr="00477768" w:rsidRDefault="00F94D87" w:rsidP="00F94D87">
      <w:pPr>
        <w:pStyle w:val="Paragraphedeliste"/>
        <w:numPr>
          <w:ilvl w:val="0"/>
          <w:numId w:val="105"/>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Passage sur les relations.</w:t>
      </w:r>
    </w:p>
    <w:p w:rsidR="00F94D87" w:rsidRPr="00477768" w:rsidRDefault="00F94D87" w:rsidP="00F94D87">
      <w:pPr>
        <w:pStyle w:val="Paragraphedeliste"/>
        <w:tabs>
          <w:tab w:val="left" w:pos="1701"/>
          <w:tab w:val="left" w:pos="1843"/>
          <w:tab w:val="left" w:pos="2552"/>
        </w:tabs>
        <w:spacing w:after="0" w:line="360" w:lineRule="auto"/>
        <w:ind w:left="0"/>
        <w:jc w:val="both"/>
        <w:rPr>
          <w:rFonts w:ascii="Times New Roman" w:hAnsi="Times New Roman" w:cs="Times New Roman"/>
          <w:bCs/>
          <w:sz w:val="24"/>
          <w:szCs w:val="24"/>
        </w:rPr>
      </w:pPr>
    </w:p>
    <w:p w:rsidR="00F94D87" w:rsidRPr="00477768" w:rsidRDefault="00F94D87" w:rsidP="00F94D87">
      <w:pPr>
        <w:pStyle w:val="Paragraphedeliste"/>
        <w:numPr>
          <w:ilvl w:val="0"/>
          <w:numId w:val="75"/>
        </w:numPr>
        <w:tabs>
          <w:tab w:val="left" w:pos="851"/>
        </w:tabs>
        <w:spacing w:after="0" w:line="360" w:lineRule="auto"/>
        <w:ind w:left="786"/>
        <w:jc w:val="both"/>
        <w:rPr>
          <w:rFonts w:ascii="Times New Roman" w:hAnsi="Times New Roman" w:cs="Times New Roman"/>
          <w:b/>
          <w:bCs/>
          <w:sz w:val="24"/>
          <w:szCs w:val="24"/>
        </w:rPr>
      </w:pPr>
      <w:r w:rsidRPr="00477768">
        <w:rPr>
          <w:rFonts w:ascii="Times New Roman" w:hAnsi="Times New Roman" w:cs="Times New Roman"/>
          <w:b/>
          <w:bCs/>
          <w:sz w:val="24"/>
          <w:szCs w:val="24"/>
        </w:rPr>
        <w:t>Règles de passage</w:t>
      </w:r>
    </w:p>
    <w:p w:rsidR="00F94D87" w:rsidRPr="00477768" w:rsidRDefault="00F94D87" w:rsidP="00F94D87">
      <w:pPr>
        <w:pStyle w:val="Paragraphedeliste"/>
        <w:numPr>
          <w:ilvl w:val="0"/>
          <w:numId w:val="107"/>
        </w:numPr>
        <w:spacing w:after="0" w:line="360" w:lineRule="auto"/>
        <w:jc w:val="both"/>
        <w:rPr>
          <w:rFonts w:ascii="Times New Roman" w:hAnsi="Times New Roman" w:cs="Times New Roman"/>
          <w:b/>
          <w:bCs/>
          <w:sz w:val="24"/>
          <w:szCs w:val="24"/>
        </w:rPr>
      </w:pPr>
      <w:bookmarkStart w:id="81" w:name="_Toc398739961"/>
      <w:bookmarkStart w:id="82" w:name="_Toc459249762"/>
      <w:r w:rsidRPr="00477768">
        <w:rPr>
          <w:rFonts w:ascii="Times New Roman" w:hAnsi="Times New Roman" w:cs="Times New Roman"/>
          <w:b/>
          <w:bCs/>
          <w:sz w:val="24"/>
          <w:szCs w:val="24"/>
        </w:rPr>
        <w:t>Règles sur les objets</w:t>
      </w:r>
      <w:bookmarkEnd w:id="81"/>
      <w:bookmarkEnd w:id="82"/>
    </w:p>
    <w:p w:rsidR="00F94D87" w:rsidRPr="00477768" w:rsidRDefault="00F94D87" w:rsidP="00F94D87">
      <w:pPr>
        <w:tabs>
          <w:tab w:val="right" w:pos="9072"/>
        </w:tabs>
        <w:spacing w:after="0" w:line="360" w:lineRule="auto"/>
        <w:ind w:firstLine="1418"/>
        <w:contextualSpacing/>
        <w:jc w:val="both"/>
        <w:rPr>
          <w:rFonts w:ascii="Times New Roman" w:hAnsi="Times New Roman" w:cs="Times New Roman"/>
          <w:sz w:val="24"/>
          <w:szCs w:val="24"/>
        </w:rPr>
      </w:pPr>
      <w:bookmarkStart w:id="83" w:name="_Toc398739962"/>
      <w:bookmarkStart w:id="84" w:name="_Toc459249763"/>
      <w:r w:rsidRPr="00477768">
        <w:rPr>
          <w:rFonts w:ascii="Times New Roman" w:hAnsi="Times New Roman" w:cs="Times New Roman"/>
          <w:sz w:val="24"/>
          <w:szCs w:val="24"/>
        </w:rPr>
        <w:t>En ce qui concerne l’objet, le vocabulaire utilisé au niveau conceptuel et organisationnel change :</w:t>
      </w:r>
      <w:bookmarkEnd w:id="83"/>
      <w:bookmarkEnd w:id="84"/>
    </w:p>
    <w:p w:rsidR="00F94D87" w:rsidRPr="00477768" w:rsidRDefault="00F94D87" w:rsidP="00F94D87">
      <w:pPr>
        <w:pStyle w:val="Paragraphedeliste"/>
        <w:numPr>
          <w:ilvl w:val="0"/>
          <w:numId w:val="106"/>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lastRenderedPageBreak/>
        <w:t>Les objets deviennent des tables ;</w:t>
      </w:r>
    </w:p>
    <w:p w:rsidR="00F94D87" w:rsidRPr="00477768" w:rsidRDefault="00F94D87" w:rsidP="00F94D87">
      <w:pPr>
        <w:pStyle w:val="Paragraphedeliste"/>
        <w:numPr>
          <w:ilvl w:val="0"/>
          <w:numId w:val="106"/>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Les identifiants deviennent des clés primaires ;</w:t>
      </w:r>
    </w:p>
    <w:p w:rsidR="00F94D87" w:rsidRPr="00477768" w:rsidRDefault="00F94D87" w:rsidP="00F94D87">
      <w:pPr>
        <w:pStyle w:val="Paragraphedeliste"/>
        <w:numPr>
          <w:ilvl w:val="0"/>
          <w:numId w:val="106"/>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Les autres propriétés de l’objet deviennent des attributs ;</w:t>
      </w:r>
    </w:p>
    <w:p w:rsidR="00F94D87" w:rsidRPr="00477768" w:rsidRDefault="00F94D87" w:rsidP="00F94D87">
      <w:pPr>
        <w:pStyle w:val="Paragraphedeliste"/>
        <w:numPr>
          <w:ilvl w:val="0"/>
          <w:numId w:val="106"/>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La clé faisant référence d’une table dans une autre devient la clé secondaire ou la clé étrangère ;</w:t>
      </w:r>
    </w:p>
    <w:p w:rsidR="00F94D87" w:rsidRPr="00477768" w:rsidRDefault="00F94D87" w:rsidP="00F94D87">
      <w:pPr>
        <w:pStyle w:val="Paragraphedeliste"/>
        <w:numPr>
          <w:ilvl w:val="0"/>
          <w:numId w:val="106"/>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Plusieurs clés étrangères dans une table de lien deviennent la clé concaténée.</w:t>
      </w:r>
    </w:p>
    <w:p w:rsidR="00F94D87" w:rsidRPr="00477768" w:rsidRDefault="00F94D87" w:rsidP="00F94D87">
      <w:pPr>
        <w:pStyle w:val="Paragraphedeliste"/>
        <w:spacing w:after="0" w:line="360" w:lineRule="auto"/>
        <w:jc w:val="both"/>
        <w:rPr>
          <w:rFonts w:ascii="Times New Roman" w:hAnsi="Times New Roman" w:cs="Times New Roman"/>
          <w:sz w:val="24"/>
          <w:szCs w:val="24"/>
        </w:rPr>
      </w:pPr>
    </w:p>
    <w:p w:rsidR="00F94D87" w:rsidRPr="00477768" w:rsidRDefault="00F94D87" w:rsidP="00F94D87">
      <w:pPr>
        <w:pStyle w:val="Paragraphedeliste"/>
        <w:numPr>
          <w:ilvl w:val="0"/>
          <w:numId w:val="107"/>
        </w:numPr>
        <w:spacing w:after="0" w:line="360" w:lineRule="auto"/>
        <w:jc w:val="both"/>
        <w:rPr>
          <w:rFonts w:ascii="Times New Roman" w:hAnsi="Times New Roman" w:cs="Times New Roman"/>
          <w:b/>
          <w:bCs/>
          <w:sz w:val="24"/>
          <w:szCs w:val="24"/>
        </w:rPr>
      </w:pPr>
      <w:bookmarkStart w:id="85" w:name="_Toc398739963"/>
      <w:bookmarkStart w:id="86" w:name="_Toc459249764"/>
      <w:r w:rsidRPr="00477768">
        <w:rPr>
          <w:rFonts w:ascii="Times New Roman" w:hAnsi="Times New Roman" w:cs="Times New Roman"/>
          <w:b/>
          <w:bCs/>
          <w:sz w:val="24"/>
          <w:szCs w:val="24"/>
        </w:rPr>
        <w:t>Règles sur les relations</w:t>
      </w:r>
      <w:bookmarkEnd w:id="85"/>
      <w:bookmarkEnd w:id="86"/>
    </w:p>
    <w:p w:rsidR="00F94D87" w:rsidRPr="00477768" w:rsidRDefault="00F94D87" w:rsidP="00F94D87">
      <w:pPr>
        <w:spacing w:after="0" w:line="360" w:lineRule="auto"/>
        <w:ind w:firstLine="1418"/>
        <w:jc w:val="both"/>
        <w:rPr>
          <w:rFonts w:ascii="Times New Roman" w:hAnsi="Times New Roman" w:cs="Times New Roman"/>
          <w:sz w:val="24"/>
          <w:szCs w:val="24"/>
        </w:rPr>
      </w:pPr>
      <w:bookmarkStart w:id="87" w:name="_Toc398739964"/>
      <w:bookmarkStart w:id="88" w:name="_Toc459249765"/>
      <w:r w:rsidRPr="00477768">
        <w:rPr>
          <w:rFonts w:ascii="Times New Roman" w:hAnsi="Times New Roman" w:cs="Times New Roman"/>
          <w:sz w:val="24"/>
          <w:szCs w:val="24"/>
        </w:rPr>
        <w:t>Les relations dans leur sens conceptuel, organisationnel et sémantique subissent plusieurs traitements.</w:t>
      </w:r>
      <w:bookmarkEnd w:id="87"/>
      <w:bookmarkEnd w:id="88"/>
    </w:p>
    <w:p w:rsidR="00F94D87" w:rsidRPr="00477768" w:rsidRDefault="00F94D87" w:rsidP="00F94D87">
      <w:pPr>
        <w:spacing w:after="0" w:line="360" w:lineRule="auto"/>
        <w:jc w:val="both"/>
        <w:rPr>
          <w:rFonts w:ascii="Times New Roman" w:hAnsi="Times New Roman" w:cs="Times New Roman"/>
          <w:sz w:val="24"/>
          <w:szCs w:val="24"/>
        </w:rPr>
      </w:pPr>
    </w:p>
    <w:p w:rsidR="00F94D87" w:rsidRDefault="00F94D87" w:rsidP="00F94D87">
      <w:pPr>
        <w:tabs>
          <w:tab w:val="left" w:pos="5745"/>
        </w:tabs>
        <w:spacing w:after="0" w:line="360" w:lineRule="auto"/>
        <w:jc w:val="both"/>
        <w:rPr>
          <w:rFonts w:ascii="Times New Roman" w:hAnsi="Times New Roman" w:cs="Times New Roman"/>
          <w:b/>
          <w:bCs/>
          <w:sz w:val="24"/>
          <w:szCs w:val="24"/>
        </w:rPr>
      </w:pPr>
      <w:bookmarkStart w:id="89" w:name="_Toc398739965"/>
      <w:bookmarkStart w:id="90" w:name="_Toc459249766"/>
      <w:r w:rsidRPr="00477768">
        <w:rPr>
          <w:rFonts w:ascii="Times New Roman" w:hAnsi="Times New Roman" w:cs="Times New Roman"/>
          <w:b/>
          <w:bCs/>
          <w:sz w:val="24"/>
          <w:szCs w:val="24"/>
        </w:rPr>
        <w:t>1. Cas de relation du type Père – fils (CIF</w:t>
      </w:r>
      <w:bookmarkStart w:id="91" w:name="_Toc398739966"/>
      <w:bookmarkStart w:id="92" w:name="_Toc459249767"/>
      <w:bookmarkEnd w:id="89"/>
      <w:bookmarkEnd w:id="90"/>
    </w:p>
    <w:p w:rsidR="00F94D87" w:rsidRPr="000747D4" w:rsidRDefault="00F94D87" w:rsidP="00F94D87">
      <w:pPr>
        <w:tabs>
          <w:tab w:val="left" w:pos="5745"/>
        </w:tabs>
        <w:spacing w:after="0" w:line="360" w:lineRule="auto"/>
        <w:ind w:firstLine="1418"/>
        <w:jc w:val="both"/>
        <w:rPr>
          <w:rFonts w:ascii="Times New Roman" w:hAnsi="Times New Roman" w:cs="Times New Roman"/>
          <w:b/>
          <w:bCs/>
          <w:sz w:val="24"/>
          <w:szCs w:val="24"/>
        </w:rPr>
      </w:pPr>
      <w:r w:rsidRPr="00477768">
        <w:rPr>
          <w:rFonts w:ascii="Times New Roman" w:hAnsi="Times New Roman" w:cs="Times New Roman"/>
          <w:sz w:val="24"/>
          <w:szCs w:val="24"/>
        </w:rPr>
        <w:t>On parle de la relation du type père – fils celle portant le couple de cardinalité (1,1)-(1, n) ; (0, n)-(1, n) ou (0,1)-(0, n). Cette règle stipule que la relation doit disparaître mais, la sémantique reste maintenue. L’objet père envoie son identifiant à l’objet fils ; ce dernier pointe d’une flèche l’objet, si cette relation est porteuse des propriétés, elles sont transférées dans l’objet.</w:t>
      </w:r>
      <w:bookmarkEnd w:id="91"/>
      <w:bookmarkEnd w:id="92"/>
      <w:r w:rsidRPr="00477768">
        <w:rPr>
          <w:rFonts w:ascii="Times New Roman" w:hAnsi="Times New Roman" w:cs="Times New Roman"/>
          <w:sz w:val="24"/>
          <w:szCs w:val="24"/>
        </w:rPr>
        <w:t xml:space="preserve">  </w:t>
      </w:r>
    </w:p>
    <w:p w:rsidR="00F94D87" w:rsidRPr="00477768" w:rsidRDefault="00F94D87" w:rsidP="00F94D87">
      <w:pPr>
        <w:spacing w:after="0" w:line="360" w:lineRule="auto"/>
        <w:ind w:firstLine="709"/>
        <w:jc w:val="both"/>
        <w:rPr>
          <w:rFonts w:ascii="Times New Roman" w:hAnsi="Times New Roman" w:cs="Times New Roman"/>
          <w:sz w:val="24"/>
          <w:szCs w:val="24"/>
        </w:rPr>
      </w:pPr>
    </w:p>
    <w:p w:rsidR="00F94D87" w:rsidRPr="00477768" w:rsidRDefault="00F94D87" w:rsidP="00F94D87">
      <w:pPr>
        <w:spacing w:after="0" w:line="360" w:lineRule="auto"/>
        <w:jc w:val="both"/>
        <w:rPr>
          <w:rFonts w:ascii="Times New Roman" w:hAnsi="Times New Roman" w:cs="Times New Roman"/>
          <w:b/>
          <w:bCs/>
          <w:sz w:val="24"/>
          <w:szCs w:val="24"/>
        </w:rPr>
      </w:pPr>
      <w:bookmarkStart w:id="93" w:name="_Toc398739967"/>
      <w:bookmarkStart w:id="94" w:name="_Toc459249768"/>
      <w:r w:rsidRPr="00477768">
        <w:rPr>
          <w:rFonts w:ascii="Times New Roman" w:hAnsi="Times New Roman" w:cs="Times New Roman"/>
          <w:b/>
          <w:bCs/>
          <w:sz w:val="24"/>
          <w:szCs w:val="24"/>
        </w:rPr>
        <w:t>2. Cas de relation autre que père – fils (CIM)</w:t>
      </w:r>
      <w:bookmarkEnd w:id="93"/>
      <w:bookmarkEnd w:id="94"/>
    </w:p>
    <w:p w:rsidR="00F94D87" w:rsidRDefault="00F94D87" w:rsidP="00F94D87">
      <w:pPr>
        <w:spacing w:after="0" w:line="360" w:lineRule="auto"/>
        <w:ind w:firstLine="1418"/>
        <w:jc w:val="both"/>
        <w:rPr>
          <w:rFonts w:ascii="Times New Roman" w:hAnsi="Times New Roman" w:cs="Times New Roman"/>
          <w:sz w:val="24"/>
          <w:szCs w:val="24"/>
        </w:rPr>
      </w:pPr>
      <w:bookmarkStart w:id="95" w:name="_Toc398739968"/>
      <w:bookmarkStart w:id="96" w:name="_Toc459249769"/>
      <w:r w:rsidRPr="00477768">
        <w:rPr>
          <w:rFonts w:ascii="Times New Roman" w:hAnsi="Times New Roman" w:cs="Times New Roman"/>
          <w:sz w:val="24"/>
          <w:szCs w:val="24"/>
        </w:rPr>
        <w:t>Une relation est de type père – père lorsqu’elle porte le couple de cardinalité (1, n)-(1, n) ; (0, n)-(0, n) ; dans ce cas, la relation se transforme en une relation mathématique c’est- à- dire une table. Sa clé primaire sera une clé composée des identifiants des tables qui y participent.</w:t>
      </w:r>
    </w:p>
    <w:p w:rsidR="00F94D87" w:rsidRPr="00477768" w:rsidRDefault="00F94D87" w:rsidP="00F94D87">
      <w:pPr>
        <w:spacing w:after="0" w:line="360" w:lineRule="auto"/>
        <w:ind w:firstLine="1418"/>
        <w:jc w:val="both"/>
        <w:rPr>
          <w:rFonts w:ascii="Times New Roman" w:hAnsi="Times New Roman" w:cs="Times New Roman"/>
          <w:sz w:val="24"/>
          <w:szCs w:val="24"/>
          <w:vertAlign w:val="superscript"/>
        </w:rPr>
      </w:pPr>
      <w:r w:rsidRPr="00477768">
        <w:rPr>
          <w:rFonts w:ascii="Times New Roman" w:hAnsi="Times New Roman" w:cs="Times New Roman"/>
          <w:sz w:val="24"/>
          <w:szCs w:val="24"/>
        </w:rPr>
        <w:t xml:space="preserve"> Si cette relation est porteuse des propriétés, elles sont transférées dans la table de lien. Ce dernier pointe les tables dont elle hérite les clés.</w:t>
      </w:r>
      <w:bookmarkEnd w:id="95"/>
      <w:bookmarkEnd w:id="96"/>
    </w:p>
    <w:p w:rsidR="00F94D87" w:rsidRPr="00477768" w:rsidRDefault="00F94D87" w:rsidP="00F94D87">
      <w:pPr>
        <w:spacing w:after="0" w:line="360" w:lineRule="auto"/>
        <w:jc w:val="both"/>
        <w:rPr>
          <w:rFonts w:ascii="Times New Roman" w:hAnsi="Times New Roman" w:cs="Times New Roman"/>
          <w:sz w:val="24"/>
          <w:szCs w:val="24"/>
        </w:rPr>
      </w:pPr>
      <w:bookmarkStart w:id="97" w:name="_Toc398739969"/>
      <w:bookmarkStart w:id="98" w:name="_Toc459249770"/>
      <w:r w:rsidRPr="00477768">
        <w:rPr>
          <w:rFonts w:ascii="Times New Roman" w:hAnsi="Times New Roman" w:cs="Times New Roman"/>
          <w:sz w:val="24"/>
          <w:szCs w:val="24"/>
        </w:rPr>
        <w:t>Ainsi, le modèle conceptuel des données qui subit les règles de passage devient le modèle logique des données Brut (MLD Brut).</w:t>
      </w:r>
      <w:bookmarkEnd w:id="97"/>
      <w:bookmarkEnd w:id="98"/>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spacing w:after="0" w:line="360" w:lineRule="auto"/>
        <w:jc w:val="both"/>
        <w:rPr>
          <w:rFonts w:ascii="Times New Roman" w:hAnsi="Times New Roman" w:cs="Times New Roman"/>
          <w:b/>
          <w:bCs/>
          <w:sz w:val="24"/>
          <w:szCs w:val="24"/>
        </w:rPr>
      </w:pPr>
      <w:bookmarkStart w:id="99" w:name="_Toc398739970"/>
      <w:bookmarkStart w:id="100" w:name="_Toc459249771"/>
      <w:r w:rsidRPr="00477768">
        <w:rPr>
          <w:rFonts w:ascii="Times New Roman" w:hAnsi="Times New Roman" w:cs="Times New Roman"/>
          <w:b/>
          <w:bCs/>
          <w:sz w:val="24"/>
          <w:szCs w:val="24"/>
        </w:rPr>
        <w:t>3. Cas particulier</w:t>
      </w:r>
      <w:bookmarkEnd w:id="99"/>
      <w:bookmarkEnd w:id="100"/>
    </w:p>
    <w:p w:rsidR="00F94D87" w:rsidRDefault="00F94D87" w:rsidP="00F94D87">
      <w:pPr>
        <w:spacing w:after="0" w:line="360" w:lineRule="auto"/>
        <w:ind w:firstLine="1418"/>
        <w:jc w:val="both"/>
        <w:rPr>
          <w:rFonts w:ascii="Times New Roman" w:hAnsi="Times New Roman" w:cs="Times New Roman"/>
          <w:sz w:val="24"/>
          <w:szCs w:val="24"/>
        </w:rPr>
      </w:pPr>
      <w:bookmarkStart w:id="101" w:name="_Toc398739971"/>
      <w:bookmarkStart w:id="102" w:name="_Toc459249772"/>
      <w:r w:rsidRPr="00477768">
        <w:rPr>
          <w:rFonts w:ascii="Times New Roman" w:hAnsi="Times New Roman" w:cs="Times New Roman"/>
          <w:sz w:val="24"/>
          <w:szCs w:val="24"/>
        </w:rPr>
        <w:t xml:space="preserve">Le cas particulier concerne les relations portant les cardinalités (0,1)-(1,1). Ces couples de cardinalité constituent des cas particuliers de relations du type père – fils et ne sont traitées rarement dans la méthode Merise. </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lastRenderedPageBreak/>
        <w:t>Dans ce cas, le choix reste libre au concepteur soit de fusionner deux tables qui participent à la relation et en donnant une clé soit de définir une de deux tables comme étant la table fils.</w:t>
      </w:r>
      <w:bookmarkEnd w:id="101"/>
      <w:bookmarkEnd w:id="102"/>
    </w:p>
    <w:p w:rsidR="00F94D87" w:rsidRPr="00477768" w:rsidRDefault="00F94D87" w:rsidP="00F94D87">
      <w:pPr>
        <w:spacing w:after="0" w:line="360" w:lineRule="auto"/>
        <w:jc w:val="both"/>
        <w:rPr>
          <w:rFonts w:ascii="Times New Roman" w:hAnsi="Times New Roman" w:cs="Times New Roman"/>
          <w:b/>
          <w:sz w:val="24"/>
          <w:szCs w:val="24"/>
        </w:rPr>
      </w:pPr>
    </w:p>
    <w:p w:rsidR="00F94D87" w:rsidRPr="0080492A" w:rsidRDefault="00F94D87" w:rsidP="00F94D87">
      <w:pPr>
        <w:tabs>
          <w:tab w:val="left" w:pos="1703"/>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3.2.2.3.</w:t>
      </w:r>
      <w:r w:rsidRPr="0080492A">
        <w:rPr>
          <w:rFonts w:ascii="Times New Roman" w:hAnsi="Times New Roman" w:cs="Times New Roman"/>
          <w:sz w:val="24"/>
          <w:szCs w:val="24"/>
          <w:highlight w:val="yellow"/>
        </w:rPr>
        <w:t xml:space="preserve"> </w:t>
      </w:r>
      <w:r w:rsidRPr="0080492A">
        <w:rPr>
          <w:rFonts w:ascii="Times New Roman" w:hAnsi="Times New Roman" w:cs="Times New Roman"/>
          <w:b/>
          <w:sz w:val="24"/>
          <w:szCs w:val="24"/>
          <w:highlight w:val="yellow"/>
        </w:rPr>
        <w:t>Présentation du MLD/ BRUT</w:t>
      </w:r>
    </w:p>
    <w:p w:rsidR="00F94D87" w:rsidRPr="0080492A" w:rsidRDefault="00925657" w:rsidP="00F94D87">
      <w:pPr>
        <w:tabs>
          <w:tab w:val="left" w:pos="1703"/>
        </w:tabs>
        <w:spacing w:after="0"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eastAsia="fr-FR"/>
        </w:rPr>
        <w:pict>
          <v:group id="_x0000_s2037" style="position:absolute;left:0;text-align:left;margin-left:21.4pt;margin-top:14.95pt;width:465pt;height:435pt;z-index:251675136" coordorigin="1845,3315" coordsize="9300,8700">
            <v:shape id="_x0000_s2038" type="#_x0000_t202" style="position:absolute;left:2443;top:5219;width:2031;height:445">
              <v:textbox style="mso-next-textbox:#_x0000_s2038">
                <w:txbxContent>
                  <w:p w:rsidR="00F94D87" w:rsidRDefault="00F94D87" w:rsidP="00F94D87">
                    <w:pPr>
                      <w:jc w:val="center"/>
                    </w:pPr>
                    <w:r>
                      <w:rPr>
                        <w:sz w:val="20"/>
                      </w:rPr>
                      <w:t>T_</w:t>
                    </w:r>
                    <w:r>
                      <w:t>AGENT</w:t>
                    </w:r>
                  </w:p>
                  <w:p w:rsidR="00F94D87" w:rsidRPr="00C1763A" w:rsidRDefault="00F94D87" w:rsidP="00F94D87"/>
                </w:txbxContent>
              </v:textbox>
            </v:shape>
            <v:shape id="_x0000_s2039" type="#_x0000_t202" style="position:absolute;left:2443;top:5664;width:2031;height:2571">
              <v:textbox style="mso-next-textbox:#_x0000_s2039">
                <w:txbxContent>
                  <w:p w:rsidR="00F94D87" w:rsidRPr="002E03C0" w:rsidRDefault="00F94D87" w:rsidP="00F94D87">
                    <w:pPr>
                      <w:spacing w:after="0" w:line="240" w:lineRule="auto"/>
                      <w:rPr>
                        <w:sz w:val="18"/>
                      </w:rPr>
                    </w:pPr>
                    <w:r w:rsidRPr="00964519">
                      <w:rPr>
                        <w:sz w:val="18"/>
                      </w:rPr>
                      <w:t>#</w:t>
                    </w:r>
                    <w:r>
                      <w:rPr>
                        <w:sz w:val="18"/>
                      </w:rPr>
                      <w:t>matri_ag</w:t>
                    </w:r>
                  </w:p>
                  <w:p w:rsidR="00F94D87" w:rsidRPr="002E03C0" w:rsidRDefault="00F94D87" w:rsidP="00F94D87">
                    <w:pPr>
                      <w:spacing w:after="0" w:line="240" w:lineRule="auto"/>
                      <w:rPr>
                        <w:sz w:val="20"/>
                      </w:rPr>
                    </w:pPr>
                    <w:r w:rsidRPr="002E03C0">
                      <w:rPr>
                        <w:sz w:val="18"/>
                      </w:rPr>
                      <w:t>Nom</w:t>
                    </w:r>
                    <w:r>
                      <w:rPr>
                        <w:sz w:val="18"/>
                      </w:rPr>
                      <w:t>_ag</w:t>
                    </w:r>
                  </w:p>
                  <w:p w:rsidR="00F94D87" w:rsidRPr="002E03C0" w:rsidRDefault="00F94D87" w:rsidP="00F94D87">
                    <w:pPr>
                      <w:spacing w:after="0" w:line="240" w:lineRule="auto"/>
                      <w:rPr>
                        <w:sz w:val="20"/>
                      </w:rPr>
                    </w:pPr>
                    <w:r w:rsidRPr="002E03C0">
                      <w:rPr>
                        <w:sz w:val="20"/>
                      </w:rPr>
                      <w:t>Postnom</w:t>
                    </w:r>
                    <w:r>
                      <w:rPr>
                        <w:sz w:val="18"/>
                      </w:rPr>
                      <w:t>_ag</w:t>
                    </w:r>
                  </w:p>
                  <w:p w:rsidR="00F94D87" w:rsidRPr="002E03C0" w:rsidRDefault="00F94D87" w:rsidP="00F94D87">
                    <w:pPr>
                      <w:spacing w:after="0" w:line="240" w:lineRule="auto"/>
                      <w:rPr>
                        <w:sz w:val="20"/>
                      </w:rPr>
                    </w:pPr>
                    <w:r w:rsidRPr="002E03C0">
                      <w:rPr>
                        <w:sz w:val="20"/>
                      </w:rPr>
                      <w:t>Prenom</w:t>
                    </w:r>
                    <w:r>
                      <w:rPr>
                        <w:sz w:val="18"/>
                      </w:rPr>
                      <w:t>_ag</w:t>
                    </w:r>
                  </w:p>
                  <w:p w:rsidR="00F94D87" w:rsidRPr="002E03C0" w:rsidRDefault="00F94D87" w:rsidP="00F94D87">
                    <w:pPr>
                      <w:spacing w:after="0" w:line="240" w:lineRule="auto"/>
                      <w:rPr>
                        <w:sz w:val="20"/>
                      </w:rPr>
                    </w:pPr>
                    <w:r w:rsidRPr="002E03C0">
                      <w:rPr>
                        <w:sz w:val="20"/>
                      </w:rPr>
                      <w:t>Sexe</w:t>
                    </w:r>
                    <w:r>
                      <w:rPr>
                        <w:sz w:val="18"/>
                      </w:rPr>
                      <w:t>_ag</w:t>
                    </w:r>
                  </w:p>
                  <w:p w:rsidR="00F94D87" w:rsidRDefault="00F94D87" w:rsidP="00F94D87">
                    <w:pPr>
                      <w:spacing w:after="0" w:line="240" w:lineRule="auto"/>
                      <w:rPr>
                        <w:sz w:val="18"/>
                      </w:rPr>
                    </w:pPr>
                    <w:r w:rsidRPr="002E03C0">
                      <w:rPr>
                        <w:sz w:val="20"/>
                      </w:rPr>
                      <w:t>Adresse</w:t>
                    </w:r>
                    <w:r w:rsidRPr="002E03C0">
                      <w:rPr>
                        <w:sz w:val="18"/>
                      </w:rPr>
                      <w:t>_</w:t>
                    </w:r>
                    <w:r>
                      <w:rPr>
                        <w:sz w:val="18"/>
                      </w:rPr>
                      <w:t>ag</w:t>
                    </w:r>
                  </w:p>
                  <w:p w:rsidR="00F94D87" w:rsidRDefault="00F94D87" w:rsidP="00F94D87">
                    <w:pPr>
                      <w:spacing w:after="0" w:line="240" w:lineRule="auto"/>
                      <w:rPr>
                        <w:sz w:val="18"/>
                      </w:rPr>
                    </w:pPr>
                    <w:r>
                      <w:rPr>
                        <w:sz w:val="18"/>
                      </w:rPr>
                      <w:t>Grade_</w:t>
                    </w:r>
                    <w:r w:rsidRPr="002E03C0">
                      <w:rPr>
                        <w:sz w:val="18"/>
                      </w:rPr>
                      <w:t xml:space="preserve"> </w:t>
                    </w:r>
                    <w:r>
                      <w:rPr>
                        <w:sz w:val="18"/>
                      </w:rPr>
                      <w:t>ag</w:t>
                    </w:r>
                  </w:p>
                  <w:p w:rsidR="00F94D87" w:rsidRDefault="00F94D87" w:rsidP="00F94D87">
                    <w:pPr>
                      <w:spacing w:after="0" w:line="240" w:lineRule="auto"/>
                      <w:rPr>
                        <w:sz w:val="18"/>
                      </w:rPr>
                    </w:pPr>
                    <w:r>
                      <w:rPr>
                        <w:sz w:val="18"/>
                      </w:rPr>
                      <w:t>Fonct_</w:t>
                    </w:r>
                    <w:r w:rsidRPr="002E03C0">
                      <w:rPr>
                        <w:sz w:val="18"/>
                      </w:rPr>
                      <w:t xml:space="preserve"> </w:t>
                    </w:r>
                    <w:r>
                      <w:rPr>
                        <w:sz w:val="18"/>
                      </w:rPr>
                      <w:t>ag</w:t>
                    </w:r>
                  </w:p>
                  <w:p w:rsidR="00F94D87" w:rsidRPr="002E03C0" w:rsidRDefault="00F94D87" w:rsidP="00F94D87">
                    <w:pPr>
                      <w:spacing w:after="0" w:line="240" w:lineRule="auto"/>
                      <w:rPr>
                        <w:sz w:val="18"/>
                      </w:rPr>
                    </w:pPr>
                    <w:r>
                      <w:rPr>
                        <w:sz w:val="18"/>
                      </w:rPr>
                      <w:t>code_ser</w:t>
                    </w:r>
                    <w:r w:rsidRPr="00964519">
                      <w:rPr>
                        <w:sz w:val="18"/>
                      </w:rPr>
                      <w:t>#</w:t>
                    </w:r>
                  </w:p>
                </w:txbxContent>
              </v:textbox>
            </v:shape>
            <v:shape id="_x0000_s2040" type="#_x0000_t202" style="position:absolute;left:2443;top:3315;width:1940;height:360">
              <v:textbox style="mso-next-textbox:#_x0000_s2040">
                <w:txbxContent>
                  <w:p w:rsidR="00F94D87" w:rsidRPr="002E03C0" w:rsidRDefault="00F94D87" w:rsidP="00F94D87">
                    <w:pPr>
                      <w:jc w:val="center"/>
                      <w:rPr>
                        <w:sz w:val="20"/>
                      </w:rPr>
                    </w:pPr>
                    <w:r>
                      <w:rPr>
                        <w:sz w:val="20"/>
                      </w:rPr>
                      <w:t>T_SERVICE</w:t>
                    </w:r>
                  </w:p>
                </w:txbxContent>
              </v:textbox>
            </v:shape>
            <v:shape id="_x0000_s2041" type="#_x0000_t202" style="position:absolute;left:2443;top:3675;width:1940;height:765">
              <v:textbox style="mso-next-textbox:#_x0000_s2041">
                <w:txbxContent>
                  <w:p w:rsidR="00F94D87" w:rsidRDefault="00F94D87" w:rsidP="00F94D87">
                    <w:pPr>
                      <w:spacing w:after="0" w:line="240" w:lineRule="auto"/>
                      <w:rPr>
                        <w:sz w:val="18"/>
                      </w:rPr>
                    </w:pPr>
                    <w:r w:rsidRPr="002E03C0">
                      <w:rPr>
                        <w:sz w:val="18"/>
                        <w:lang w:val="en-US"/>
                      </w:rPr>
                      <w:t>#</w:t>
                    </w:r>
                    <w:r>
                      <w:rPr>
                        <w:sz w:val="18"/>
                      </w:rPr>
                      <w:t>code_ser</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ser</w:t>
                    </w:r>
                  </w:p>
                </w:txbxContent>
              </v:textbox>
            </v:shape>
            <v:shape id="_x0000_s2042" type="#_x0000_t202" style="position:absolute;left:2577;top:9930;width:1897;height:445">
              <v:textbox style="mso-next-textbox:#_x0000_s2042">
                <w:txbxContent>
                  <w:p w:rsidR="00F94D87" w:rsidRPr="00724BC7" w:rsidRDefault="00F94D87" w:rsidP="00F94D87">
                    <w:pPr>
                      <w:jc w:val="center"/>
                      <w:rPr>
                        <w:sz w:val="20"/>
                      </w:rPr>
                    </w:pPr>
                    <w:r>
                      <w:rPr>
                        <w:sz w:val="20"/>
                      </w:rPr>
                      <w:t>T_FACTURE</w:t>
                    </w:r>
                  </w:p>
                </w:txbxContent>
              </v:textbox>
            </v:shape>
            <v:shape id="_x0000_s2043" type="#_x0000_t202" style="position:absolute;left:2577;top:10375;width:1897;height:1640">
              <v:textbox style="mso-next-textbox:#_x0000_s2043">
                <w:txbxContent>
                  <w:p w:rsidR="00F94D87" w:rsidRPr="001379C9" w:rsidRDefault="00F94D87" w:rsidP="00F94D87">
                    <w:pPr>
                      <w:spacing w:after="0" w:line="240" w:lineRule="auto"/>
                      <w:rPr>
                        <w:sz w:val="18"/>
                        <w:lang w:val="en-US"/>
                      </w:rPr>
                    </w:pPr>
                    <w:r w:rsidRPr="001379C9">
                      <w:rPr>
                        <w:sz w:val="18"/>
                        <w:lang w:val="en-US"/>
                      </w:rPr>
                      <w:t>#num_fact</w:t>
                    </w:r>
                  </w:p>
                  <w:p w:rsidR="00F94D87" w:rsidRPr="001379C9" w:rsidRDefault="00F94D87" w:rsidP="00F94D87">
                    <w:pPr>
                      <w:spacing w:after="0" w:line="240" w:lineRule="auto"/>
                      <w:rPr>
                        <w:sz w:val="18"/>
                        <w:lang w:val="en-US"/>
                      </w:rPr>
                    </w:pPr>
                    <w:r w:rsidRPr="001379C9">
                      <w:rPr>
                        <w:sz w:val="18"/>
                        <w:lang w:val="en-US"/>
                      </w:rPr>
                      <w:t>lib_fact</w:t>
                    </w:r>
                  </w:p>
                  <w:p w:rsidR="00F94D87" w:rsidRPr="001379C9" w:rsidRDefault="00F94D87" w:rsidP="00F94D87">
                    <w:pPr>
                      <w:spacing w:after="0" w:line="240" w:lineRule="auto"/>
                      <w:rPr>
                        <w:sz w:val="18"/>
                        <w:lang w:val="en-US"/>
                      </w:rPr>
                    </w:pPr>
                    <w:r w:rsidRPr="001379C9">
                      <w:rPr>
                        <w:sz w:val="18"/>
                        <w:lang w:val="en-US"/>
                      </w:rPr>
                      <w:t xml:space="preserve">Montant_fact </w:t>
                    </w:r>
                  </w:p>
                  <w:p w:rsidR="00F94D87" w:rsidRPr="001379C9" w:rsidRDefault="00F94D87" w:rsidP="00F94D87">
                    <w:pPr>
                      <w:spacing w:after="0" w:line="240" w:lineRule="auto"/>
                      <w:rPr>
                        <w:sz w:val="18"/>
                        <w:lang w:val="en-US"/>
                      </w:rPr>
                    </w:pPr>
                    <w:r w:rsidRPr="001379C9">
                      <w:rPr>
                        <w:sz w:val="18"/>
                        <w:lang w:val="en-US"/>
                      </w:rPr>
                      <w:t>date_fact</w:t>
                    </w:r>
                  </w:p>
                  <w:p w:rsidR="00F94D87" w:rsidRPr="001379C9" w:rsidRDefault="00F94D87" w:rsidP="00F94D87">
                    <w:pPr>
                      <w:spacing w:after="0" w:line="240" w:lineRule="auto"/>
                      <w:rPr>
                        <w:sz w:val="18"/>
                        <w:lang w:val="en-US"/>
                      </w:rPr>
                    </w:pPr>
                    <w:r w:rsidRPr="001379C9">
                      <w:rPr>
                        <w:sz w:val="18"/>
                        <w:lang w:val="en-US"/>
                      </w:rPr>
                      <w:t>matri_ag#</w:t>
                    </w:r>
                  </w:p>
                  <w:p w:rsidR="00F94D87" w:rsidRPr="001379C9" w:rsidRDefault="00F94D87" w:rsidP="00F94D87">
                    <w:pPr>
                      <w:spacing w:after="0" w:line="240" w:lineRule="auto"/>
                      <w:rPr>
                        <w:sz w:val="18"/>
                        <w:lang w:val="en-US"/>
                      </w:rPr>
                    </w:pPr>
                    <w:r w:rsidRPr="001379C9">
                      <w:rPr>
                        <w:sz w:val="18"/>
                        <w:lang w:val="en-US"/>
                      </w:rPr>
                      <w:t>num_part#</w:t>
                    </w:r>
                  </w:p>
                  <w:p w:rsidR="00F94D87" w:rsidRPr="001379C9" w:rsidRDefault="00F94D87" w:rsidP="00F94D87">
                    <w:pPr>
                      <w:spacing w:after="0" w:line="240" w:lineRule="auto"/>
                      <w:rPr>
                        <w:lang w:val="en-US"/>
                      </w:rPr>
                    </w:pPr>
                  </w:p>
                  <w:p w:rsidR="00F94D87" w:rsidRPr="001379C9" w:rsidRDefault="00F94D87" w:rsidP="00F94D87">
                    <w:pPr>
                      <w:spacing w:after="0" w:line="240" w:lineRule="auto"/>
                      <w:rPr>
                        <w:lang w:val="en-US"/>
                      </w:rPr>
                    </w:pPr>
                  </w:p>
                </w:txbxContent>
              </v:textbox>
            </v:shape>
            <v:shape id="_x0000_s2044" type="#_x0000_t202" style="position:absolute;left:8476;top:4989;width:2143;height:445">
              <v:textbox style="mso-next-textbox:#_x0000_s2044">
                <w:txbxContent>
                  <w:p w:rsidR="00F94D87" w:rsidRDefault="00F94D87" w:rsidP="00F94D87">
                    <w:pPr>
                      <w:jc w:val="center"/>
                    </w:pPr>
                    <w:r>
                      <w:rPr>
                        <w:sz w:val="20"/>
                      </w:rPr>
                      <w:t>T_</w:t>
                    </w:r>
                    <w:r>
                      <w:t xml:space="preserve">PARTURIENTE </w:t>
                    </w:r>
                  </w:p>
                </w:txbxContent>
              </v:textbox>
            </v:shape>
            <v:shape id="_x0000_s2045" type="#_x0000_t202" style="position:absolute;left:8476;top:5434;width:2143;height:2801">
              <v:textbox style="mso-next-textbox:#_x0000_s2045">
                <w:txbxContent>
                  <w:p w:rsidR="00F94D87" w:rsidRPr="002E03C0" w:rsidRDefault="00F94D87" w:rsidP="00F94D87">
                    <w:pPr>
                      <w:spacing w:after="0" w:line="240" w:lineRule="auto"/>
                      <w:rPr>
                        <w:sz w:val="18"/>
                      </w:rPr>
                    </w:pPr>
                    <w:r w:rsidRPr="00964519">
                      <w:rPr>
                        <w:sz w:val="18"/>
                      </w:rPr>
                      <w:t>#</w:t>
                    </w:r>
                    <w:r>
                      <w:rPr>
                        <w:sz w:val="18"/>
                      </w:rPr>
                      <w:t>num_part</w:t>
                    </w:r>
                  </w:p>
                  <w:p w:rsidR="00F94D87" w:rsidRPr="002E03C0" w:rsidRDefault="00F94D87" w:rsidP="00F94D87">
                    <w:pPr>
                      <w:spacing w:after="0" w:line="240" w:lineRule="auto"/>
                      <w:rPr>
                        <w:sz w:val="20"/>
                      </w:rPr>
                    </w:pPr>
                    <w:r w:rsidRPr="002E03C0">
                      <w:rPr>
                        <w:sz w:val="18"/>
                      </w:rPr>
                      <w: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Postnom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Prenom</w:t>
                    </w:r>
                    <w:r>
                      <w:rPr>
                        <w:sz w:val="18"/>
                      </w:rPr>
                      <w:t>_</w:t>
                    </w:r>
                    <w:r w:rsidRPr="00C1763A">
                      <w:rPr>
                        <w:sz w:val="18"/>
                      </w:rPr>
                      <w:t xml:space="preserve"> </w:t>
                    </w:r>
                    <w:r>
                      <w:rPr>
                        <w:sz w:val="18"/>
                      </w:rPr>
                      <w:t>part</w:t>
                    </w:r>
                  </w:p>
                  <w:p w:rsidR="00F94D87" w:rsidRDefault="00F94D87" w:rsidP="00F94D87">
                    <w:pPr>
                      <w:spacing w:after="0" w:line="240" w:lineRule="auto"/>
                      <w:rPr>
                        <w:sz w:val="18"/>
                      </w:rPr>
                    </w:pPr>
                    <w:r w:rsidRPr="002E03C0">
                      <w:rPr>
                        <w:sz w:val="20"/>
                      </w:rPr>
                      <w:t>Sexe</w:t>
                    </w:r>
                    <w:r>
                      <w:rPr>
                        <w:sz w:val="18"/>
                      </w:rPr>
                      <w:t>_</w:t>
                    </w:r>
                    <w:r w:rsidRPr="00C1763A">
                      <w:rPr>
                        <w:sz w:val="18"/>
                      </w:rPr>
                      <w:t xml:space="preserve"> </w:t>
                    </w:r>
                    <w:r>
                      <w:rPr>
                        <w:sz w:val="18"/>
                      </w:rPr>
                      <w:t>part</w:t>
                    </w:r>
                  </w:p>
                  <w:p w:rsidR="00F94D87" w:rsidRDefault="00F94D87" w:rsidP="00F94D87">
                    <w:pPr>
                      <w:spacing w:after="0" w:line="240" w:lineRule="auto"/>
                      <w:rPr>
                        <w:sz w:val="18"/>
                      </w:rPr>
                    </w:pPr>
                    <w:r>
                      <w:rPr>
                        <w:sz w:val="18"/>
                      </w:rPr>
                      <w:t>adresse_part</w:t>
                    </w:r>
                  </w:p>
                  <w:p w:rsidR="00F94D87" w:rsidRDefault="00F94D87" w:rsidP="00F94D87">
                    <w:pPr>
                      <w:spacing w:after="0" w:line="240" w:lineRule="auto"/>
                      <w:rPr>
                        <w:sz w:val="18"/>
                      </w:rPr>
                    </w:pPr>
                    <w:r>
                      <w:rPr>
                        <w:sz w:val="18"/>
                      </w:rPr>
                      <w:t>age_part</w:t>
                    </w:r>
                  </w:p>
                  <w:p w:rsidR="00F94D87" w:rsidRDefault="00F94D87" w:rsidP="00F94D87">
                    <w:pPr>
                      <w:spacing w:after="0" w:line="240" w:lineRule="auto"/>
                      <w:rPr>
                        <w:sz w:val="18"/>
                      </w:rPr>
                    </w:pPr>
                    <w:r>
                      <w:rPr>
                        <w:sz w:val="18"/>
                      </w:rPr>
                      <w:t>poids_part</w:t>
                    </w:r>
                  </w:p>
                  <w:p w:rsidR="00F94D87" w:rsidRDefault="00F94D87" w:rsidP="00F94D87">
                    <w:pPr>
                      <w:spacing w:after="0" w:line="240" w:lineRule="auto"/>
                      <w:rPr>
                        <w:sz w:val="18"/>
                      </w:rPr>
                    </w:pPr>
                    <w:r>
                      <w:rPr>
                        <w:sz w:val="18"/>
                      </w:rPr>
                      <w:t>taille_part</w:t>
                    </w:r>
                  </w:p>
                  <w:p w:rsidR="00F94D87" w:rsidRPr="002E03C0" w:rsidRDefault="00F94D87" w:rsidP="00F94D87">
                    <w:pPr>
                      <w:spacing w:after="0" w:line="240" w:lineRule="auto"/>
                      <w:rPr>
                        <w:sz w:val="18"/>
                      </w:rPr>
                    </w:pPr>
                    <w:r>
                      <w:rPr>
                        <w:sz w:val="18"/>
                      </w:rPr>
                      <w:t>matri_ag</w:t>
                    </w:r>
                    <w:r w:rsidRPr="00964519">
                      <w:rPr>
                        <w:sz w:val="18"/>
                      </w:rPr>
                      <w:t>#</w:t>
                    </w:r>
                  </w:p>
                </w:txbxContent>
              </v:textbox>
            </v:shape>
            <v:shape id="_x0000_s2046" type="#_x0000_t202" style="position:absolute;left:8476;top:8760;width:2234;height:445">
              <v:textbox style="mso-next-textbox:#_x0000_s2046">
                <w:txbxContent>
                  <w:p w:rsidR="00F94D87" w:rsidRDefault="00F94D87" w:rsidP="00F94D87">
                    <w:pPr>
                      <w:jc w:val="center"/>
                    </w:pPr>
                    <w:r>
                      <w:rPr>
                        <w:sz w:val="20"/>
                      </w:rPr>
                      <w:t>T_</w:t>
                    </w:r>
                    <w:r>
                      <w:t>ACCOUCHEMENT</w:t>
                    </w:r>
                  </w:p>
                </w:txbxContent>
              </v:textbox>
            </v:shape>
            <v:shape id="_x0000_s2047" type="#_x0000_t202" style="position:absolute;left:8476;top:9205;width:2234;height:1820">
              <v:textbox style="mso-next-textbox:#_x0000_s2047">
                <w:txbxContent>
                  <w:p w:rsidR="00F94D87" w:rsidRPr="001379C9" w:rsidRDefault="00F94D87" w:rsidP="00F94D87">
                    <w:pPr>
                      <w:spacing w:after="0" w:line="240" w:lineRule="auto"/>
                      <w:rPr>
                        <w:sz w:val="18"/>
                        <w:lang w:val="en-US"/>
                      </w:rPr>
                    </w:pPr>
                    <w:r w:rsidRPr="001379C9">
                      <w:rPr>
                        <w:sz w:val="18"/>
                        <w:lang w:val="en-US"/>
                      </w:rPr>
                      <w:t>#Num_acc</w:t>
                    </w:r>
                  </w:p>
                  <w:p w:rsidR="00F94D87" w:rsidRPr="001379C9" w:rsidRDefault="00F94D87" w:rsidP="00F94D87">
                    <w:pPr>
                      <w:spacing w:after="0" w:line="240" w:lineRule="auto"/>
                      <w:rPr>
                        <w:sz w:val="20"/>
                        <w:lang w:val="en-US"/>
                      </w:rPr>
                    </w:pPr>
                    <w:r w:rsidRPr="001379C9">
                      <w:rPr>
                        <w:sz w:val="18"/>
                        <w:lang w:val="en-US"/>
                      </w:rPr>
                      <w:t>Lib_ acc</w:t>
                    </w:r>
                  </w:p>
                  <w:p w:rsidR="00F94D87" w:rsidRPr="001379C9" w:rsidRDefault="00F94D87" w:rsidP="00F94D87">
                    <w:pPr>
                      <w:spacing w:after="0" w:line="240" w:lineRule="auto"/>
                      <w:rPr>
                        <w:sz w:val="18"/>
                        <w:lang w:val="en-US"/>
                      </w:rPr>
                    </w:pPr>
                    <w:r w:rsidRPr="001379C9">
                      <w:rPr>
                        <w:sz w:val="18"/>
                        <w:lang w:val="en-US"/>
                      </w:rPr>
                      <w:t>Type_ acc</w:t>
                    </w:r>
                  </w:p>
                  <w:p w:rsidR="00F94D87" w:rsidRPr="002E03C0" w:rsidRDefault="00F94D87" w:rsidP="00F94D87">
                    <w:pPr>
                      <w:spacing w:after="0" w:line="240" w:lineRule="auto"/>
                      <w:rPr>
                        <w:sz w:val="20"/>
                      </w:rPr>
                    </w:pPr>
                    <w:r>
                      <w:rPr>
                        <w:sz w:val="18"/>
                      </w:rPr>
                      <w:t>condittion_acc</w:t>
                    </w:r>
                  </w:p>
                  <w:p w:rsidR="00F94D87" w:rsidRDefault="00F94D87" w:rsidP="00F94D87">
                    <w:pPr>
                      <w:spacing w:after="0" w:line="240" w:lineRule="auto"/>
                      <w:rPr>
                        <w:sz w:val="18"/>
                      </w:rPr>
                    </w:pPr>
                    <w:r>
                      <w:rPr>
                        <w:sz w:val="18"/>
                      </w:rPr>
                      <w:t>Date_</w:t>
                    </w:r>
                    <w:r w:rsidRPr="00C1763A">
                      <w:rPr>
                        <w:sz w:val="18"/>
                      </w:rPr>
                      <w:t xml:space="preserve"> </w:t>
                    </w:r>
                    <w:r>
                      <w:rPr>
                        <w:sz w:val="18"/>
                      </w:rPr>
                      <w:t>acc</w:t>
                    </w:r>
                  </w:p>
                  <w:p w:rsidR="00F94D87" w:rsidRDefault="00F94D87" w:rsidP="00F94D87">
                    <w:pPr>
                      <w:spacing w:after="0" w:line="240" w:lineRule="auto"/>
                      <w:rPr>
                        <w:sz w:val="18"/>
                      </w:rPr>
                    </w:pPr>
                    <w:r>
                      <w:rPr>
                        <w:sz w:val="18"/>
                      </w:rPr>
                      <w:t>matri_ag</w:t>
                    </w:r>
                    <w:r w:rsidRPr="00964519">
                      <w:rPr>
                        <w:sz w:val="18"/>
                      </w:rPr>
                      <w:t>#</w:t>
                    </w:r>
                  </w:p>
                  <w:p w:rsidR="00F94D87" w:rsidRPr="002E03C0" w:rsidRDefault="00F94D87" w:rsidP="00F94D87">
                    <w:pPr>
                      <w:spacing w:after="0" w:line="240" w:lineRule="auto"/>
                      <w:rPr>
                        <w:sz w:val="18"/>
                      </w:rPr>
                    </w:pPr>
                    <w:r>
                      <w:rPr>
                        <w:sz w:val="18"/>
                      </w:rPr>
                      <w:t>num_part</w:t>
                    </w:r>
                    <w:r w:rsidRPr="00964519">
                      <w:rPr>
                        <w:sz w:val="18"/>
                      </w:rPr>
                      <w:t>#</w:t>
                    </w:r>
                  </w:p>
                </w:txbxContent>
              </v:textbox>
            </v:shape>
            <v:shape id="_x0000_s5120" type="#_x0000_t32" style="position:absolute;left:4474;top:7200;width:4002;height:3175;flip:x y" o:connectortype="straight">
              <v:stroke endarrow="block"/>
            </v:shape>
            <v:shape id="_x0000_s5121" type="#_x0000_t32" style="position:absolute;left:4474;top:6660;width:4002;height:0;flip:x" o:connectortype="straight">
              <v:stroke endarrow="block"/>
            </v:shape>
            <v:shape id="_x0000_s5122" type="#_x0000_t32" style="position:absolute;left:1845;top:7320;width:598;height:0" o:connectortype="straight">
              <v:stroke endarrow="block"/>
            </v:shape>
            <v:shape id="_x0000_s5123" type="#_x0000_t32" style="position:absolute;left:1845;top:7320;width:0;height:3600" o:connectortype="straight"/>
            <v:shape id="_x0000_s5124" type="#_x0000_t32" style="position:absolute;left:1845;top:10920;width:732;height:0" o:connectortype="straight"/>
            <v:shape id="_x0000_s5125" type="#_x0000_t32" style="position:absolute;left:10619;top:6450;width:526;height:0;flip:x" o:connectortype="straight">
              <v:stroke endarrow="block"/>
            </v:shape>
            <v:shape id="_x0000_s5126" type="#_x0000_t32" style="position:absolute;left:11145;top:6450;width:0;height:4935" o:connectortype="straight"/>
            <v:shape id="_x0000_s5127" type="#_x0000_t32" style="position:absolute;left:4474;top:11385;width:6671;height:0;flip:x" o:connectortype="straight"/>
            <v:shape id="_x0000_s5128" type="#_x0000_t32" style="position:absolute;left:1845;top:4080;width:598;height:0" o:connectortype="straight">
              <v:stroke endarrow="block"/>
            </v:shape>
            <v:shape id="_x0000_s5129" type="#_x0000_t32" style="position:absolute;left:1845;top:4080;width:0;height:2235" o:connectortype="straight"/>
            <v:shape id="_x0000_s5130" type="#_x0000_t32" style="position:absolute;left:1845;top:6315;width:598;height:0" o:connectortype="straight"/>
            <v:shape id="_x0000_s5131" type="#_x0000_t32" style="position:absolute;left:7920;top:7635;width:556;height:1" o:connectortype="straight">
              <v:stroke endarrow="block"/>
            </v:shape>
            <v:shape id="_x0000_s5132" type="#_x0000_t32" style="position:absolute;left:7920;top:7635;width:0;height:1920" o:connectortype="straight"/>
            <v:shape id="_x0000_s5133" type="#_x0000_t32" style="position:absolute;left:7920;top:9555;width:556;height:0" o:connectortype="straight"/>
          </v:group>
        </w:pic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b/>
          <w:sz w:val="24"/>
          <w:szCs w:val="24"/>
          <w:highlight w:val="yellow"/>
        </w:rPr>
      </w:pPr>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br w:type="page"/>
      </w:r>
    </w:p>
    <w:p w:rsidR="00F94D87" w:rsidRPr="0080492A" w:rsidRDefault="00F94D87" w:rsidP="00F94D87">
      <w:pPr>
        <w:pStyle w:val="Titre2"/>
        <w:spacing w:before="0" w:line="360" w:lineRule="auto"/>
        <w:jc w:val="both"/>
        <w:rPr>
          <w:rFonts w:ascii="Times New Roman" w:hAnsi="Times New Roman" w:cs="Times New Roman"/>
          <w:color w:val="auto"/>
          <w:sz w:val="24"/>
          <w:szCs w:val="24"/>
          <w:highlight w:val="yellow"/>
        </w:rPr>
      </w:pPr>
      <w:bookmarkStart w:id="103" w:name="_Toc525913651"/>
      <w:r w:rsidRPr="0080492A">
        <w:rPr>
          <w:rFonts w:ascii="Times New Roman" w:hAnsi="Times New Roman" w:cs="Times New Roman"/>
          <w:color w:val="auto"/>
          <w:sz w:val="24"/>
          <w:szCs w:val="24"/>
          <w:highlight w:val="yellow"/>
        </w:rPr>
        <w:lastRenderedPageBreak/>
        <w:t>3.2.2.3 Normalisation de base de données</w:t>
      </w:r>
      <w:bookmarkEnd w:id="103"/>
    </w:p>
    <w:p w:rsidR="00F94D87" w:rsidRPr="00477768" w:rsidRDefault="00F94D87" w:rsidP="00F94D87">
      <w:pPr>
        <w:spacing w:after="0" w:line="360" w:lineRule="auto"/>
        <w:jc w:val="both"/>
        <w:outlineLvl w:val="0"/>
        <w:rPr>
          <w:rFonts w:ascii="Times New Roman" w:hAnsi="Times New Roman" w:cs="Times New Roman"/>
          <w:sz w:val="24"/>
          <w:szCs w:val="24"/>
        </w:rPr>
      </w:pPr>
      <w:r w:rsidRPr="001D3A10">
        <w:rPr>
          <w:rFonts w:ascii="Times New Roman" w:hAnsi="Times New Roman" w:cs="Times New Roman"/>
          <w:b/>
          <w:sz w:val="24"/>
          <w:szCs w:val="24"/>
          <w:highlight w:val="yellow"/>
        </w:rPr>
        <w:t>3.2.2.3</w:t>
      </w:r>
      <w:r w:rsidRPr="00477768">
        <w:rPr>
          <w:rFonts w:ascii="Times New Roman" w:hAnsi="Times New Roman" w:cs="Times New Roman"/>
          <w:b/>
          <w:sz w:val="24"/>
          <w:szCs w:val="24"/>
        </w:rPr>
        <w:t>.1. Définition et but</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t>La  normalisation est un processus qui consiste à éliminer les dernières redondances et les valeurs nulles c'est à dire limiter les risques d’incohérentes potentielles.</w:t>
      </w:r>
      <w:r w:rsidRPr="00477768">
        <w:rPr>
          <w:rStyle w:val="Appelnotedebasdep"/>
          <w:rFonts w:ascii="Times New Roman" w:hAnsi="Times New Roman" w:cs="Times New Roman"/>
          <w:sz w:val="24"/>
          <w:szCs w:val="24"/>
        </w:rPr>
        <w:footnoteReference w:id="32"/>
      </w:r>
    </w:p>
    <w:p w:rsidR="00F94D87" w:rsidRDefault="00F94D87" w:rsidP="00F94D87">
      <w:pPr>
        <w:spacing w:after="0" w:line="360" w:lineRule="auto"/>
        <w:jc w:val="both"/>
        <w:outlineLvl w:val="0"/>
        <w:rPr>
          <w:rFonts w:ascii="Times New Roman" w:hAnsi="Times New Roman" w:cs="Times New Roman"/>
          <w:b/>
          <w:sz w:val="24"/>
          <w:szCs w:val="24"/>
          <w:highlight w:val="yellow"/>
        </w:rPr>
      </w:pPr>
    </w:p>
    <w:p w:rsidR="00F94D87" w:rsidRPr="00477768" w:rsidRDefault="00F94D87" w:rsidP="00F94D87">
      <w:pPr>
        <w:spacing w:after="0" w:line="360" w:lineRule="auto"/>
        <w:jc w:val="both"/>
        <w:outlineLvl w:val="0"/>
        <w:rPr>
          <w:rFonts w:ascii="Times New Roman" w:hAnsi="Times New Roman" w:cs="Times New Roman"/>
          <w:sz w:val="24"/>
          <w:szCs w:val="24"/>
        </w:rPr>
      </w:pPr>
      <w:r w:rsidRPr="001D3A10">
        <w:rPr>
          <w:rFonts w:ascii="Times New Roman" w:hAnsi="Times New Roman" w:cs="Times New Roman"/>
          <w:b/>
          <w:sz w:val="24"/>
          <w:szCs w:val="24"/>
          <w:highlight w:val="yellow"/>
        </w:rPr>
        <w:t>3.2.2.3</w:t>
      </w:r>
      <w:r w:rsidRPr="001D3A10">
        <w:rPr>
          <w:rFonts w:ascii="Times New Roman" w:hAnsi="Times New Roman" w:cs="Times New Roman"/>
          <w:b/>
          <w:sz w:val="24"/>
          <w:szCs w:val="24"/>
        </w:rPr>
        <w:t>.</w:t>
      </w:r>
      <w:r w:rsidRPr="00477768">
        <w:rPr>
          <w:rFonts w:ascii="Times New Roman" w:hAnsi="Times New Roman" w:cs="Times New Roman"/>
          <w:b/>
          <w:sz w:val="24"/>
          <w:szCs w:val="24"/>
        </w:rPr>
        <w:t xml:space="preserve"> Les formes Normales</w:t>
      </w:r>
      <w:r w:rsidRPr="00477768">
        <w:rPr>
          <w:rFonts w:ascii="Times New Roman" w:hAnsi="Times New Roman" w:cs="Times New Roman"/>
          <w:sz w:val="24"/>
          <w:szCs w:val="24"/>
        </w:rPr>
        <w:t>.</w:t>
      </w:r>
    </w:p>
    <w:p w:rsidR="00F94D87" w:rsidRPr="00477768" w:rsidRDefault="00F94D87" w:rsidP="00F94D87">
      <w:pPr>
        <w:pStyle w:val="Paragraphedeliste"/>
        <w:numPr>
          <w:ilvl w:val="0"/>
          <w:numId w:val="75"/>
        </w:numPr>
        <w:spacing w:after="0" w:line="360" w:lineRule="auto"/>
        <w:ind w:left="786"/>
        <w:jc w:val="both"/>
        <w:rPr>
          <w:rFonts w:ascii="Times New Roman" w:hAnsi="Times New Roman" w:cs="Times New Roman"/>
          <w:b/>
          <w:sz w:val="24"/>
          <w:szCs w:val="24"/>
        </w:rPr>
      </w:pPr>
      <w:r w:rsidRPr="00477768">
        <w:rPr>
          <w:rFonts w:ascii="Times New Roman" w:hAnsi="Times New Roman" w:cs="Times New Roman"/>
          <w:b/>
          <w:sz w:val="24"/>
          <w:szCs w:val="24"/>
        </w:rPr>
        <w:t xml:space="preserve">Première forme normale : </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t>La  première forme normale s’applique à des tables quelconques. La table doit avoir au moins une clé et ses éléments doivent être élémentaires. A cet effet, on sort de la table tous les groupes répétitifs pour former une nouvelle table ajoutée la clé initiale, la clé primaire, la clé initiale.</w:t>
      </w:r>
    </w:p>
    <w:p w:rsidR="00F94D87" w:rsidRPr="00477768" w:rsidRDefault="00F94D87" w:rsidP="00F94D87">
      <w:pPr>
        <w:pStyle w:val="Paragraphedeliste"/>
        <w:numPr>
          <w:ilvl w:val="0"/>
          <w:numId w:val="75"/>
        </w:numPr>
        <w:spacing w:after="0" w:line="360" w:lineRule="auto"/>
        <w:ind w:left="786"/>
        <w:jc w:val="both"/>
        <w:rPr>
          <w:rFonts w:ascii="Times New Roman" w:hAnsi="Times New Roman" w:cs="Times New Roman"/>
          <w:b/>
          <w:sz w:val="24"/>
          <w:szCs w:val="24"/>
        </w:rPr>
      </w:pPr>
      <w:r w:rsidRPr="00477768">
        <w:rPr>
          <w:rFonts w:ascii="Times New Roman" w:hAnsi="Times New Roman" w:cs="Times New Roman"/>
          <w:b/>
          <w:sz w:val="24"/>
          <w:szCs w:val="24"/>
        </w:rPr>
        <w:t>Deuxième forme normale :</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t>Cette forme s’applique si la table est déjà en première forme normale, la deuxième forme normale n’impose que les attributs non-clé dépendent totalement  de la clé primaire sortie de la table tous les attributs non-clé qui ne dépendaient pas en totalité de la clé primaire pour former une nouvelle table. Ajouter à l’initiale, la clé primaire de la nouvelle table.</w:t>
      </w:r>
    </w:p>
    <w:p w:rsidR="00F94D87" w:rsidRPr="00477768" w:rsidRDefault="00F94D87" w:rsidP="00F94D87">
      <w:pPr>
        <w:pStyle w:val="Paragraphedeliste"/>
        <w:numPr>
          <w:ilvl w:val="0"/>
          <w:numId w:val="75"/>
        </w:numPr>
        <w:spacing w:after="0" w:line="360" w:lineRule="auto"/>
        <w:ind w:left="786"/>
        <w:jc w:val="both"/>
        <w:rPr>
          <w:rFonts w:ascii="Times New Roman" w:hAnsi="Times New Roman" w:cs="Times New Roman"/>
          <w:b/>
          <w:sz w:val="24"/>
          <w:szCs w:val="24"/>
        </w:rPr>
      </w:pPr>
      <w:r w:rsidRPr="00477768">
        <w:rPr>
          <w:rFonts w:ascii="Times New Roman" w:hAnsi="Times New Roman" w:cs="Times New Roman"/>
          <w:b/>
          <w:sz w:val="24"/>
          <w:szCs w:val="24"/>
        </w:rPr>
        <w:t>Troisième forme normale :</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sz w:val="24"/>
          <w:szCs w:val="24"/>
        </w:rPr>
        <w:t>Cette normalisation s’applique sur les tables qui sont déjà en deuxième forme sortir de la table tous les attributs non-clé qui dépendaient transitivement de la clé primaire de la table initiale. Ajouter à cette table, la clé primaire de la nouvelle table.</w:t>
      </w:r>
    </w:p>
    <w:p w:rsidR="00F94D87" w:rsidRPr="0080492A" w:rsidRDefault="00F94D87" w:rsidP="00F94D87">
      <w:pPr>
        <w:pStyle w:val="Paragraphedeliste"/>
        <w:tabs>
          <w:tab w:val="left" w:pos="1703"/>
        </w:tabs>
        <w:spacing w:after="0" w:line="360" w:lineRule="auto"/>
        <w:ind w:left="643" w:hanging="3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w:t>
      </w:r>
    </w:p>
    <w:p w:rsidR="00F94D87" w:rsidRPr="0080492A" w:rsidRDefault="00F94D87" w:rsidP="00F94D87">
      <w:pPr>
        <w:spacing w:after="0" w:line="360" w:lineRule="auto"/>
        <w:jc w:val="both"/>
        <w:rPr>
          <w:rFonts w:ascii="Times New Roman" w:hAnsi="Times New Roman" w:cs="Times New Roman"/>
          <w:b/>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b/>
          <w:sz w:val="24"/>
          <w:szCs w:val="24"/>
          <w:highlight w:val="yellow"/>
        </w:rPr>
      </w:pPr>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04" w:name="_Toc525913652"/>
      <w:r>
        <w:rPr>
          <w:rFonts w:ascii="Times New Roman" w:hAnsi="Times New Roman" w:cs="Times New Roman"/>
          <w:color w:val="auto"/>
          <w:sz w:val="24"/>
          <w:szCs w:val="24"/>
          <w:highlight w:val="yellow"/>
        </w:rPr>
        <w:lastRenderedPageBreak/>
        <w:t xml:space="preserve">3.1.2.2.4. </w:t>
      </w:r>
      <w:r w:rsidRPr="0080492A">
        <w:rPr>
          <w:rFonts w:ascii="Times New Roman" w:hAnsi="Times New Roman" w:cs="Times New Roman"/>
          <w:color w:val="auto"/>
          <w:sz w:val="24"/>
          <w:szCs w:val="24"/>
          <w:highlight w:val="yellow"/>
        </w:rPr>
        <w:t>Présentation du Modèle logique des données relationnel (MLDR)</w:t>
      </w:r>
      <w:bookmarkEnd w:id="104"/>
      <w:r w:rsidRPr="0080492A">
        <w:rPr>
          <w:rFonts w:ascii="Times New Roman" w:hAnsi="Times New Roman" w:cs="Times New Roman"/>
          <w:color w:val="auto"/>
          <w:sz w:val="24"/>
          <w:szCs w:val="24"/>
          <w:highlight w:val="yellow"/>
        </w:rPr>
        <w:t xml:space="preserve"> </w:t>
      </w:r>
    </w:p>
    <w:p w:rsidR="00F94D87" w:rsidRPr="0080492A" w:rsidRDefault="00925657" w:rsidP="00F94D87">
      <w:pPr>
        <w:tabs>
          <w:tab w:val="left" w:pos="1703"/>
        </w:tabs>
        <w:spacing w:after="0" w:line="360" w:lineRule="auto"/>
        <w:ind w:left="360"/>
        <w:jc w:val="both"/>
        <w:rPr>
          <w:rFonts w:ascii="Times New Roman" w:hAnsi="Times New Roman" w:cs="Times New Roman"/>
          <w:b/>
          <w:sz w:val="24"/>
          <w:szCs w:val="24"/>
          <w:highlight w:val="yellow"/>
        </w:rPr>
      </w:pPr>
      <w:r w:rsidRPr="00925657">
        <w:rPr>
          <w:rFonts w:ascii="Times New Roman" w:hAnsi="Times New Roman" w:cs="Times New Roman"/>
          <w:noProof/>
          <w:sz w:val="24"/>
          <w:szCs w:val="24"/>
          <w:lang w:eastAsia="fr-FR"/>
        </w:rPr>
        <w:pict>
          <v:group id="_x0000_s5134" style="position:absolute;left:0;text-align:left;margin-left:33.4pt;margin-top:17.2pt;width:465pt;height:435pt;z-index:251676160" coordorigin="2085,2175" coordsize="9300,8700">
            <v:shape id="_x0000_s5135" type="#_x0000_t202" style="position:absolute;left:2683;top:4079;width:2031;height:445">
              <v:textbox style="mso-next-textbox:#_x0000_s5135">
                <w:txbxContent>
                  <w:p w:rsidR="00F94D87" w:rsidRDefault="00F94D87" w:rsidP="00F94D87">
                    <w:pPr>
                      <w:jc w:val="center"/>
                    </w:pPr>
                    <w:r>
                      <w:rPr>
                        <w:sz w:val="20"/>
                      </w:rPr>
                      <w:t>T_</w:t>
                    </w:r>
                    <w:r>
                      <w:t>AGENT</w:t>
                    </w:r>
                  </w:p>
                  <w:p w:rsidR="00F94D87" w:rsidRPr="00C1763A" w:rsidRDefault="00F94D87" w:rsidP="00F94D87"/>
                </w:txbxContent>
              </v:textbox>
            </v:shape>
            <v:shape id="_x0000_s5136" type="#_x0000_t202" style="position:absolute;left:2683;top:4524;width:2031;height:2571">
              <v:textbox style="mso-next-textbox:#_x0000_s5136">
                <w:txbxContent>
                  <w:p w:rsidR="00F94D87" w:rsidRPr="002E03C0" w:rsidRDefault="00F94D87" w:rsidP="00F94D87">
                    <w:pPr>
                      <w:spacing w:after="0" w:line="240" w:lineRule="auto"/>
                      <w:rPr>
                        <w:sz w:val="18"/>
                      </w:rPr>
                    </w:pPr>
                    <w:r w:rsidRPr="00964519">
                      <w:rPr>
                        <w:sz w:val="18"/>
                      </w:rPr>
                      <w:t>#</w:t>
                    </w:r>
                    <w:r>
                      <w:rPr>
                        <w:sz w:val="18"/>
                      </w:rPr>
                      <w:t>matri_ag</w:t>
                    </w:r>
                  </w:p>
                  <w:p w:rsidR="00F94D87" w:rsidRPr="002E03C0" w:rsidRDefault="00F94D87" w:rsidP="00F94D87">
                    <w:pPr>
                      <w:spacing w:after="0" w:line="240" w:lineRule="auto"/>
                      <w:rPr>
                        <w:sz w:val="20"/>
                      </w:rPr>
                    </w:pPr>
                    <w:r w:rsidRPr="002E03C0">
                      <w:rPr>
                        <w:sz w:val="18"/>
                      </w:rPr>
                      <w:t>Nom</w:t>
                    </w:r>
                    <w:r>
                      <w:rPr>
                        <w:sz w:val="18"/>
                      </w:rPr>
                      <w:t>_ag</w:t>
                    </w:r>
                  </w:p>
                  <w:p w:rsidR="00F94D87" w:rsidRPr="002E03C0" w:rsidRDefault="00F94D87" w:rsidP="00F94D87">
                    <w:pPr>
                      <w:spacing w:after="0" w:line="240" w:lineRule="auto"/>
                      <w:rPr>
                        <w:sz w:val="20"/>
                      </w:rPr>
                    </w:pPr>
                    <w:r w:rsidRPr="002E03C0">
                      <w:rPr>
                        <w:sz w:val="20"/>
                      </w:rPr>
                      <w:t>Postnom</w:t>
                    </w:r>
                    <w:r>
                      <w:rPr>
                        <w:sz w:val="18"/>
                      </w:rPr>
                      <w:t>_ag</w:t>
                    </w:r>
                  </w:p>
                  <w:p w:rsidR="00F94D87" w:rsidRPr="002E03C0" w:rsidRDefault="00F94D87" w:rsidP="00F94D87">
                    <w:pPr>
                      <w:spacing w:after="0" w:line="240" w:lineRule="auto"/>
                      <w:rPr>
                        <w:sz w:val="20"/>
                      </w:rPr>
                    </w:pPr>
                    <w:r w:rsidRPr="002E03C0">
                      <w:rPr>
                        <w:sz w:val="20"/>
                      </w:rPr>
                      <w:t>Prenom</w:t>
                    </w:r>
                    <w:r>
                      <w:rPr>
                        <w:sz w:val="18"/>
                      </w:rPr>
                      <w:t>_ag</w:t>
                    </w:r>
                  </w:p>
                  <w:p w:rsidR="00F94D87" w:rsidRPr="002E03C0" w:rsidRDefault="00F94D87" w:rsidP="00F94D87">
                    <w:pPr>
                      <w:spacing w:after="0" w:line="240" w:lineRule="auto"/>
                      <w:rPr>
                        <w:sz w:val="20"/>
                      </w:rPr>
                    </w:pPr>
                    <w:r w:rsidRPr="002E03C0">
                      <w:rPr>
                        <w:sz w:val="20"/>
                      </w:rPr>
                      <w:t>Sexe</w:t>
                    </w:r>
                    <w:r>
                      <w:rPr>
                        <w:sz w:val="18"/>
                      </w:rPr>
                      <w:t>_ag</w:t>
                    </w:r>
                  </w:p>
                  <w:p w:rsidR="00F94D87" w:rsidRDefault="00F94D87" w:rsidP="00F94D87">
                    <w:pPr>
                      <w:spacing w:after="0" w:line="240" w:lineRule="auto"/>
                      <w:rPr>
                        <w:sz w:val="18"/>
                      </w:rPr>
                    </w:pPr>
                    <w:r w:rsidRPr="002E03C0">
                      <w:rPr>
                        <w:sz w:val="20"/>
                      </w:rPr>
                      <w:t>Adresse</w:t>
                    </w:r>
                    <w:r w:rsidRPr="002E03C0">
                      <w:rPr>
                        <w:sz w:val="18"/>
                      </w:rPr>
                      <w:t>_</w:t>
                    </w:r>
                    <w:r>
                      <w:rPr>
                        <w:sz w:val="18"/>
                      </w:rPr>
                      <w:t>ag</w:t>
                    </w:r>
                  </w:p>
                  <w:p w:rsidR="00F94D87" w:rsidRDefault="00F94D87" w:rsidP="00F94D87">
                    <w:pPr>
                      <w:spacing w:after="0" w:line="240" w:lineRule="auto"/>
                      <w:rPr>
                        <w:sz w:val="18"/>
                      </w:rPr>
                    </w:pPr>
                    <w:r>
                      <w:rPr>
                        <w:sz w:val="18"/>
                      </w:rPr>
                      <w:t>code_grade</w:t>
                    </w:r>
                    <w:r w:rsidRPr="00921FA8">
                      <w:rPr>
                        <w:sz w:val="18"/>
                      </w:rPr>
                      <w:t xml:space="preserve"> </w:t>
                    </w:r>
                    <w:r>
                      <w:rPr>
                        <w:sz w:val="18"/>
                      </w:rPr>
                      <w:t>r</w:t>
                    </w:r>
                    <w:r w:rsidRPr="00964519">
                      <w:rPr>
                        <w:sz w:val="18"/>
                      </w:rPr>
                      <w:t>#</w:t>
                    </w:r>
                  </w:p>
                  <w:p w:rsidR="00F94D87" w:rsidRDefault="00F94D87" w:rsidP="00F94D87">
                    <w:pPr>
                      <w:spacing w:after="0" w:line="240" w:lineRule="auto"/>
                      <w:rPr>
                        <w:sz w:val="18"/>
                      </w:rPr>
                    </w:pPr>
                    <w:r>
                      <w:rPr>
                        <w:sz w:val="18"/>
                      </w:rPr>
                      <w:t>code_fonct</w:t>
                    </w:r>
                    <w:r w:rsidRPr="00964519">
                      <w:rPr>
                        <w:sz w:val="18"/>
                      </w:rPr>
                      <w:t>#</w:t>
                    </w:r>
                  </w:p>
                  <w:p w:rsidR="00F94D87" w:rsidRPr="002E03C0" w:rsidRDefault="00F94D87" w:rsidP="00F94D87">
                    <w:pPr>
                      <w:spacing w:after="0" w:line="240" w:lineRule="auto"/>
                      <w:rPr>
                        <w:sz w:val="18"/>
                      </w:rPr>
                    </w:pPr>
                    <w:r>
                      <w:rPr>
                        <w:sz w:val="18"/>
                      </w:rPr>
                      <w:t>code_ser</w:t>
                    </w:r>
                    <w:r w:rsidRPr="00964519">
                      <w:rPr>
                        <w:sz w:val="18"/>
                      </w:rPr>
                      <w:t>#</w:t>
                    </w:r>
                  </w:p>
                </w:txbxContent>
              </v:textbox>
            </v:shape>
            <v:shape id="_x0000_s5137" type="#_x0000_t202" style="position:absolute;left:2683;top:2175;width:1940;height:360">
              <v:textbox style="mso-next-textbox:#_x0000_s5137">
                <w:txbxContent>
                  <w:p w:rsidR="00F94D87" w:rsidRPr="002E03C0" w:rsidRDefault="00F94D87" w:rsidP="00F94D87">
                    <w:pPr>
                      <w:jc w:val="center"/>
                      <w:rPr>
                        <w:sz w:val="20"/>
                      </w:rPr>
                    </w:pPr>
                    <w:r>
                      <w:rPr>
                        <w:sz w:val="20"/>
                      </w:rPr>
                      <w:t>T_SERVICE</w:t>
                    </w:r>
                  </w:p>
                </w:txbxContent>
              </v:textbox>
            </v:shape>
            <v:shape id="_x0000_s5138" type="#_x0000_t202" style="position:absolute;left:2683;top:2535;width:1940;height:765">
              <v:textbox style="mso-next-textbox:#_x0000_s5138">
                <w:txbxContent>
                  <w:p w:rsidR="00F94D87" w:rsidRDefault="00F94D87" w:rsidP="00F94D87">
                    <w:pPr>
                      <w:spacing w:after="0" w:line="240" w:lineRule="auto"/>
                      <w:rPr>
                        <w:sz w:val="18"/>
                      </w:rPr>
                    </w:pPr>
                    <w:r w:rsidRPr="002E03C0">
                      <w:rPr>
                        <w:sz w:val="18"/>
                        <w:lang w:val="en-US"/>
                      </w:rPr>
                      <w:t>#</w:t>
                    </w:r>
                    <w:r>
                      <w:rPr>
                        <w:sz w:val="18"/>
                      </w:rPr>
                      <w:t>code_ser</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ser</w:t>
                    </w:r>
                  </w:p>
                </w:txbxContent>
              </v:textbox>
            </v:shape>
            <v:shape id="_x0000_s5139" type="#_x0000_t202" style="position:absolute;left:2817;top:8790;width:1897;height:445">
              <v:textbox style="mso-next-textbox:#_x0000_s5139">
                <w:txbxContent>
                  <w:p w:rsidR="00F94D87" w:rsidRPr="00724BC7" w:rsidRDefault="00F94D87" w:rsidP="00F94D87">
                    <w:pPr>
                      <w:jc w:val="center"/>
                      <w:rPr>
                        <w:sz w:val="20"/>
                      </w:rPr>
                    </w:pPr>
                    <w:r>
                      <w:rPr>
                        <w:sz w:val="20"/>
                      </w:rPr>
                      <w:t>T_FACTURE</w:t>
                    </w:r>
                  </w:p>
                </w:txbxContent>
              </v:textbox>
            </v:shape>
            <v:shape id="_x0000_s5140" type="#_x0000_t202" style="position:absolute;left:2817;top:9235;width:1897;height:1640">
              <v:textbox style="mso-next-textbox:#_x0000_s5140">
                <w:txbxContent>
                  <w:p w:rsidR="00F94D87" w:rsidRPr="001379C9" w:rsidRDefault="00F94D87" w:rsidP="00F94D87">
                    <w:pPr>
                      <w:spacing w:after="0" w:line="240" w:lineRule="auto"/>
                      <w:rPr>
                        <w:sz w:val="18"/>
                        <w:lang w:val="en-US"/>
                      </w:rPr>
                    </w:pPr>
                    <w:r w:rsidRPr="001379C9">
                      <w:rPr>
                        <w:sz w:val="18"/>
                        <w:lang w:val="en-US"/>
                      </w:rPr>
                      <w:t>#num_fact</w:t>
                    </w:r>
                  </w:p>
                  <w:p w:rsidR="00F94D87" w:rsidRPr="001379C9" w:rsidRDefault="00F94D87" w:rsidP="00F94D87">
                    <w:pPr>
                      <w:spacing w:after="0" w:line="240" w:lineRule="auto"/>
                      <w:rPr>
                        <w:sz w:val="18"/>
                        <w:lang w:val="en-US"/>
                      </w:rPr>
                    </w:pPr>
                    <w:r w:rsidRPr="001379C9">
                      <w:rPr>
                        <w:sz w:val="18"/>
                        <w:lang w:val="en-US"/>
                      </w:rPr>
                      <w:t>lib_fact</w:t>
                    </w:r>
                  </w:p>
                  <w:p w:rsidR="00F94D87" w:rsidRPr="001379C9" w:rsidRDefault="00F94D87" w:rsidP="00F94D87">
                    <w:pPr>
                      <w:spacing w:after="0" w:line="240" w:lineRule="auto"/>
                      <w:rPr>
                        <w:sz w:val="18"/>
                        <w:lang w:val="en-US"/>
                      </w:rPr>
                    </w:pPr>
                    <w:r w:rsidRPr="001379C9">
                      <w:rPr>
                        <w:sz w:val="18"/>
                        <w:lang w:val="en-US"/>
                      </w:rPr>
                      <w:t xml:space="preserve">Montant_fact </w:t>
                    </w:r>
                  </w:p>
                  <w:p w:rsidR="00F94D87" w:rsidRPr="001379C9" w:rsidRDefault="00F94D87" w:rsidP="00F94D87">
                    <w:pPr>
                      <w:spacing w:after="0" w:line="240" w:lineRule="auto"/>
                      <w:rPr>
                        <w:sz w:val="18"/>
                        <w:lang w:val="en-US"/>
                      </w:rPr>
                    </w:pPr>
                    <w:r w:rsidRPr="001379C9">
                      <w:rPr>
                        <w:sz w:val="18"/>
                        <w:lang w:val="en-US"/>
                      </w:rPr>
                      <w:t>date_fact</w:t>
                    </w:r>
                  </w:p>
                  <w:p w:rsidR="00F94D87" w:rsidRPr="001379C9" w:rsidRDefault="00F94D87" w:rsidP="00F94D87">
                    <w:pPr>
                      <w:spacing w:after="0" w:line="240" w:lineRule="auto"/>
                      <w:rPr>
                        <w:sz w:val="18"/>
                        <w:lang w:val="en-US"/>
                      </w:rPr>
                    </w:pPr>
                    <w:r w:rsidRPr="001379C9">
                      <w:rPr>
                        <w:sz w:val="18"/>
                        <w:lang w:val="en-US"/>
                      </w:rPr>
                      <w:t>matri_ag#</w:t>
                    </w:r>
                  </w:p>
                  <w:p w:rsidR="00F94D87" w:rsidRPr="001379C9" w:rsidRDefault="00F94D87" w:rsidP="00F94D87">
                    <w:pPr>
                      <w:spacing w:after="0" w:line="240" w:lineRule="auto"/>
                      <w:rPr>
                        <w:sz w:val="18"/>
                        <w:lang w:val="en-US"/>
                      </w:rPr>
                    </w:pPr>
                    <w:r w:rsidRPr="001379C9">
                      <w:rPr>
                        <w:sz w:val="18"/>
                        <w:lang w:val="en-US"/>
                      </w:rPr>
                      <w:t>num_part#</w:t>
                    </w:r>
                  </w:p>
                  <w:p w:rsidR="00F94D87" w:rsidRPr="001379C9" w:rsidRDefault="00F94D87" w:rsidP="00F94D87">
                    <w:pPr>
                      <w:spacing w:after="0" w:line="240" w:lineRule="auto"/>
                      <w:rPr>
                        <w:lang w:val="en-US"/>
                      </w:rPr>
                    </w:pPr>
                  </w:p>
                  <w:p w:rsidR="00F94D87" w:rsidRPr="001379C9" w:rsidRDefault="00F94D87" w:rsidP="00F94D87">
                    <w:pPr>
                      <w:spacing w:after="0" w:line="240" w:lineRule="auto"/>
                      <w:rPr>
                        <w:lang w:val="en-US"/>
                      </w:rPr>
                    </w:pPr>
                  </w:p>
                </w:txbxContent>
              </v:textbox>
            </v:shape>
            <v:shape id="_x0000_s5141" type="#_x0000_t202" style="position:absolute;left:8716;top:3849;width:2143;height:445">
              <v:textbox style="mso-next-textbox:#_x0000_s5141">
                <w:txbxContent>
                  <w:p w:rsidR="00F94D87" w:rsidRDefault="00F94D87" w:rsidP="00F94D87">
                    <w:pPr>
                      <w:jc w:val="center"/>
                    </w:pPr>
                    <w:r>
                      <w:rPr>
                        <w:sz w:val="20"/>
                      </w:rPr>
                      <w:t>T_</w:t>
                    </w:r>
                    <w:r>
                      <w:t xml:space="preserve">PARTURIENTE </w:t>
                    </w:r>
                  </w:p>
                </w:txbxContent>
              </v:textbox>
            </v:shape>
            <v:shape id="_x0000_s5142" type="#_x0000_t202" style="position:absolute;left:8716;top:4294;width:2143;height:2801">
              <v:textbox style="mso-next-textbox:#_x0000_s5142">
                <w:txbxContent>
                  <w:p w:rsidR="00F94D87" w:rsidRPr="002E03C0" w:rsidRDefault="00F94D87" w:rsidP="00F94D87">
                    <w:pPr>
                      <w:spacing w:after="0" w:line="240" w:lineRule="auto"/>
                      <w:rPr>
                        <w:sz w:val="18"/>
                      </w:rPr>
                    </w:pPr>
                    <w:r w:rsidRPr="00964519">
                      <w:rPr>
                        <w:sz w:val="18"/>
                      </w:rPr>
                      <w:t>#</w:t>
                    </w:r>
                    <w:r>
                      <w:rPr>
                        <w:sz w:val="18"/>
                      </w:rPr>
                      <w:t>num_part</w:t>
                    </w:r>
                  </w:p>
                  <w:p w:rsidR="00F94D87" w:rsidRPr="002E03C0" w:rsidRDefault="00F94D87" w:rsidP="00F94D87">
                    <w:pPr>
                      <w:spacing w:after="0" w:line="240" w:lineRule="auto"/>
                      <w:rPr>
                        <w:sz w:val="20"/>
                      </w:rPr>
                    </w:pPr>
                    <w:r w:rsidRPr="002E03C0">
                      <w:rPr>
                        <w:sz w:val="18"/>
                      </w:rPr>
                      <w: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Postnom</w:t>
                    </w:r>
                    <w:r>
                      <w:rPr>
                        <w:sz w:val="18"/>
                      </w:rPr>
                      <w:t>_</w:t>
                    </w:r>
                    <w:r w:rsidRPr="00C1763A">
                      <w:rPr>
                        <w:sz w:val="18"/>
                      </w:rPr>
                      <w:t xml:space="preserve"> </w:t>
                    </w:r>
                    <w:r>
                      <w:rPr>
                        <w:sz w:val="18"/>
                      </w:rPr>
                      <w:t>part</w:t>
                    </w:r>
                  </w:p>
                  <w:p w:rsidR="00F94D87" w:rsidRPr="002E03C0" w:rsidRDefault="00F94D87" w:rsidP="00F94D87">
                    <w:pPr>
                      <w:spacing w:after="0" w:line="240" w:lineRule="auto"/>
                      <w:rPr>
                        <w:sz w:val="20"/>
                      </w:rPr>
                    </w:pPr>
                    <w:r w:rsidRPr="002E03C0">
                      <w:rPr>
                        <w:sz w:val="20"/>
                      </w:rPr>
                      <w:t>Prenom</w:t>
                    </w:r>
                    <w:r>
                      <w:rPr>
                        <w:sz w:val="18"/>
                      </w:rPr>
                      <w:t>_</w:t>
                    </w:r>
                    <w:r w:rsidRPr="00C1763A">
                      <w:rPr>
                        <w:sz w:val="18"/>
                      </w:rPr>
                      <w:t xml:space="preserve"> </w:t>
                    </w:r>
                    <w:r>
                      <w:rPr>
                        <w:sz w:val="18"/>
                      </w:rPr>
                      <w:t>part</w:t>
                    </w:r>
                  </w:p>
                  <w:p w:rsidR="00F94D87" w:rsidRDefault="00F94D87" w:rsidP="00F94D87">
                    <w:pPr>
                      <w:spacing w:after="0" w:line="240" w:lineRule="auto"/>
                      <w:rPr>
                        <w:sz w:val="18"/>
                      </w:rPr>
                    </w:pPr>
                    <w:r w:rsidRPr="002E03C0">
                      <w:rPr>
                        <w:sz w:val="20"/>
                      </w:rPr>
                      <w:t>Sexe</w:t>
                    </w:r>
                    <w:r>
                      <w:rPr>
                        <w:sz w:val="18"/>
                      </w:rPr>
                      <w:t>_</w:t>
                    </w:r>
                    <w:r w:rsidRPr="00C1763A">
                      <w:rPr>
                        <w:sz w:val="18"/>
                      </w:rPr>
                      <w:t xml:space="preserve"> </w:t>
                    </w:r>
                    <w:r>
                      <w:rPr>
                        <w:sz w:val="18"/>
                      </w:rPr>
                      <w:t>part</w:t>
                    </w:r>
                  </w:p>
                  <w:p w:rsidR="00F94D87" w:rsidRDefault="00F94D87" w:rsidP="00F94D87">
                    <w:pPr>
                      <w:spacing w:after="0" w:line="240" w:lineRule="auto"/>
                      <w:rPr>
                        <w:sz w:val="18"/>
                      </w:rPr>
                    </w:pPr>
                    <w:r>
                      <w:rPr>
                        <w:sz w:val="18"/>
                      </w:rPr>
                      <w:t>adresse_part</w:t>
                    </w:r>
                  </w:p>
                  <w:p w:rsidR="00F94D87" w:rsidRDefault="00F94D87" w:rsidP="00F94D87">
                    <w:pPr>
                      <w:spacing w:after="0" w:line="240" w:lineRule="auto"/>
                      <w:rPr>
                        <w:sz w:val="18"/>
                      </w:rPr>
                    </w:pPr>
                    <w:r>
                      <w:rPr>
                        <w:sz w:val="18"/>
                      </w:rPr>
                      <w:t>age_part</w:t>
                    </w:r>
                  </w:p>
                  <w:p w:rsidR="00F94D87" w:rsidRDefault="00F94D87" w:rsidP="00F94D87">
                    <w:pPr>
                      <w:spacing w:after="0" w:line="240" w:lineRule="auto"/>
                      <w:rPr>
                        <w:sz w:val="18"/>
                      </w:rPr>
                    </w:pPr>
                    <w:r>
                      <w:rPr>
                        <w:sz w:val="18"/>
                      </w:rPr>
                      <w:t>poids_part</w:t>
                    </w:r>
                  </w:p>
                  <w:p w:rsidR="00F94D87" w:rsidRDefault="00F94D87" w:rsidP="00F94D87">
                    <w:pPr>
                      <w:spacing w:after="0" w:line="240" w:lineRule="auto"/>
                      <w:rPr>
                        <w:sz w:val="18"/>
                      </w:rPr>
                    </w:pPr>
                    <w:r>
                      <w:rPr>
                        <w:sz w:val="18"/>
                      </w:rPr>
                      <w:t>taille_part</w:t>
                    </w:r>
                  </w:p>
                  <w:p w:rsidR="00F94D87" w:rsidRPr="002E03C0" w:rsidRDefault="00F94D87" w:rsidP="00F94D87">
                    <w:pPr>
                      <w:spacing w:after="0" w:line="240" w:lineRule="auto"/>
                      <w:rPr>
                        <w:sz w:val="18"/>
                      </w:rPr>
                    </w:pPr>
                    <w:r>
                      <w:rPr>
                        <w:sz w:val="18"/>
                      </w:rPr>
                      <w:t>matri_ag</w:t>
                    </w:r>
                    <w:r w:rsidRPr="00964519">
                      <w:rPr>
                        <w:sz w:val="18"/>
                      </w:rPr>
                      <w:t>#</w:t>
                    </w:r>
                  </w:p>
                </w:txbxContent>
              </v:textbox>
            </v:shape>
            <v:shape id="_x0000_s5143" type="#_x0000_t202" style="position:absolute;left:8716;top:7620;width:2234;height:445">
              <v:textbox style="mso-next-textbox:#_x0000_s5143">
                <w:txbxContent>
                  <w:p w:rsidR="00F94D87" w:rsidRDefault="00F94D87" w:rsidP="00F94D87">
                    <w:pPr>
                      <w:jc w:val="center"/>
                    </w:pPr>
                    <w:r>
                      <w:rPr>
                        <w:sz w:val="20"/>
                      </w:rPr>
                      <w:t>T_</w:t>
                    </w:r>
                    <w:r>
                      <w:t>ACCOUCHEMENT</w:t>
                    </w:r>
                  </w:p>
                </w:txbxContent>
              </v:textbox>
            </v:shape>
            <v:shape id="_x0000_s5144" type="#_x0000_t202" style="position:absolute;left:8716;top:8065;width:2234;height:1820">
              <v:textbox style="mso-next-textbox:#_x0000_s5144">
                <w:txbxContent>
                  <w:p w:rsidR="00F94D87" w:rsidRPr="001379C9" w:rsidRDefault="00F94D87" w:rsidP="00F94D87">
                    <w:pPr>
                      <w:spacing w:after="0" w:line="240" w:lineRule="auto"/>
                      <w:rPr>
                        <w:sz w:val="18"/>
                        <w:lang w:val="en-US"/>
                      </w:rPr>
                    </w:pPr>
                    <w:r w:rsidRPr="001379C9">
                      <w:rPr>
                        <w:sz w:val="18"/>
                        <w:lang w:val="en-US"/>
                      </w:rPr>
                      <w:t>#Num_acc</w:t>
                    </w:r>
                  </w:p>
                  <w:p w:rsidR="00F94D87" w:rsidRPr="001379C9" w:rsidRDefault="00F94D87" w:rsidP="00F94D87">
                    <w:pPr>
                      <w:spacing w:after="0" w:line="240" w:lineRule="auto"/>
                      <w:rPr>
                        <w:sz w:val="20"/>
                        <w:lang w:val="en-US"/>
                      </w:rPr>
                    </w:pPr>
                    <w:r w:rsidRPr="001379C9">
                      <w:rPr>
                        <w:sz w:val="18"/>
                        <w:lang w:val="en-US"/>
                      </w:rPr>
                      <w:t>Lib_ acc</w:t>
                    </w:r>
                  </w:p>
                  <w:p w:rsidR="00F94D87" w:rsidRPr="001379C9" w:rsidRDefault="00F94D87" w:rsidP="00F94D87">
                    <w:pPr>
                      <w:spacing w:after="0" w:line="240" w:lineRule="auto"/>
                      <w:rPr>
                        <w:sz w:val="18"/>
                        <w:lang w:val="en-US"/>
                      </w:rPr>
                    </w:pPr>
                    <w:r w:rsidRPr="001379C9">
                      <w:rPr>
                        <w:sz w:val="18"/>
                        <w:lang w:val="en-US"/>
                      </w:rPr>
                      <w:t>Type_ acc</w:t>
                    </w:r>
                  </w:p>
                  <w:p w:rsidR="00F94D87" w:rsidRPr="002E03C0" w:rsidRDefault="00F94D87" w:rsidP="00F94D87">
                    <w:pPr>
                      <w:spacing w:after="0" w:line="240" w:lineRule="auto"/>
                      <w:rPr>
                        <w:sz w:val="20"/>
                      </w:rPr>
                    </w:pPr>
                    <w:r>
                      <w:rPr>
                        <w:sz w:val="18"/>
                      </w:rPr>
                      <w:t>condittion_acc</w:t>
                    </w:r>
                  </w:p>
                  <w:p w:rsidR="00F94D87" w:rsidRDefault="00F94D87" w:rsidP="00F94D87">
                    <w:pPr>
                      <w:spacing w:after="0" w:line="240" w:lineRule="auto"/>
                      <w:rPr>
                        <w:sz w:val="18"/>
                      </w:rPr>
                    </w:pPr>
                    <w:r>
                      <w:rPr>
                        <w:sz w:val="18"/>
                      </w:rPr>
                      <w:t>Date_</w:t>
                    </w:r>
                    <w:r w:rsidRPr="00C1763A">
                      <w:rPr>
                        <w:sz w:val="18"/>
                      </w:rPr>
                      <w:t xml:space="preserve"> </w:t>
                    </w:r>
                    <w:r>
                      <w:rPr>
                        <w:sz w:val="18"/>
                      </w:rPr>
                      <w:t>acc</w:t>
                    </w:r>
                  </w:p>
                  <w:p w:rsidR="00F94D87" w:rsidRDefault="00F94D87" w:rsidP="00F94D87">
                    <w:pPr>
                      <w:spacing w:after="0" w:line="240" w:lineRule="auto"/>
                      <w:rPr>
                        <w:sz w:val="18"/>
                      </w:rPr>
                    </w:pPr>
                    <w:r>
                      <w:rPr>
                        <w:sz w:val="18"/>
                      </w:rPr>
                      <w:t>matri_ag</w:t>
                    </w:r>
                    <w:r w:rsidRPr="00964519">
                      <w:rPr>
                        <w:sz w:val="18"/>
                      </w:rPr>
                      <w:t>#</w:t>
                    </w:r>
                  </w:p>
                  <w:p w:rsidR="00F94D87" w:rsidRPr="002E03C0" w:rsidRDefault="00F94D87" w:rsidP="00F94D87">
                    <w:pPr>
                      <w:spacing w:after="0" w:line="240" w:lineRule="auto"/>
                      <w:rPr>
                        <w:sz w:val="18"/>
                      </w:rPr>
                    </w:pPr>
                    <w:r>
                      <w:rPr>
                        <w:sz w:val="18"/>
                      </w:rPr>
                      <w:t>num_part</w:t>
                    </w:r>
                    <w:r w:rsidRPr="00964519">
                      <w:rPr>
                        <w:sz w:val="18"/>
                      </w:rPr>
                      <w:t>#</w:t>
                    </w:r>
                  </w:p>
                </w:txbxContent>
              </v:textbox>
            </v:shape>
            <v:shape id="_x0000_s5145" type="#_x0000_t32" style="position:absolute;left:4714;top:6060;width:3041;height:0;flip:x" o:connectortype="straight">
              <v:stroke endarrow="block"/>
            </v:shape>
            <v:shape id="_x0000_s5146" type="#_x0000_t32" style="position:absolute;left:4714;top:5520;width:4002;height:0;flip:x" o:connectortype="straight">
              <v:stroke endarrow="block"/>
            </v:shape>
            <v:shape id="_x0000_s5147" type="#_x0000_t32" style="position:absolute;left:2085;top:6180;width:598;height:0" o:connectortype="straight">
              <v:stroke endarrow="block"/>
            </v:shape>
            <v:shape id="_x0000_s5148" type="#_x0000_t32" style="position:absolute;left:2085;top:6180;width:0;height:3600" o:connectortype="straight"/>
            <v:shape id="_x0000_s5149" type="#_x0000_t32" style="position:absolute;left:2085;top:9780;width:732;height:0" o:connectortype="straight"/>
            <v:shape id="_x0000_s5150" type="#_x0000_t32" style="position:absolute;left:10859;top:5310;width:526;height:0;flip:x" o:connectortype="straight">
              <v:stroke endarrow="block"/>
            </v:shape>
            <v:shape id="_x0000_s5151" type="#_x0000_t32" style="position:absolute;left:11385;top:5310;width:0;height:4935" o:connectortype="straight"/>
            <v:shape id="_x0000_s5152" type="#_x0000_t32" style="position:absolute;left:4714;top:10245;width:6671;height:0;flip:x" o:connectortype="straight"/>
            <v:shape id="_x0000_s5153" type="#_x0000_t32" style="position:absolute;left:2085;top:2940;width:598;height:0" o:connectortype="straight">
              <v:stroke endarrow="block"/>
            </v:shape>
            <v:shape id="_x0000_s5154" type="#_x0000_t32" style="position:absolute;left:2085;top:2940;width:0;height:2235" o:connectortype="straight"/>
            <v:shape id="_x0000_s5155" type="#_x0000_t32" style="position:absolute;left:2085;top:5175;width:598;height:0" o:connectortype="straight"/>
            <v:shape id="_x0000_s5156" type="#_x0000_t32" style="position:absolute;left:8160;top:6495;width:556;height:1" o:connectortype="straight">
              <v:stroke endarrow="block"/>
            </v:shape>
            <v:shape id="_x0000_s5157" type="#_x0000_t32" style="position:absolute;left:8160;top:6495;width:0;height:1920" o:connectortype="straight"/>
            <v:shape id="_x0000_s5158" type="#_x0000_t32" style="position:absolute;left:8160;top:8415;width:556;height:0" o:connectortype="straight"/>
            <v:shape id="_x0000_s5159" type="#_x0000_t202" style="position:absolute;left:5383;top:6270;width:1940;height:450">
              <v:textbox style="mso-next-textbox:#_x0000_s5159">
                <w:txbxContent>
                  <w:p w:rsidR="00F94D87" w:rsidRPr="002E03C0" w:rsidRDefault="00F94D87" w:rsidP="00F94D87">
                    <w:pPr>
                      <w:jc w:val="center"/>
                      <w:rPr>
                        <w:sz w:val="20"/>
                      </w:rPr>
                    </w:pPr>
                    <w:r>
                      <w:rPr>
                        <w:sz w:val="20"/>
                      </w:rPr>
                      <w:t>T_GRADE</w:t>
                    </w:r>
                  </w:p>
                </w:txbxContent>
              </v:textbox>
            </v:shape>
            <v:shape id="_x0000_s5160" type="#_x0000_t202" style="position:absolute;left:5383;top:6720;width:1940;height:765">
              <v:textbox style="mso-next-textbox:#_x0000_s5160">
                <w:txbxContent>
                  <w:p w:rsidR="00F94D87" w:rsidRDefault="00F94D87" w:rsidP="00F94D87">
                    <w:pPr>
                      <w:spacing w:after="0" w:line="240" w:lineRule="auto"/>
                      <w:rPr>
                        <w:sz w:val="18"/>
                      </w:rPr>
                    </w:pPr>
                    <w:r w:rsidRPr="002E03C0">
                      <w:rPr>
                        <w:sz w:val="18"/>
                        <w:lang w:val="en-US"/>
                      </w:rPr>
                      <w:t>#</w:t>
                    </w:r>
                    <w:r>
                      <w:rPr>
                        <w:sz w:val="18"/>
                      </w:rPr>
                      <w:t>code_grade</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grade</w:t>
                    </w:r>
                  </w:p>
                </w:txbxContent>
              </v:textbox>
            </v:shape>
            <v:shape id="_x0000_s5161" type="#_x0000_t202" style="position:absolute;left:5383;top:7620;width:1940;height:475">
              <v:textbox style="mso-next-textbox:#_x0000_s5161">
                <w:txbxContent>
                  <w:p w:rsidR="00F94D87" w:rsidRPr="002E03C0" w:rsidRDefault="00F94D87" w:rsidP="00F94D87">
                    <w:pPr>
                      <w:jc w:val="center"/>
                      <w:rPr>
                        <w:sz w:val="20"/>
                      </w:rPr>
                    </w:pPr>
                    <w:r>
                      <w:rPr>
                        <w:sz w:val="20"/>
                      </w:rPr>
                      <w:t xml:space="preserve">T_FONCTION </w:t>
                    </w:r>
                  </w:p>
                </w:txbxContent>
              </v:textbox>
            </v:shape>
            <v:shape id="_x0000_s5162" type="#_x0000_t202" style="position:absolute;left:5383;top:8095;width:1940;height:765">
              <v:textbox style="mso-next-textbox:#_x0000_s5162">
                <w:txbxContent>
                  <w:p w:rsidR="00F94D87" w:rsidRDefault="00F94D87" w:rsidP="00F94D87">
                    <w:pPr>
                      <w:spacing w:after="0" w:line="240" w:lineRule="auto"/>
                      <w:rPr>
                        <w:sz w:val="18"/>
                      </w:rPr>
                    </w:pPr>
                    <w:r w:rsidRPr="002E03C0">
                      <w:rPr>
                        <w:sz w:val="18"/>
                        <w:lang w:val="en-US"/>
                      </w:rPr>
                      <w:t>#</w:t>
                    </w:r>
                    <w:r>
                      <w:rPr>
                        <w:sz w:val="18"/>
                      </w:rPr>
                      <w:t>code_fonct</w:t>
                    </w:r>
                  </w:p>
                  <w:p w:rsidR="00F94D87" w:rsidRPr="002E03C0" w:rsidRDefault="00F94D87" w:rsidP="00F94D87">
                    <w:pPr>
                      <w:spacing w:after="0" w:line="240" w:lineRule="auto"/>
                      <w:rPr>
                        <w:sz w:val="18"/>
                      </w:rPr>
                    </w:pPr>
                    <w:r>
                      <w:rPr>
                        <w:sz w:val="18"/>
                      </w:rPr>
                      <w:t>Lib_</w:t>
                    </w:r>
                    <w:r w:rsidRPr="00AF2A34">
                      <w:rPr>
                        <w:sz w:val="18"/>
                      </w:rPr>
                      <w:t xml:space="preserve"> </w:t>
                    </w:r>
                    <w:r>
                      <w:rPr>
                        <w:sz w:val="18"/>
                      </w:rPr>
                      <w:t>fonct</w:t>
                    </w:r>
                  </w:p>
                </w:txbxContent>
              </v:textbox>
            </v:shape>
            <v:shape id="_x0000_s5163" type="#_x0000_t32" style="position:absolute;left:7755;top:6060;width:0;height:2800" o:connectortype="straight"/>
            <v:shape id="_x0000_s5164" type="#_x0000_t32" style="position:absolute;left:7755;top:8820;width:961;height:0" o:connectortype="straight"/>
            <v:shape id="_x0000_s5165" type="#_x0000_t32" style="position:absolute;left:4714;top:6510;width:669;height:510" o:connectortype="straight">
              <v:stroke endarrow="block"/>
            </v:shape>
            <v:shape id="_x0000_s5166" type="#_x0000_t32" style="position:absolute;left:4714;top:6870;width:669;height:1740" o:connectortype="straight">
              <v:stroke endarrow="block"/>
            </v:shape>
          </v:group>
        </w:pict>
      </w: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ind w:left="360"/>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br w:type="page"/>
      </w:r>
    </w:p>
    <w:p w:rsidR="00F94D87" w:rsidRPr="006A7C69" w:rsidRDefault="00F94D87" w:rsidP="00F94D87">
      <w:pPr>
        <w:spacing w:after="0" w:line="360" w:lineRule="auto"/>
        <w:jc w:val="both"/>
        <w:rPr>
          <w:rFonts w:ascii="Times New Roman" w:hAnsi="Times New Roman" w:cs="Times New Roman"/>
          <w:b/>
          <w:sz w:val="24"/>
          <w:szCs w:val="24"/>
        </w:rPr>
      </w:pPr>
      <w:bookmarkStart w:id="105" w:name="_Toc525913653"/>
      <w:r w:rsidRPr="00D27908">
        <w:rPr>
          <w:rFonts w:ascii="Times New Roman" w:hAnsi="Times New Roman" w:cs="Times New Roman"/>
          <w:b/>
          <w:sz w:val="24"/>
          <w:szCs w:val="24"/>
          <w:highlight w:val="yellow"/>
        </w:rPr>
        <w:lastRenderedPageBreak/>
        <w:t>3.1.2.2.4.</w:t>
      </w:r>
      <w:r w:rsidRPr="006A7C69">
        <w:rPr>
          <w:rFonts w:ascii="Times New Roman" w:hAnsi="Times New Roman" w:cs="Times New Roman"/>
          <w:b/>
          <w:sz w:val="24"/>
          <w:szCs w:val="24"/>
        </w:rPr>
        <w:t xml:space="preserve"> Schéma relationnel associé au MLDR normalisé</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T_accouchement</w:t>
      </w:r>
      <w:r w:rsidRPr="006A7C69">
        <w:rPr>
          <w:rFonts w:ascii="Times New Roman" w:hAnsi="Times New Roman" w:cs="Times New Roman"/>
          <w:sz w:val="24"/>
          <w:szCs w:val="24"/>
        </w:rPr>
        <w:t> :(#code_acc :texte(10),Lib_acc :texte(30),</w:t>
      </w:r>
      <w:r>
        <w:rPr>
          <w:rFonts w:ascii="Times New Roman" w:hAnsi="Times New Roman" w:cs="Times New Roman"/>
          <w:sz w:val="24"/>
          <w:szCs w:val="24"/>
        </w:rPr>
        <w:t xml:space="preserve"> condition</w:t>
      </w:r>
      <w:r w:rsidRPr="006A7C69">
        <w:rPr>
          <w:rFonts w:ascii="Times New Roman" w:hAnsi="Times New Roman" w:cs="Times New Roman"/>
          <w:sz w:val="24"/>
          <w:szCs w:val="24"/>
        </w:rPr>
        <w:t>_acc(</w:t>
      </w:r>
      <w:r>
        <w:rPr>
          <w:rFonts w:ascii="Times New Roman" w:hAnsi="Times New Roman" w:cs="Times New Roman"/>
          <w:sz w:val="24"/>
          <w:szCs w:val="24"/>
        </w:rPr>
        <w:t>20), Date_acc:texte(10), Num_part</w:t>
      </w:r>
      <w:r w:rsidRPr="006A7C69">
        <w:rPr>
          <w:rFonts w:ascii="Times New Roman" w:hAnsi="Times New Roman" w:cs="Times New Roman"/>
          <w:sz w:val="24"/>
          <w:szCs w:val="24"/>
        </w:rPr>
        <w:t># :texte(10), Matri_ag# :texte(10)) ;</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w:t>
      </w:r>
      <w:r>
        <w:rPr>
          <w:rFonts w:ascii="Times New Roman" w:hAnsi="Times New Roman" w:cs="Times New Roman"/>
          <w:b/>
          <w:sz w:val="24"/>
          <w:szCs w:val="24"/>
        </w:rPr>
        <w:t>parturiente</w:t>
      </w:r>
      <w:r>
        <w:rPr>
          <w:rFonts w:ascii="Times New Roman" w:hAnsi="Times New Roman" w:cs="Times New Roman"/>
          <w:sz w:val="24"/>
          <w:szCs w:val="24"/>
        </w:rPr>
        <w:t> :( #num_part</w:t>
      </w:r>
      <w:r w:rsidRPr="006A7C69">
        <w:rPr>
          <w:rFonts w:ascii="Times New Roman" w:hAnsi="Times New Roman" w:cs="Times New Roman"/>
          <w:sz w:val="24"/>
          <w:szCs w:val="24"/>
        </w:rPr>
        <w:t> :num(10), Nom_</w:t>
      </w:r>
      <w:r>
        <w:rPr>
          <w:rFonts w:ascii="Times New Roman" w:hAnsi="Times New Roman" w:cs="Times New Roman"/>
          <w:sz w:val="24"/>
          <w:szCs w:val="24"/>
        </w:rPr>
        <w:t>part</w:t>
      </w:r>
      <w:r w:rsidRPr="006A7C69">
        <w:rPr>
          <w:rFonts w:ascii="Times New Roman" w:hAnsi="Times New Roman" w:cs="Times New Roman"/>
          <w:sz w:val="24"/>
          <w:szCs w:val="24"/>
        </w:rPr>
        <w:t> :texte(30), Postnom_</w:t>
      </w:r>
      <w:r>
        <w:rPr>
          <w:rFonts w:ascii="Times New Roman" w:hAnsi="Times New Roman" w:cs="Times New Roman"/>
          <w:sz w:val="24"/>
          <w:szCs w:val="24"/>
        </w:rPr>
        <w:t>part</w:t>
      </w:r>
      <w:r w:rsidRPr="006A7C69">
        <w:rPr>
          <w:rFonts w:ascii="Times New Roman" w:hAnsi="Times New Roman" w:cs="Times New Roman"/>
          <w:sz w:val="24"/>
          <w:szCs w:val="24"/>
        </w:rPr>
        <w:t> :texte(30), Prenom_</w:t>
      </w:r>
      <w:r>
        <w:rPr>
          <w:rFonts w:ascii="Times New Roman" w:hAnsi="Times New Roman" w:cs="Times New Roman"/>
          <w:sz w:val="24"/>
          <w:szCs w:val="24"/>
        </w:rPr>
        <w:t>part</w:t>
      </w:r>
      <w:r w:rsidRPr="006A7C69">
        <w:rPr>
          <w:rFonts w:ascii="Times New Roman" w:hAnsi="Times New Roman" w:cs="Times New Roman"/>
          <w:sz w:val="24"/>
          <w:szCs w:val="24"/>
        </w:rPr>
        <w:t> :texte(30), Adress_</w:t>
      </w:r>
      <w:r>
        <w:rPr>
          <w:rFonts w:ascii="Times New Roman" w:hAnsi="Times New Roman" w:cs="Times New Roman"/>
          <w:sz w:val="24"/>
          <w:szCs w:val="24"/>
        </w:rPr>
        <w:t>part</w:t>
      </w:r>
      <w:r w:rsidRPr="006A7C69">
        <w:rPr>
          <w:rFonts w:ascii="Times New Roman" w:hAnsi="Times New Roman" w:cs="Times New Roman"/>
          <w:sz w:val="24"/>
          <w:szCs w:val="24"/>
        </w:rPr>
        <w:t xml:space="preserve"> :texte(50), </w:t>
      </w:r>
      <w:r>
        <w:rPr>
          <w:rFonts w:ascii="Times New Roman" w:hAnsi="Times New Roman" w:cs="Times New Roman"/>
          <w:sz w:val="24"/>
          <w:szCs w:val="24"/>
        </w:rPr>
        <w:t>age</w:t>
      </w:r>
      <w:r w:rsidRPr="006A7C69">
        <w:rPr>
          <w:rFonts w:ascii="Times New Roman" w:hAnsi="Times New Roman" w:cs="Times New Roman"/>
          <w:sz w:val="24"/>
          <w:szCs w:val="24"/>
        </w:rPr>
        <w:t>_</w:t>
      </w:r>
      <w:r>
        <w:rPr>
          <w:rFonts w:ascii="Times New Roman" w:hAnsi="Times New Roman" w:cs="Times New Roman"/>
          <w:sz w:val="24"/>
          <w:szCs w:val="24"/>
        </w:rPr>
        <w:t>part :texte(1</w:t>
      </w:r>
      <w:r w:rsidRPr="006A7C69">
        <w:rPr>
          <w:rFonts w:ascii="Times New Roman" w:hAnsi="Times New Roman" w:cs="Times New Roman"/>
          <w:sz w:val="24"/>
          <w:szCs w:val="24"/>
        </w:rPr>
        <w:t>0),</w:t>
      </w:r>
      <w:r>
        <w:rPr>
          <w:rFonts w:ascii="Times New Roman" w:hAnsi="Times New Roman" w:cs="Times New Roman"/>
          <w:sz w:val="24"/>
          <w:szCs w:val="24"/>
        </w:rPr>
        <w:t xml:space="preserve"> poids</w:t>
      </w:r>
      <w:r w:rsidRPr="006A7C69">
        <w:rPr>
          <w:rFonts w:ascii="Times New Roman" w:hAnsi="Times New Roman" w:cs="Times New Roman"/>
          <w:sz w:val="24"/>
          <w:szCs w:val="24"/>
        </w:rPr>
        <w:t>_</w:t>
      </w:r>
      <w:r>
        <w:rPr>
          <w:rFonts w:ascii="Times New Roman" w:hAnsi="Times New Roman" w:cs="Times New Roman"/>
          <w:sz w:val="24"/>
          <w:szCs w:val="24"/>
        </w:rPr>
        <w:t>part</w:t>
      </w:r>
      <w:r w:rsidRPr="006A7C69">
        <w:rPr>
          <w:rFonts w:ascii="Times New Roman" w:hAnsi="Times New Roman" w:cs="Times New Roman"/>
          <w:sz w:val="24"/>
          <w:szCs w:val="24"/>
        </w:rPr>
        <w:t xml:space="preserve"> :texte(50), </w:t>
      </w:r>
      <w:r>
        <w:rPr>
          <w:rFonts w:ascii="Times New Roman" w:hAnsi="Times New Roman" w:cs="Times New Roman"/>
          <w:sz w:val="24"/>
          <w:szCs w:val="24"/>
        </w:rPr>
        <w:t>taille</w:t>
      </w:r>
      <w:r w:rsidRPr="006A7C69">
        <w:rPr>
          <w:rFonts w:ascii="Times New Roman" w:hAnsi="Times New Roman" w:cs="Times New Roman"/>
          <w:sz w:val="24"/>
          <w:szCs w:val="24"/>
        </w:rPr>
        <w:t>_</w:t>
      </w:r>
      <w:r>
        <w:rPr>
          <w:rFonts w:ascii="Times New Roman" w:hAnsi="Times New Roman" w:cs="Times New Roman"/>
          <w:sz w:val="24"/>
          <w:szCs w:val="24"/>
        </w:rPr>
        <w:t>part :texte(10</w:t>
      </w:r>
      <w:r w:rsidRPr="006A7C69">
        <w:rPr>
          <w:rFonts w:ascii="Times New Roman" w:hAnsi="Times New Roman" w:cs="Times New Roman"/>
          <w:sz w:val="24"/>
          <w:szCs w:val="24"/>
        </w:rPr>
        <w:t>),     Matri_ag# :texte( 10)) ;</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T_agent :(</w:t>
      </w:r>
      <w:r w:rsidRPr="006A7C69">
        <w:rPr>
          <w:rFonts w:ascii="Times New Roman" w:hAnsi="Times New Roman" w:cs="Times New Roman"/>
          <w:sz w:val="24"/>
          <w:szCs w:val="24"/>
        </w:rPr>
        <w:t xml:space="preserve"> #matri_ag :texte(10), Nom_ag :texte(15), Postnom_ag :texte (15), Prenom_ag :texte(15), Sexe_ag :texte(1), Adresse_ag :texte(50), Code_grade#:texte(10), Code_fonct#)) ;</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T_service:</w:t>
      </w:r>
      <w:r w:rsidRPr="006A7C69">
        <w:rPr>
          <w:rFonts w:ascii="Times New Roman" w:hAnsi="Times New Roman" w:cs="Times New Roman"/>
          <w:sz w:val="24"/>
          <w:szCs w:val="24"/>
        </w:rPr>
        <w:t xml:space="preserve"> (#code_ser :texte(10), Lib_ser :texte(30));</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T_facture :</w:t>
      </w:r>
      <w:r w:rsidRPr="006A7C69">
        <w:rPr>
          <w:rFonts w:ascii="Times New Roman" w:hAnsi="Times New Roman" w:cs="Times New Roman"/>
          <w:sz w:val="24"/>
          <w:szCs w:val="24"/>
        </w:rPr>
        <w:t xml:space="preserve"> (#code_fact :texte(10), Lib_fact :texte(30), Montant_fact :num(10), Date_fact : texte(10), Matri_ag#:texte( 10)).</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T_fonction :</w:t>
      </w:r>
      <w:r w:rsidRPr="006A7C69">
        <w:rPr>
          <w:rFonts w:ascii="Times New Roman" w:hAnsi="Times New Roman" w:cs="Times New Roman"/>
          <w:sz w:val="24"/>
          <w:szCs w:val="24"/>
        </w:rPr>
        <w:t xml:space="preserve"> (#code_fonct : texte(10), Lib_fonct :texte(30)) ;</w:t>
      </w:r>
    </w:p>
    <w:p w:rsidR="00F94D87" w:rsidRPr="006A7C69" w:rsidRDefault="00F94D87" w:rsidP="00F94D87">
      <w:pPr>
        <w:pStyle w:val="Paragraphedeliste"/>
        <w:numPr>
          <w:ilvl w:val="0"/>
          <w:numId w:val="87"/>
        </w:numPr>
        <w:spacing w:after="0" w:line="360" w:lineRule="auto"/>
        <w:jc w:val="both"/>
        <w:rPr>
          <w:rFonts w:ascii="Times New Roman" w:hAnsi="Times New Roman" w:cs="Times New Roman"/>
          <w:sz w:val="24"/>
          <w:szCs w:val="24"/>
        </w:rPr>
      </w:pPr>
      <w:r w:rsidRPr="006A7C69">
        <w:rPr>
          <w:rFonts w:ascii="Times New Roman" w:hAnsi="Times New Roman" w:cs="Times New Roman"/>
          <w:b/>
          <w:sz w:val="24"/>
          <w:szCs w:val="24"/>
        </w:rPr>
        <w:t>T_grade</w:t>
      </w:r>
      <w:r w:rsidRPr="006A7C69">
        <w:rPr>
          <w:rFonts w:ascii="Times New Roman" w:hAnsi="Times New Roman" w:cs="Times New Roman"/>
          <w:sz w:val="24"/>
          <w:szCs w:val="24"/>
        </w:rPr>
        <w:t> : (#code_grade :texte (10), Lib_grade :texte(30)).</w:t>
      </w:r>
    </w:p>
    <w:p w:rsidR="00F94D87" w:rsidRDefault="00F94D87" w:rsidP="00F94D87">
      <w:pPr>
        <w:rPr>
          <w:rFonts w:ascii="Times New Roman" w:eastAsiaTheme="majorEastAsia" w:hAnsi="Times New Roman" w:cs="Times New Roman"/>
          <w:b/>
          <w:bCs/>
          <w:sz w:val="24"/>
          <w:szCs w:val="24"/>
          <w:highlight w:val="yellow"/>
        </w:rPr>
      </w:pPr>
      <w:r>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lastRenderedPageBreak/>
        <w:t>CHAPITRE IV: ETAPE PHYSIQUE</w:t>
      </w:r>
      <w:bookmarkEnd w:id="105"/>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C’est étape ultime de la conception qui consiste à implémentâtes la base de données valide obtenue à l’étape logique, et à présenter l’arborescence de différents traitements relatifs du modèle physique des traitements. </w:t>
      </w:r>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06" w:name="_Toc525913654"/>
      <w:r w:rsidRPr="0080492A">
        <w:rPr>
          <w:rFonts w:ascii="Times New Roman" w:hAnsi="Times New Roman" w:cs="Times New Roman"/>
          <w:color w:val="auto"/>
          <w:sz w:val="24"/>
          <w:szCs w:val="24"/>
          <w:highlight w:val="yellow"/>
        </w:rPr>
        <w:t>4.1. Modélisation Physique des Traitements</w:t>
      </w:r>
      <w:bookmarkEnd w:id="106"/>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07" w:name="_Toc525913655"/>
      <w:r w:rsidRPr="0080492A">
        <w:rPr>
          <w:rFonts w:ascii="Times New Roman" w:hAnsi="Times New Roman" w:cs="Times New Roman"/>
          <w:color w:val="auto"/>
          <w:sz w:val="24"/>
          <w:szCs w:val="24"/>
          <w:highlight w:val="yellow"/>
        </w:rPr>
        <w:t>4.1.1 Définition et but</w:t>
      </w:r>
      <w:bookmarkEnd w:id="107"/>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Le modèle physique des traitements(MPT) est l’ensemble des programmes informatisés du système d’information. Autrement dit, le MPT représente la solution technique de construction du logiciel.</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08" w:name="_Toc525913656"/>
      <w:r w:rsidRPr="0080492A">
        <w:rPr>
          <w:rFonts w:ascii="Times New Roman" w:hAnsi="Times New Roman" w:cs="Times New Roman"/>
          <w:color w:val="auto"/>
          <w:sz w:val="24"/>
          <w:szCs w:val="24"/>
          <w:highlight w:val="yellow"/>
        </w:rPr>
        <w:t>4. 1.2 Construction du modélisation Physique des traitements</w:t>
      </w:r>
      <w:bookmarkEnd w:id="108"/>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09" w:name="_Toc525913657"/>
      <w:r w:rsidRPr="0080492A">
        <w:rPr>
          <w:rFonts w:ascii="Times New Roman" w:hAnsi="Times New Roman" w:cs="Times New Roman"/>
          <w:color w:val="auto"/>
          <w:sz w:val="24"/>
          <w:szCs w:val="24"/>
          <w:highlight w:val="yellow"/>
        </w:rPr>
        <w:t>4.1.2.1 Définition des concepts de base du modèle physique des traitements</w:t>
      </w:r>
      <w:bookmarkEnd w:id="109"/>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Un programme est un ensemble d’intrusions de données nécessaires pour pivote l’exécution d’une suite d’opération</w:t>
      </w:r>
    </w:p>
    <w:p w:rsidR="00F94D87" w:rsidRPr="0080492A" w:rsidRDefault="00F94D87" w:rsidP="00F94D87">
      <w:pPr>
        <w:pStyle w:val="Paragraphedeliste"/>
        <w:numPr>
          <w:ilvl w:val="0"/>
          <w:numId w:val="9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Unité logique de traitement</w:t>
      </w:r>
      <w:r w:rsidRPr="0080492A">
        <w:rPr>
          <w:rFonts w:ascii="Times New Roman" w:hAnsi="Times New Roman" w:cs="Times New Roman"/>
          <w:sz w:val="24"/>
          <w:szCs w:val="24"/>
          <w:highlight w:val="yellow"/>
        </w:rPr>
        <w:t> : est une tache organisée, et exécute d’une manière automatique</w:t>
      </w:r>
    </w:p>
    <w:p w:rsidR="00F94D87" w:rsidRPr="0080492A" w:rsidRDefault="00F94D87" w:rsidP="00F94D87">
      <w:pPr>
        <w:pStyle w:val="Paragraphedeliste"/>
        <w:numPr>
          <w:ilvl w:val="0"/>
          <w:numId w:val="92"/>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Traitement</w:t>
      </w:r>
      <w:r w:rsidRPr="0080492A">
        <w:rPr>
          <w:rFonts w:ascii="Times New Roman" w:hAnsi="Times New Roman" w:cs="Times New Roman"/>
          <w:sz w:val="24"/>
          <w:szCs w:val="24"/>
          <w:highlight w:val="yellow"/>
        </w:rPr>
        <w:t> : c’est l’exécution de la tache par une machine logique.</w:t>
      </w:r>
    </w:p>
    <w:p w:rsidR="00F94D87" w:rsidRPr="0080492A" w:rsidRDefault="00F94D87" w:rsidP="00F94D87">
      <w:pPr>
        <w:pStyle w:val="Paragraphedeliste"/>
        <w:tabs>
          <w:tab w:val="left" w:pos="1703"/>
        </w:tabs>
        <w:spacing w:after="0" w:line="360" w:lineRule="auto"/>
        <w:ind w:left="643" w:hanging="360"/>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0" w:name="_Toc525913658"/>
      <w:r w:rsidRPr="0080492A">
        <w:rPr>
          <w:rFonts w:ascii="Times New Roman" w:hAnsi="Times New Roman" w:cs="Times New Roman"/>
          <w:color w:val="auto"/>
          <w:sz w:val="24"/>
          <w:szCs w:val="24"/>
          <w:highlight w:val="yellow"/>
        </w:rPr>
        <w:t>4.1.2.2 Passage du MLT au MPT</w:t>
      </w:r>
      <w:bookmarkEnd w:id="110"/>
    </w:p>
    <w:p w:rsidR="00F94D87" w:rsidRPr="0080492A" w:rsidRDefault="00F94D87" w:rsidP="00F94D87">
      <w:pPr>
        <w:tabs>
          <w:tab w:val="left" w:pos="1703"/>
        </w:tabs>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Etant données que la méthode MERISE n’a pas prévu de modèle type à ce niveau allons seulement l’enchainement des unîtes logique des traitements sans une forme arborescente. Chaque unité logique de traitement devient alors un programme qui va exploiter la base d données ainsi créé.</w: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br w:type="page"/>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1" w:name="_Toc525913659"/>
      <w:r w:rsidRPr="0080492A">
        <w:rPr>
          <w:rFonts w:ascii="Times New Roman" w:hAnsi="Times New Roman" w:cs="Times New Roman"/>
          <w:color w:val="auto"/>
          <w:sz w:val="24"/>
          <w:szCs w:val="24"/>
          <w:highlight w:val="yellow"/>
        </w:rPr>
        <w:lastRenderedPageBreak/>
        <w:t>4.1.2.3 Présentation du Modèle Physique des Traitements (MPT)</w:t>
      </w:r>
      <w:bookmarkEnd w:id="111"/>
    </w:p>
    <w:p w:rsidR="00F94D87" w:rsidRPr="0080492A" w:rsidRDefault="00925657" w:rsidP="00F94D87">
      <w:pPr>
        <w:tabs>
          <w:tab w:val="left" w:pos="1703"/>
        </w:tabs>
        <w:spacing w:after="0" w:line="360" w:lineRule="auto"/>
        <w:jc w:val="both"/>
        <w:rPr>
          <w:rFonts w:ascii="Times New Roman" w:hAnsi="Times New Roman" w:cs="Times New Roman"/>
          <w:sz w:val="24"/>
          <w:szCs w:val="24"/>
          <w:highlight w:val="yellow"/>
        </w:rPr>
      </w:pPr>
      <w:r w:rsidRPr="00925657">
        <w:rPr>
          <w:rFonts w:ascii="Times New Roman" w:hAnsi="Times New Roman" w:cs="Times New Roman"/>
          <w:noProof/>
          <w:sz w:val="24"/>
          <w:szCs w:val="24"/>
          <w:highlight w:val="yellow"/>
          <w:lang w:eastAsia="fr-FR"/>
        </w:rPr>
        <w:pict>
          <v:group id="_x0000_s1888" style="position:absolute;left:0;text-align:left;margin-left:-12.45pt;margin-top:10.45pt;width:452.15pt;height:338.9pt;z-index:251671040" coordorigin="1168,2134" coordsize="9043,6778">
            <v:rect id="_x0000_s1889" style="position:absolute;left:4229;top:2134;width:2009;height:739" strokeweight="1pt">
              <v:textbox style="mso-next-textbox:#_x0000_s1889">
                <w:txbxContent>
                  <w:p w:rsidR="00F94D87" w:rsidRDefault="00F94D87" w:rsidP="00F94D87">
                    <w:pPr>
                      <w:jc w:val="center"/>
                    </w:pPr>
                    <w:r>
                      <w:t>ACCUEIL</w:t>
                    </w:r>
                  </w:p>
                </w:txbxContent>
              </v:textbox>
            </v:rect>
            <v:rect id="_x0000_s1890" style="position:absolute;left:3284;top:3194;width:3681;height:739" strokeweight="1pt">
              <v:textbox style="mso-next-textbox:#_x0000_s1890">
                <w:txbxContent>
                  <w:p w:rsidR="00F94D87" w:rsidRDefault="00F94D87" w:rsidP="00F94D87">
                    <w:pPr>
                      <w:jc w:val="center"/>
                    </w:pPr>
                    <w:r>
                      <w:t xml:space="preserve">AUTHENTIFICATION </w:t>
                    </w:r>
                  </w:p>
                </w:txbxContent>
              </v:textbox>
            </v:rect>
            <v:rect id="_x0000_s1891" style="position:absolute;left:1458;top:4319;width:7000;height:739" strokeweight="1pt">
              <v:textbox style="mso-next-textbox:#_x0000_s1891">
                <w:txbxContent>
                  <w:p w:rsidR="00F94D87" w:rsidRDefault="00F94D87" w:rsidP="00F94D87">
                    <w:pPr>
                      <w:jc w:val="center"/>
                    </w:pPr>
                    <w:r>
                      <w:t xml:space="preserve">PAGE PRINCIPAL DE L’APPLICATION </w:t>
                    </w:r>
                  </w:p>
                </w:txbxContent>
              </v:textbox>
            </v:rect>
            <v:rect id="_x0000_s1892" style="position:absolute;left:1302;top:5479;width:1679;height:739" strokeweight="1pt">
              <v:textbox style="mso-next-textbox:#_x0000_s1892">
                <w:txbxContent>
                  <w:p w:rsidR="00F94D87" w:rsidRDefault="00F94D87" w:rsidP="00F94D87">
                    <w:pPr>
                      <w:jc w:val="center"/>
                    </w:pPr>
                    <w:r>
                      <w:t>MISE A JOUR</w:t>
                    </w:r>
                  </w:p>
                </w:txbxContent>
              </v:textbox>
            </v:rect>
            <v:rect id="_x0000_s1893" style="position:absolute;left:5931;top:5479;width:1679;height:739" strokeweight="1pt">
              <v:textbox style="mso-next-textbox:#_x0000_s1893">
                <w:txbxContent>
                  <w:p w:rsidR="00F94D87" w:rsidRDefault="00F94D87" w:rsidP="00F94D87">
                    <w:pPr>
                      <w:jc w:val="center"/>
                    </w:pPr>
                    <w:r>
                      <w:t xml:space="preserve">IMPRIMER </w:t>
                    </w:r>
                  </w:p>
                </w:txbxContent>
              </v:textbox>
            </v:rect>
            <v:rect id="_x0000_s1894" style="position:absolute;left:4306;top:6352;width:5477;height:619" strokeweight="1pt">
              <v:textbox style="mso-next-textbox:#_x0000_s1894">
                <w:txbxContent>
                  <w:p w:rsidR="00F94D87" w:rsidRDefault="00F94D87" w:rsidP="00F94D87">
                    <w:pPr>
                      <w:pStyle w:val="Paragraphedeliste"/>
                      <w:numPr>
                        <w:ilvl w:val="0"/>
                        <w:numId w:val="56"/>
                      </w:numPr>
                      <w:spacing w:line="240" w:lineRule="auto"/>
                      <w:jc w:val="center"/>
                    </w:pPr>
                    <w:r>
                      <w:t xml:space="preserve">Liste des parturientes </w:t>
                    </w:r>
                  </w:p>
                </w:txbxContent>
              </v:textbox>
            </v:rect>
            <v:rect id="_x0000_s1895" style="position:absolute;left:1168;top:6352;width:2427;height:2560" strokeweight="1pt">
              <v:textbox style="mso-next-textbox:#_x0000_s1895">
                <w:txbxContent>
                  <w:p w:rsidR="00F94D87" w:rsidRDefault="00F94D87" w:rsidP="00F94D87">
                    <w:pPr>
                      <w:pStyle w:val="Paragraphedeliste"/>
                      <w:numPr>
                        <w:ilvl w:val="0"/>
                        <w:numId w:val="81"/>
                      </w:numPr>
                      <w:jc w:val="both"/>
                    </w:pPr>
                    <w:r>
                      <w:t>Agent</w:t>
                    </w:r>
                  </w:p>
                  <w:p w:rsidR="00F94D87" w:rsidRDefault="00F94D87" w:rsidP="00F94D87">
                    <w:pPr>
                      <w:pStyle w:val="Paragraphedeliste"/>
                      <w:numPr>
                        <w:ilvl w:val="0"/>
                        <w:numId w:val="81"/>
                      </w:numPr>
                      <w:jc w:val="both"/>
                    </w:pPr>
                    <w:r>
                      <w:t xml:space="preserve">Parturiente </w:t>
                    </w:r>
                  </w:p>
                  <w:p w:rsidR="00F94D87" w:rsidRDefault="00F94D87" w:rsidP="00F94D87">
                    <w:pPr>
                      <w:pStyle w:val="Paragraphedeliste"/>
                      <w:numPr>
                        <w:ilvl w:val="0"/>
                        <w:numId w:val="81"/>
                      </w:numPr>
                      <w:jc w:val="both"/>
                    </w:pPr>
                    <w:r>
                      <w:t xml:space="preserve">Accouchement </w:t>
                    </w:r>
                  </w:p>
                  <w:p w:rsidR="00F94D87" w:rsidRDefault="00F94D87" w:rsidP="00F94D87">
                    <w:pPr>
                      <w:pStyle w:val="Paragraphedeliste"/>
                      <w:numPr>
                        <w:ilvl w:val="0"/>
                        <w:numId w:val="81"/>
                      </w:numPr>
                      <w:jc w:val="both"/>
                    </w:pPr>
                    <w:r>
                      <w:t>Service</w:t>
                    </w:r>
                  </w:p>
                  <w:p w:rsidR="00F94D87" w:rsidRDefault="00F94D87" w:rsidP="00F94D87">
                    <w:pPr>
                      <w:pStyle w:val="Paragraphedeliste"/>
                      <w:numPr>
                        <w:ilvl w:val="0"/>
                        <w:numId w:val="81"/>
                      </w:numPr>
                      <w:jc w:val="both"/>
                    </w:pPr>
                    <w:r>
                      <w:t xml:space="preserve">Facture </w:t>
                    </w:r>
                  </w:p>
                  <w:p w:rsidR="00F94D87" w:rsidRDefault="00F94D87" w:rsidP="00F94D87">
                    <w:pPr>
                      <w:pStyle w:val="Paragraphedeliste"/>
                      <w:numPr>
                        <w:ilvl w:val="0"/>
                        <w:numId w:val="81"/>
                      </w:numPr>
                      <w:jc w:val="both"/>
                    </w:pPr>
                    <w:r>
                      <w:t>Grade</w:t>
                    </w:r>
                  </w:p>
                  <w:p w:rsidR="00F94D87" w:rsidRDefault="00F94D87" w:rsidP="00F94D87">
                    <w:pPr>
                      <w:pStyle w:val="Paragraphedeliste"/>
                      <w:numPr>
                        <w:ilvl w:val="0"/>
                        <w:numId w:val="81"/>
                      </w:numPr>
                      <w:jc w:val="both"/>
                    </w:pPr>
                    <w:r>
                      <w:t>Fonction</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896" type="#_x0000_t132" style="position:absolute;left:4917;top:7467;width:2513;height:941" strokeweight="1pt">
              <v:textbox style="mso-next-textbox:#_x0000_s1896">
                <w:txbxContent>
                  <w:p w:rsidR="00F94D87" w:rsidRPr="00B949A0" w:rsidRDefault="00F94D87" w:rsidP="00F94D87">
                    <w:pPr>
                      <w:jc w:val="center"/>
                      <w:rPr>
                        <w:b/>
                      </w:rPr>
                    </w:pPr>
                    <w:r w:rsidRPr="00B949A0">
                      <w:rPr>
                        <w:b/>
                      </w:rPr>
                      <w:t>BDD</w:t>
                    </w:r>
                  </w:p>
                </w:txbxContent>
              </v:textbox>
            </v:shape>
            <v:shape id="_x0000_s1897" type="#_x0000_t32" style="position:absolute;left:3595;top:7974;width:1322;height:1" o:connectortype="straight" strokeweight="1pt">
              <v:stroke endarrow="block"/>
            </v:shape>
            <v:shape id="_x0000_s1898" type="#_x0000_t32" style="position:absolute;left:6204;top:6997;width:13;height:470" o:connectortype="straight" strokeweight="1pt">
              <v:stroke endarrow="block"/>
            </v:shape>
            <v:shape id="_x0000_s1899" type="#_x0000_t32" style="position:absolute;left:6965;top:3516;width:3246;height:0" o:connectortype="straight" strokeweight="1pt"/>
            <v:shape id="_x0000_s1900" type="#_x0000_t32" style="position:absolute;left:10211;top:3514;width:0;height:4400" o:connectortype="straight" strokeweight="1pt"/>
            <v:shape id="_x0000_s1901" type="#_x0000_t32" style="position:absolute;left:7430;top:7914;width:2781;height:0;flip:x" o:connectortype="straight" strokeweight="1pt">
              <v:stroke endarrow="block"/>
            </v:shape>
            <v:shape id="_x0000_s1902" type="#_x0000_t32" style="position:absolute;left:5143;top:2873;width:12;height:321;flip:x" o:connectortype="straight" strokeweight="1pt">
              <v:stroke endarrow="block"/>
            </v:shape>
            <v:shape id="_x0000_s1903" type="#_x0000_t32" style="position:absolute;left:5156;top:3933;width:0;height:386" o:connectortype="straight" strokeweight="1pt">
              <v:stroke endarrow="block"/>
            </v:shape>
            <v:shape id="_x0000_s1904" type="#_x0000_t32" style="position:absolute;left:2099;top:5058;width:0;height:421" o:connectortype="straight" strokeweight="1pt">
              <v:stroke endarrow="block"/>
            </v:shape>
            <v:shape id="_x0000_s1905" type="#_x0000_t32" style="position:absolute;left:6752;top:5058;width:0;height:421" o:connectortype="straight" strokeweight="1pt">
              <v:stroke endarrow="block"/>
            </v:shape>
          </v:group>
        </w:pict>
      </w: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tabs>
          <w:tab w:val="left" w:pos="1703"/>
        </w:tabs>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eastAsiaTheme="majorEastAsia" w:hAnsi="Times New Roman" w:cs="Times New Roman"/>
          <w:b/>
          <w:bCs/>
          <w:sz w:val="24"/>
          <w:szCs w:val="24"/>
          <w:highlight w:val="yellow"/>
        </w:rPr>
      </w:pPr>
      <w:bookmarkStart w:id="112" w:name="_Toc525913660"/>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4.2 Modélisation Physique des Données</w:t>
      </w:r>
      <w:bookmarkEnd w:id="112"/>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3" w:name="_Toc525913661"/>
      <w:r w:rsidRPr="0080492A">
        <w:rPr>
          <w:rFonts w:ascii="Times New Roman" w:hAnsi="Times New Roman" w:cs="Times New Roman"/>
          <w:color w:val="auto"/>
          <w:sz w:val="24"/>
          <w:szCs w:val="24"/>
          <w:highlight w:val="yellow"/>
        </w:rPr>
        <w:t>4.2.1 Définition et but</w:t>
      </w:r>
      <w:bookmarkEnd w:id="113"/>
    </w:p>
    <w:p w:rsidR="00F94D87" w:rsidRPr="0080492A" w:rsidRDefault="00F94D87" w:rsidP="00F94D87">
      <w:pPr>
        <w:spacing w:after="0" w:line="360" w:lineRule="auto"/>
        <w:ind w:right="272"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Le modèle physique de données nous permet de faire la représentation de la structure des tables. Elle décrit comment la structure d’une base de données est stockée sur un support magnétique. En d’autres termes, elle consiste à stocker la structure et les données en représentant les limitations du SGBD utilisé. </w:t>
      </w:r>
      <w:r w:rsidRPr="0080492A">
        <w:rPr>
          <w:rStyle w:val="Appelnotedebasdep"/>
          <w:rFonts w:ascii="Times New Roman" w:hAnsi="Times New Roman" w:cs="Times New Roman"/>
          <w:sz w:val="24"/>
          <w:szCs w:val="24"/>
        </w:rPr>
        <w:footnoteReference w:id="33"/>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4" w:name="_Toc525913662"/>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4.2.2.  Construction du modèle physique de données</w:t>
      </w:r>
      <w:bookmarkEnd w:id="114"/>
    </w:p>
    <w:p w:rsidR="00F94D87" w:rsidRPr="0080492A" w:rsidRDefault="00F94D87" w:rsidP="00F94D87">
      <w:pPr>
        <w:tabs>
          <w:tab w:val="left" w:pos="1703"/>
        </w:tabs>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4.2.2.1 Passage du MLDR au MPD</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bookmarkStart w:id="115" w:name="_Toc525913663"/>
      <w:r w:rsidRPr="0080492A">
        <w:rPr>
          <w:rFonts w:ascii="Times New Roman" w:hAnsi="Times New Roman" w:cs="Times New Roman"/>
          <w:sz w:val="24"/>
          <w:szCs w:val="24"/>
          <w:highlight w:val="yellow"/>
        </w:rPr>
        <w:t>Le passage du MLD au MPD à pour but le transfert de la base de données dans un système de gestion des bases de données, ce transfert consiste à :</w:t>
      </w:r>
    </w:p>
    <w:p w:rsidR="00F94D87" w:rsidRPr="0080492A" w:rsidRDefault="00F94D87" w:rsidP="00F94D87">
      <w:pPr>
        <w:pStyle w:val="Paragraphedeliste"/>
        <w:numPr>
          <w:ilvl w:val="0"/>
          <w:numId w:val="77"/>
        </w:numPr>
        <w:spacing w:after="0" w:line="360" w:lineRule="auto"/>
        <w:ind w:left="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Créer la structure de la base de données ;</w:t>
      </w:r>
    </w:p>
    <w:p w:rsidR="00F94D87" w:rsidRPr="0080492A" w:rsidRDefault="00F94D87" w:rsidP="00F94D87">
      <w:pPr>
        <w:pStyle w:val="Paragraphedeliste"/>
        <w:numPr>
          <w:ilvl w:val="0"/>
          <w:numId w:val="77"/>
        </w:numPr>
        <w:spacing w:after="0" w:line="360" w:lineRule="auto"/>
        <w:ind w:left="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Indiquer les champs (appelés colonnes ou attribut)</w:t>
      </w:r>
    </w:p>
    <w:p w:rsidR="00F94D87" w:rsidRPr="0080492A" w:rsidRDefault="00F94D87" w:rsidP="00F94D87">
      <w:pPr>
        <w:pStyle w:val="Paragraphedeliste"/>
        <w:numPr>
          <w:ilvl w:val="0"/>
          <w:numId w:val="77"/>
        </w:numPr>
        <w:spacing w:after="0" w:line="360" w:lineRule="auto"/>
        <w:ind w:left="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lastRenderedPageBreak/>
        <w:t xml:space="preserve">A implémenter des contraintes d’intégrité destinée à garantir la cohérence des données mémorisées (clé primaire et clé secondaire). Chaque champ sera décrit par : </w:t>
      </w:r>
    </w:p>
    <w:p w:rsidR="00F94D87" w:rsidRPr="0080492A" w:rsidRDefault="00F94D87" w:rsidP="00F94D87">
      <w:pPr>
        <w:pStyle w:val="Paragraphedeliste"/>
        <w:numPr>
          <w:ilvl w:val="0"/>
          <w:numId w:val="78"/>
        </w:numPr>
        <w:tabs>
          <w:tab w:val="left" w:pos="1701"/>
        </w:tabs>
        <w:spacing w:after="0" w:line="360" w:lineRule="auto"/>
        <w:ind w:left="1701" w:hanging="284"/>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Son Nom;</w:t>
      </w:r>
    </w:p>
    <w:p w:rsidR="00F94D87" w:rsidRPr="0080492A" w:rsidRDefault="00F94D87" w:rsidP="00F94D87">
      <w:pPr>
        <w:pStyle w:val="Paragraphedeliste"/>
        <w:numPr>
          <w:ilvl w:val="0"/>
          <w:numId w:val="78"/>
        </w:numPr>
        <w:tabs>
          <w:tab w:val="left" w:pos="1701"/>
        </w:tabs>
        <w:spacing w:after="0" w:line="360" w:lineRule="auto"/>
        <w:ind w:left="1701" w:hanging="284"/>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Son Type;</w:t>
      </w:r>
    </w:p>
    <w:p w:rsidR="00F94D87" w:rsidRPr="0080492A" w:rsidRDefault="00F94D87" w:rsidP="00F94D87">
      <w:pPr>
        <w:pStyle w:val="Paragraphedeliste"/>
        <w:numPr>
          <w:ilvl w:val="0"/>
          <w:numId w:val="78"/>
        </w:numPr>
        <w:tabs>
          <w:tab w:val="left" w:pos="1701"/>
        </w:tabs>
        <w:spacing w:after="0" w:line="360" w:lineRule="auto"/>
        <w:ind w:left="1701" w:hanging="284"/>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Sa taille.</w:t>
      </w: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4.2.2.2 Définitions des concepts de base du MPD</w:t>
      </w:r>
      <w:bookmarkEnd w:id="115"/>
    </w:p>
    <w:p w:rsidR="00F94D87" w:rsidRPr="0080492A" w:rsidRDefault="00F94D87" w:rsidP="00F94D87">
      <w:pPr>
        <w:pStyle w:val="Paragraphedeliste"/>
        <w:numPr>
          <w:ilvl w:val="0"/>
          <w:numId w:val="71"/>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Fichier </w:t>
      </w:r>
      <w:r w:rsidRPr="0080492A">
        <w:rPr>
          <w:rFonts w:ascii="Times New Roman" w:hAnsi="Times New Roman" w:cs="Times New Roman"/>
          <w:sz w:val="24"/>
          <w:szCs w:val="24"/>
          <w:highlight w:val="yellow"/>
        </w:rPr>
        <w:t>: un fichier est un ensemble d’enregistrement logique et une collection d’information de même nature, telle qu’un programme des données d’entrée au un document un fichier est caractérise par un nom , un chemin d’accès et information suivant l’environnement matériel et logiciel, le structure en terme d’un fichier est susceptibles de changer.</w:t>
      </w:r>
    </w:p>
    <w:p w:rsidR="00F94D87" w:rsidRPr="0080492A" w:rsidRDefault="00F94D87" w:rsidP="00F94D87">
      <w:pPr>
        <w:pStyle w:val="Paragraphedeliste"/>
        <w:numPr>
          <w:ilvl w:val="0"/>
          <w:numId w:val="71"/>
        </w:numPr>
        <w:tabs>
          <w:tab w:val="left" w:pos="1703"/>
        </w:tabs>
        <w:spacing w:after="0" w:line="360" w:lineRule="auto"/>
        <w:jc w:val="both"/>
        <w:rPr>
          <w:rFonts w:ascii="Times New Roman" w:hAnsi="Times New Roman" w:cs="Times New Roman"/>
          <w:sz w:val="24"/>
          <w:szCs w:val="24"/>
          <w:highlight w:val="yellow"/>
        </w:rPr>
      </w:pPr>
      <w:r w:rsidRPr="0080492A">
        <w:rPr>
          <w:rFonts w:ascii="Times New Roman" w:hAnsi="Times New Roman" w:cs="Times New Roman"/>
          <w:b/>
          <w:sz w:val="24"/>
          <w:szCs w:val="24"/>
          <w:highlight w:val="yellow"/>
        </w:rPr>
        <w:t>Champs </w:t>
      </w:r>
      <w:r w:rsidRPr="0080492A">
        <w:rPr>
          <w:rFonts w:ascii="Times New Roman" w:hAnsi="Times New Roman" w:cs="Times New Roman"/>
          <w:sz w:val="24"/>
          <w:szCs w:val="24"/>
          <w:highlight w:val="yellow"/>
        </w:rPr>
        <w:t xml:space="preserve">: un champ est une zone de l’enregistrement d’un fichier à un type particulier de données. </w:t>
      </w:r>
    </w:p>
    <w:p w:rsidR="00F94D87" w:rsidRPr="0080492A" w:rsidRDefault="00F94D87" w:rsidP="00F94D87">
      <w:pPr>
        <w:spacing w:after="0" w:line="360" w:lineRule="auto"/>
        <w:jc w:val="both"/>
        <w:rPr>
          <w:rFonts w:ascii="Times New Roman" w:hAnsi="Times New Roman" w:cs="Times New Roman"/>
          <w:sz w:val="24"/>
          <w:szCs w:val="24"/>
          <w:highlight w:val="yellow"/>
        </w:rPr>
      </w:pPr>
    </w:p>
    <w:p w:rsidR="00F94D87" w:rsidRPr="0080492A" w:rsidRDefault="00F94D87" w:rsidP="00F94D87">
      <w:pPr>
        <w:spacing w:after="0" w:line="360" w:lineRule="auto"/>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4.2.2.3 Procédures de création de la base de données</w:t>
      </w:r>
    </w:p>
    <w:p w:rsidR="00F94D87" w:rsidRPr="0080492A" w:rsidRDefault="00F94D87" w:rsidP="00F94D87">
      <w:pPr>
        <w:pStyle w:val="Paragraphedeliste"/>
        <w:spacing w:after="0" w:line="360" w:lineRule="auto"/>
        <w:ind w:left="284"/>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4.2.2.3.1. Création de la base de données</w:t>
      </w:r>
    </w:p>
    <w:p w:rsidR="00F94D87" w:rsidRPr="00477768" w:rsidRDefault="00F94D87" w:rsidP="00F94D87">
      <w:pPr>
        <w:spacing w:after="0" w:line="360" w:lineRule="auto"/>
        <w:ind w:firstLine="1418"/>
        <w:jc w:val="both"/>
        <w:rPr>
          <w:rFonts w:ascii="Times New Roman" w:hAnsi="Times New Roman" w:cs="Times New Roman"/>
          <w:sz w:val="24"/>
          <w:szCs w:val="24"/>
        </w:rPr>
      </w:pPr>
      <w:r w:rsidRPr="00477768">
        <w:rPr>
          <w:rFonts w:ascii="Times New Roman" w:hAnsi="Times New Roman" w:cs="Times New Roman"/>
          <w:b/>
          <w:sz w:val="24"/>
          <w:szCs w:val="24"/>
        </w:rPr>
        <w:t xml:space="preserve"> </w:t>
      </w:r>
      <w:r w:rsidRPr="00477768">
        <w:rPr>
          <w:rFonts w:ascii="Times New Roman" w:hAnsi="Times New Roman" w:cs="Times New Roman"/>
          <w:sz w:val="24"/>
          <w:szCs w:val="24"/>
        </w:rPr>
        <w:t>Pour créer une base de données en Microsoft office Access, on procède de la manière ci-après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Bouton démarres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Tous les programmes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Clique sur Microsoft office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Sélection Microsoft office Access 2010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Ok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 xml:space="preserve">Sélectionnez la zone mentionnée «  base de données  vide»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Saisie  le nom de la base de données dans la zone «  nom de fichier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Spécifier le chemin de la base de données c'est-à-dire mettrez dans un répertoire créer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sz w:val="24"/>
          <w:szCs w:val="24"/>
        </w:rPr>
      </w:pPr>
      <w:r w:rsidRPr="00477768">
        <w:rPr>
          <w:rFonts w:ascii="Times New Roman" w:hAnsi="Times New Roman" w:cs="Times New Roman"/>
          <w:sz w:val="24"/>
          <w:szCs w:val="24"/>
        </w:rPr>
        <w:t>Ok</w:t>
      </w:r>
    </w:p>
    <w:p w:rsidR="00F94D87" w:rsidRPr="00477768" w:rsidRDefault="00F94D87" w:rsidP="00F94D87">
      <w:pPr>
        <w:spacing w:after="0" w:line="360" w:lineRule="auto"/>
        <w:jc w:val="center"/>
        <w:rPr>
          <w:rFonts w:ascii="Times New Roman" w:hAnsi="Times New Roman" w:cs="Times New Roman"/>
          <w:sz w:val="24"/>
          <w:szCs w:val="24"/>
        </w:rPr>
      </w:pPr>
      <w:r w:rsidRPr="00477768">
        <w:rPr>
          <w:rFonts w:ascii="Times New Roman" w:hAnsi="Times New Roman" w:cs="Times New Roman"/>
          <w:noProof/>
          <w:sz w:val="24"/>
          <w:szCs w:val="24"/>
          <w:lang w:eastAsia="fr-FR"/>
        </w:rPr>
        <w:lastRenderedPageBreak/>
        <w:drawing>
          <wp:inline distT="0" distB="0" distL="0" distR="0">
            <wp:extent cx="4810870" cy="2170435"/>
            <wp:effectExtent l="38100" t="57150" r="123080" b="96515"/>
            <wp:docPr id="787"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5563" cy="2172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4D87" w:rsidRPr="0080492A" w:rsidRDefault="00F94D87" w:rsidP="00F94D87">
      <w:pPr>
        <w:tabs>
          <w:tab w:val="left" w:pos="1305"/>
        </w:tabs>
        <w:spacing w:after="0" w:line="360" w:lineRule="auto"/>
        <w:jc w:val="both"/>
        <w:rPr>
          <w:rFonts w:ascii="Times New Roman" w:hAnsi="Times New Roman" w:cs="Times New Roman"/>
          <w:sz w:val="24"/>
          <w:szCs w:val="24"/>
          <w:highlight w:val="yellow"/>
        </w:rPr>
      </w:pPr>
    </w:p>
    <w:p w:rsidR="00F94D87" w:rsidRPr="0080492A" w:rsidRDefault="00F94D87" w:rsidP="00F94D87">
      <w:pPr>
        <w:pStyle w:val="Paragraphedeliste"/>
        <w:spacing w:after="0" w:line="360" w:lineRule="auto"/>
        <w:ind w:left="284"/>
        <w:jc w:val="both"/>
        <w:rPr>
          <w:rFonts w:ascii="Times New Roman" w:hAnsi="Times New Roman" w:cs="Times New Roman"/>
          <w:b/>
          <w:sz w:val="24"/>
          <w:szCs w:val="24"/>
          <w:highlight w:val="yellow"/>
        </w:rPr>
      </w:pPr>
      <w:r w:rsidRPr="0080492A">
        <w:rPr>
          <w:rFonts w:ascii="Times New Roman" w:hAnsi="Times New Roman" w:cs="Times New Roman"/>
          <w:b/>
          <w:sz w:val="24"/>
          <w:szCs w:val="24"/>
          <w:highlight w:val="yellow"/>
        </w:rPr>
        <w:t>4.2.2.3.2. Création de tables et de champs</w:t>
      </w:r>
    </w:p>
    <w:p w:rsidR="00F94D87" w:rsidRPr="00477768" w:rsidRDefault="00F94D87" w:rsidP="00F94D87">
      <w:pPr>
        <w:spacing w:after="0" w:line="360" w:lineRule="auto"/>
        <w:ind w:firstLine="1418"/>
        <w:jc w:val="both"/>
        <w:rPr>
          <w:rFonts w:ascii="Times New Roman" w:hAnsi="Times New Roman" w:cs="Times New Roman"/>
          <w:sz w:val="24"/>
          <w:szCs w:val="24"/>
        </w:rPr>
      </w:pPr>
      <w:bookmarkStart w:id="116" w:name="_Toc525913664"/>
      <w:r w:rsidRPr="00477768">
        <w:rPr>
          <w:rFonts w:ascii="Times New Roman" w:hAnsi="Times New Roman" w:cs="Times New Roman"/>
          <w:sz w:val="24"/>
          <w:szCs w:val="24"/>
        </w:rPr>
        <w:t xml:space="preserve">Pour créer une table, nous avons  procédé de la maniérée suivante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 xml:space="preserve">Cliquez sur l’onglet tables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 xml:space="preserve">Cliquez sur création des tables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 xml:space="preserve">Saisir le nom de champs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Choisir le type de données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 xml:space="preserve">Saisir la taille donnée ;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Ainsi de suite pour les autres champs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Enregistrer la tables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Accès nous retourne la fenêtre de la base des données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 xml:space="preserve">Créer les liens (relation) </w:t>
      </w:r>
    </w:p>
    <w:p w:rsidR="00F94D87" w:rsidRPr="00477768" w:rsidRDefault="00F94D87" w:rsidP="00F94D87">
      <w:pPr>
        <w:pStyle w:val="Paragraphedeliste"/>
        <w:numPr>
          <w:ilvl w:val="0"/>
          <w:numId w:val="93"/>
        </w:numPr>
        <w:spacing w:after="0" w:line="360" w:lineRule="auto"/>
        <w:jc w:val="both"/>
        <w:rPr>
          <w:rFonts w:ascii="Times New Roman" w:hAnsi="Times New Roman" w:cs="Times New Roman"/>
          <w:b/>
          <w:sz w:val="24"/>
          <w:szCs w:val="24"/>
        </w:rPr>
      </w:pPr>
      <w:r w:rsidRPr="00477768">
        <w:rPr>
          <w:rFonts w:ascii="Times New Roman" w:hAnsi="Times New Roman" w:cs="Times New Roman"/>
          <w:sz w:val="24"/>
          <w:szCs w:val="24"/>
        </w:rPr>
        <w:t>Fermer la table.</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II.2.2.3. Présentation du modèle physique de données</w:t>
      </w:r>
      <w:bookmarkEnd w:id="116"/>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 xml:space="preserve"> </w:t>
      </w:r>
    </w:p>
    <w:p w:rsidR="00F94D87" w:rsidRPr="00A2794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T_Accouchement</w:t>
      </w:r>
      <w:r w:rsidRPr="00A27947">
        <w:rPr>
          <w:rFonts w:ascii="Times New Roman" w:hAnsi="Times New Roman" w:cs="Times New Roman"/>
          <w:sz w:val="20"/>
          <w:szCs w:val="24"/>
        </w:rPr>
        <w:tab/>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Num_acc</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Libelle_acc</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Pr>
          <w:rFonts w:ascii="Times New Roman" w:hAnsi="Times New Roman" w:cs="Times New Roman"/>
          <w:color w:val="000000"/>
          <w:sz w:val="20"/>
          <w:szCs w:val="24"/>
        </w:rPr>
        <w:t>Condition</w:t>
      </w:r>
      <w:r w:rsidRPr="00A27947">
        <w:rPr>
          <w:rFonts w:ascii="Times New Roman" w:hAnsi="Times New Roman" w:cs="Times New Roman"/>
          <w:color w:val="000000"/>
          <w:sz w:val="20"/>
          <w:szCs w:val="24"/>
        </w:rPr>
        <w:t>_acc</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Date_acc</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num_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matri_ag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sz w:val="20"/>
          <w:szCs w:val="24"/>
        </w:rPr>
      </w:pPr>
      <w:r w:rsidRPr="00A27947">
        <w:rPr>
          <w:rFonts w:ascii="Times New Roman" w:hAnsi="Times New Roman" w:cs="Times New Roman"/>
          <w:sz w:val="20"/>
          <w:szCs w:val="24"/>
        </w:rPr>
        <w:tab/>
      </w: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w:t>
      </w:r>
      <w:r>
        <w:rPr>
          <w:rFonts w:ascii="Times New Roman" w:hAnsi="Times New Roman" w:cs="Times New Roman"/>
          <w:color w:val="000000"/>
          <w:sz w:val="20"/>
          <w:szCs w:val="24"/>
        </w:rPr>
        <w:t>parturiente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Page: 2</w:t>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Num_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lastRenderedPageBreak/>
        <w:tab/>
      </w:r>
      <w:r w:rsidRPr="00A27947">
        <w:rPr>
          <w:rFonts w:ascii="Times New Roman" w:hAnsi="Times New Roman" w:cs="Times New Roman"/>
          <w:color w:val="000000"/>
          <w:sz w:val="20"/>
          <w:szCs w:val="24"/>
        </w:rPr>
        <w:t>Postnom_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Prenom_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Sexe_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1</w:t>
      </w:r>
    </w:p>
    <w:p w:rsidR="00F94D8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Adresse_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50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Age</w:t>
      </w:r>
      <w:r w:rsidRPr="00A27947">
        <w:rPr>
          <w:rFonts w:ascii="Times New Roman" w:hAnsi="Times New Roman" w:cs="Times New Roman"/>
          <w:color w:val="000000"/>
          <w:sz w:val="20"/>
          <w:szCs w:val="24"/>
        </w:rPr>
        <w:t>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20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Poids</w:t>
      </w:r>
      <w:r w:rsidRPr="00A27947">
        <w:rPr>
          <w:rFonts w:ascii="Times New Roman" w:hAnsi="Times New Roman" w:cs="Times New Roman"/>
          <w:color w:val="000000"/>
          <w:sz w:val="20"/>
          <w:szCs w:val="24"/>
        </w:rPr>
        <w:t>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20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Taille</w:t>
      </w:r>
      <w:r w:rsidRPr="00A27947">
        <w:rPr>
          <w:rFonts w:ascii="Times New Roman" w:hAnsi="Times New Roman" w:cs="Times New Roman"/>
          <w:color w:val="000000"/>
          <w:sz w:val="20"/>
          <w:szCs w:val="24"/>
        </w:rPr>
        <w:t>_</w:t>
      </w:r>
      <w:r>
        <w:rPr>
          <w:rFonts w:ascii="Times New Roman" w:hAnsi="Times New Roman" w:cs="Times New Roman"/>
          <w:color w:val="000000"/>
          <w:sz w:val="20"/>
          <w:szCs w:val="24"/>
        </w:rPr>
        <w:t>part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20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matri_ag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T_agent</w:t>
      </w:r>
      <w:r w:rsidRPr="00A27947">
        <w:rPr>
          <w:rFonts w:ascii="Times New Roman" w:hAnsi="Times New Roman" w:cs="Times New Roman"/>
          <w:sz w:val="20"/>
          <w:szCs w:val="24"/>
        </w:rPr>
        <w:tab/>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Matri_ag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Postnom_ag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prenom_ag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Sexe_ag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Adresse_ag</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code_gra</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code_fonc</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code_ser</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T_Facture</w:t>
      </w:r>
      <w:r w:rsidRPr="00A27947">
        <w:rPr>
          <w:rFonts w:ascii="Times New Roman" w:hAnsi="Times New Roman" w:cs="Times New Roman"/>
          <w:sz w:val="20"/>
          <w:szCs w:val="24"/>
        </w:rPr>
        <w:tab/>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Num_fact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Libelle_fact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15</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Pr>
          <w:rFonts w:ascii="Times New Roman" w:hAnsi="Times New Roman" w:cs="Times New Roman"/>
          <w:color w:val="000000"/>
          <w:sz w:val="20"/>
          <w:szCs w:val="24"/>
        </w:rPr>
        <w:t>Mont_fact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w:t>
      </w:r>
      <w:r>
        <w:rPr>
          <w:rFonts w:ascii="Times New Roman" w:hAnsi="Times New Roman" w:cs="Times New Roman"/>
          <w:color w:val="000000"/>
          <w:sz w:val="20"/>
          <w:szCs w:val="24"/>
        </w:rPr>
        <w:t>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Date_fact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10</w:t>
      </w:r>
    </w:p>
    <w:p w:rsidR="00F94D8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sz w:val="20"/>
          <w:szCs w:val="24"/>
        </w:rPr>
      </w:pPr>
    </w:p>
    <w:p w:rsidR="00F94D87" w:rsidRPr="00A27947" w:rsidRDefault="00F94D87" w:rsidP="00F94D87">
      <w:pPr>
        <w:widowControl w:val="0"/>
        <w:tabs>
          <w:tab w:val="left" w:pos="740"/>
          <w:tab w:val="left" w:pos="4001"/>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T_fonction</w:t>
      </w:r>
      <w:r w:rsidRPr="00A27947">
        <w:rPr>
          <w:rFonts w:ascii="Times New Roman" w:hAnsi="Times New Roman" w:cs="Times New Roman"/>
          <w:sz w:val="20"/>
          <w:szCs w:val="24"/>
        </w:rPr>
        <w:tab/>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code_fonct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lib_fonct</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30</w:t>
      </w: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0"/>
          <w:tab w:val="left" w:pos="187"/>
          <w:tab w:val="right" w:pos="8746"/>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color w:val="000000"/>
          <w:sz w:val="20"/>
          <w:szCs w:val="24"/>
        </w:rPr>
        <w:t>T_grade</w:t>
      </w:r>
      <w:r w:rsidRPr="00A27947">
        <w:rPr>
          <w:rFonts w:ascii="Times New Roman" w:hAnsi="Times New Roman" w:cs="Times New Roman"/>
          <w:sz w:val="20"/>
          <w:szCs w:val="24"/>
        </w:rPr>
        <w:tab/>
      </w: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code_grade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lib_grade</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30</w:t>
      </w:r>
    </w:p>
    <w:p w:rsidR="00F94D87" w:rsidRDefault="00F94D87" w:rsidP="00F94D87">
      <w:pPr>
        <w:widowControl w:val="0"/>
        <w:tabs>
          <w:tab w:val="left" w:pos="97"/>
          <w:tab w:val="right" w:pos="8746"/>
        </w:tabs>
        <w:autoSpaceDE w:val="0"/>
        <w:autoSpaceDN w:val="0"/>
        <w:adjustRightInd w:val="0"/>
        <w:spacing w:after="0" w:line="240" w:lineRule="auto"/>
        <w:jc w:val="both"/>
        <w:rPr>
          <w:rFonts w:ascii="Times New Roman" w:hAnsi="Times New Roman" w:cs="Times New Roman"/>
          <w:color w:val="000000"/>
          <w:sz w:val="20"/>
          <w:szCs w:val="24"/>
        </w:rPr>
      </w:pPr>
    </w:p>
    <w:p w:rsidR="00F94D8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H:\</w:t>
      </w:r>
      <w:r>
        <w:rPr>
          <w:rFonts w:ascii="Times New Roman" w:hAnsi="Times New Roman" w:cs="Times New Roman"/>
          <w:color w:val="000000"/>
          <w:sz w:val="20"/>
          <w:szCs w:val="24"/>
        </w:rPr>
        <w:t>PLAMEDI\PARTURIENTE</w:t>
      </w:r>
      <w:r w:rsidRPr="00A27947">
        <w:rPr>
          <w:rFonts w:ascii="Times New Roman" w:hAnsi="Times New Roman" w:cs="Times New Roman"/>
          <w:color w:val="000000"/>
          <w:sz w:val="20"/>
          <w:szCs w:val="24"/>
        </w:rPr>
        <w:t>.accdb</w:t>
      </w:r>
    </w:p>
    <w:p w:rsidR="00F94D87" w:rsidRPr="00A27947" w:rsidRDefault="00F94D87" w:rsidP="00F94D87">
      <w:pPr>
        <w:widowControl w:val="0"/>
        <w:tabs>
          <w:tab w:val="left" w:pos="97"/>
          <w:tab w:val="left" w:pos="187"/>
          <w:tab w:val="right" w:pos="8746"/>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color w:val="000000"/>
          <w:sz w:val="20"/>
          <w:szCs w:val="24"/>
        </w:rPr>
        <w:t>T_service</w:t>
      </w:r>
      <w:r w:rsidRPr="00A27947">
        <w:rPr>
          <w:rFonts w:ascii="Times New Roman" w:hAnsi="Times New Roman" w:cs="Times New Roman"/>
          <w:sz w:val="20"/>
          <w:szCs w:val="24"/>
        </w:rPr>
        <w:tab/>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b/>
          <w:bCs/>
          <w:color w:val="000000"/>
          <w:sz w:val="20"/>
          <w:szCs w:val="24"/>
          <w:u w:val="single"/>
        </w:rPr>
      </w:pPr>
      <w:r w:rsidRPr="00A27947">
        <w:rPr>
          <w:rFonts w:ascii="Times New Roman" w:hAnsi="Times New Roman" w:cs="Times New Roman"/>
          <w:sz w:val="20"/>
          <w:szCs w:val="24"/>
        </w:rPr>
        <w:tab/>
      </w:r>
      <w:r w:rsidRPr="00A27947">
        <w:rPr>
          <w:rFonts w:ascii="Times New Roman" w:hAnsi="Times New Roman" w:cs="Times New Roman"/>
          <w:b/>
          <w:bCs/>
          <w:color w:val="000000"/>
          <w:sz w:val="20"/>
          <w:szCs w:val="24"/>
          <w:u w:val="single"/>
        </w:rPr>
        <w:t>Colonnes</w:t>
      </w:r>
    </w:p>
    <w:p w:rsidR="00F94D87" w:rsidRPr="00A27947" w:rsidRDefault="00F94D87" w:rsidP="00F94D87">
      <w:pPr>
        <w:widowControl w:val="0"/>
        <w:tabs>
          <w:tab w:val="left" w:pos="740"/>
          <w:tab w:val="left" w:pos="5161"/>
          <w:tab w:val="left" w:pos="7359"/>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Nom</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Type</w:t>
      </w:r>
      <w:r w:rsidRPr="00A27947">
        <w:rPr>
          <w:rFonts w:ascii="Times New Roman" w:hAnsi="Times New Roman" w:cs="Times New Roman"/>
          <w:sz w:val="20"/>
          <w:szCs w:val="24"/>
        </w:rPr>
        <w:tab/>
      </w:r>
      <w:r>
        <w:rPr>
          <w:rFonts w:ascii="Times New Roman" w:hAnsi="Times New Roman" w:cs="Times New Roman"/>
          <w:sz w:val="20"/>
          <w:szCs w:val="24"/>
        </w:rPr>
        <w:t xml:space="preserve">                  </w:t>
      </w:r>
      <w:r w:rsidRPr="00A27947">
        <w:rPr>
          <w:rFonts w:ascii="Times New Roman" w:hAnsi="Times New Roman" w:cs="Times New Roman"/>
          <w:color w:val="000000"/>
          <w:sz w:val="20"/>
          <w:szCs w:val="24"/>
        </w:rPr>
        <w:t>Taille</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code_ser</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10</w:t>
      </w:r>
    </w:p>
    <w:p w:rsidR="00F94D87" w:rsidRPr="00A27947" w:rsidRDefault="00F94D87" w:rsidP="00F94D87">
      <w:pPr>
        <w:widowControl w:val="0"/>
        <w:tabs>
          <w:tab w:val="left" w:pos="740"/>
          <w:tab w:val="left" w:pos="5161"/>
          <w:tab w:val="right" w:pos="8543"/>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lib_ser</w:t>
      </w:r>
      <w:r w:rsidRPr="00A27947">
        <w:rPr>
          <w:rFonts w:ascii="Times New Roman" w:hAnsi="Times New Roman" w:cs="Times New Roman"/>
          <w:sz w:val="20"/>
          <w:szCs w:val="24"/>
        </w:rPr>
        <w:tab/>
      </w:r>
      <w:r w:rsidRPr="00A27947">
        <w:rPr>
          <w:rFonts w:ascii="Times New Roman" w:hAnsi="Times New Roman" w:cs="Times New Roman"/>
          <w:color w:val="000000"/>
          <w:sz w:val="20"/>
          <w:szCs w:val="24"/>
        </w:rPr>
        <w:t>Texte</w:t>
      </w:r>
      <w:r w:rsidRPr="00A27947">
        <w:rPr>
          <w:rFonts w:ascii="Times New Roman" w:hAnsi="Times New Roman" w:cs="Times New Roman"/>
          <w:sz w:val="20"/>
          <w:szCs w:val="24"/>
        </w:rPr>
        <w:tab/>
      </w:r>
      <w:r>
        <w:rPr>
          <w:rFonts w:ascii="Times New Roman" w:hAnsi="Times New Roman" w:cs="Times New Roman"/>
          <w:color w:val="000000"/>
          <w:sz w:val="20"/>
          <w:szCs w:val="24"/>
        </w:rPr>
        <w:t>30</w:t>
      </w:r>
    </w:p>
    <w:p w:rsidR="00F94D87" w:rsidRPr="00A27947" w:rsidRDefault="00F94D87" w:rsidP="00F94D87">
      <w:pPr>
        <w:widowControl w:val="0"/>
        <w:tabs>
          <w:tab w:val="left" w:pos="90"/>
        </w:tabs>
        <w:autoSpaceDE w:val="0"/>
        <w:autoSpaceDN w:val="0"/>
        <w:adjustRightInd w:val="0"/>
        <w:spacing w:after="0" w:line="240" w:lineRule="auto"/>
        <w:jc w:val="both"/>
        <w:rPr>
          <w:rFonts w:ascii="Times New Roman" w:hAnsi="Times New Roman" w:cs="Times New Roman"/>
          <w:color w:val="000000"/>
          <w:sz w:val="20"/>
          <w:szCs w:val="24"/>
        </w:rPr>
      </w:pPr>
      <w:r w:rsidRPr="00A27947">
        <w:rPr>
          <w:rFonts w:ascii="Times New Roman" w:hAnsi="Times New Roman" w:cs="Times New Roman"/>
          <w:sz w:val="20"/>
          <w:szCs w:val="24"/>
        </w:rPr>
        <w:tab/>
      </w:r>
    </w:p>
    <w:p w:rsidR="00F94D87" w:rsidRPr="0080492A" w:rsidRDefault="00F94D87" w:rsidP="00F94D87">
      <w:pPr>
        <w:rPr>
          <w:rFonts w:ascii="Times New Roman" w:hAnsi="Times New Roman" w:cs="Times New Roman"/>
          <w:b/>
          <w:sz w:val="24"/>
          <w:szCs w:val="32"/>
          <w:highlight w:val="yellow"/>
        </w:rPr>
      </w:pPr>
    </w:p>
    <w:p w:rsidR="00F94D87" w:rsidRPr="0080492A" w:rsidRDefault="00F94D87" w:rsidP="00F94D87">
      <w:pPr>
        <w:rPr>
          <w:rFonts w:ascii="Times New Roman" w:hAnsi="Times New Roman" w:cs="Times New Roman"/>
          <w:b/>
          <w:sz w:val="24"/>
          <w:szCs w:val="32"/>
          <w:highlight w:val="yellow"/>
        </w:rPr>
      </w:pPr>
      <w:r w:rsidRPr="0080492A">
        <w:rPr>
          <w:rFonts w:ascii="Times New Roman" w:hAnsi="Times New Roman" w:cs="Times New Roman"/>
          <w:b/>
          <w:sz w:val="24"/>
          <w:szCs w:val="32"/>
          <w:highlight w:val="yellow"/>
        </w:rPr>
        <w:br w:type="page"/>
      </w:r>
    </w:p>
    <w:p w:rsidR="00F94D87" w:rsidRPr="0080492A" w:rsidRDefault="00F94D87" w:rsidP="00F94D87">
      <w:pPr>
        <w:jc w:val="center"/>
        <w:rPr>
          <w:rFonts w:ascii="Times New Roman" w:hAnsi="Times New Roman" w:cs="Times New Roman"/>
          <w:b/>
          <w:sz w:val="24"/>
          <w:szCs w:val="32"/>
          <w:highlight w:val="yellow"/>
          <w:vertAlign w:val="superscript"/>
        </w:rPr>
      </w:pPr>
      <w:r w:rsidRPr="0080492A">
        <w:rPr>
          <w:rFonts w:ascii="Times New Roman" w:hAnsi="Times New Roman" w:cs="Times New Roman"/>
          <w:b/>
          <w:sz w:val="24"/>
          <w:szCs w:val="32"/>
          <w:highlight w:val="yellow"/>
        </w:rPr>
        <w:lastRenderedPageBreak/>
        <w:t xml:space="preserve">CHAPITRE 5: REALISATION DU NOUVEAU SYSTEME D'INFORMATION INFORMATISE </w:t>
      </w:r>
    </w:p>
    <w:p w:rsidR="00F94D87" w:rsidRPr="0080492A" w:rsidRDefault="00F94D87" w:rsidP="00F94D87">
      <w:pPr>
        <w:spacing w:after="0" w:line="360" w:lineRule="auto"/>
        <w:ind w:firstLine="1560"/>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Dans ce chapitre, nous allons réaliser une application qui va permettre la gestion des informations sur les donneurs et banque du sang. </w:t>
      </w: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7" w:name="_Toc525913666"/>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r w:rsidRPr="0080492A">
        <w:rPr>
          <w:rFonts w:ascii="Times New Roman" w:hAnsi="Times New Roman" w:cs="Times New Roman"/>
          <w:color w:val="auto"/>
          <w:sz w:val="24"/>
          <w:szCs w:val="24"/>
          <w:highlight w:val="yellow"/>
        </w:rPr>
        <w:t>V.1 . Définition et but</w:t>
      </w:r>
      <w:bookmarkEnd w:id="117"/>
    </w:p>
    <w:p w:rsidR="00F94D87" w:rsidRPr="0080492A" w:rsidRDefault="00F94D87" w:rsidP="00F94D87">
      <w:pPr>
        <w:spacing w:after="0" w:line="360" w:lineRule="auto"/>
        <w:ind w:firstLine="1418"/>
        <w:contextualSpacing/>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 xml:space="preserve">La programmation est l'ensemble des activités qui permettent l'écriture des programmes informatiques. C'est une étape importante du développement de logiciels (voire de matériel).  </w:t>
      </w:r>
    </w:p>
    <w:p w:rsidR="00F94D87" w:rsidRPr="0080492A" w:rsidRDefault="00F94D87" w:rsidP="00F94D87">
      <w:pPr>
        <w:pStyle w:val="Paragraphedeliste"/>
        <w:spacing w:after="0" w:line="360" w:lineRule="auto"/>
        <w:ind w:left="1353"/>
        <w:jc w:val="both"/>
        <w:rPr>
          <w:rFonts w:ascii="Times New Roman" w:hAnsi="Times New Roman" w:cs="Times New Roman"/>
          <w:sz w:val="24"/>
          <w:szCs w:val="24"/>
          <w:highlight w:val="yellow"/>
        </w:rPr>
      </w:pPr>
    </w:p>
    <w:p w:rsidR="00F94D87" w:rsidRPr="0080492A" w:rsidRDefault="00F94D87" w:rsidP="00F94D87">
      <w:pPr>
        <w:pStyle w:val="Titre3"/>
        <w:spacing w:before="0" w:line="360" w:lineRule="auto"/>
        <w:jc w:val="both"/>
        <w:rPr>
          <w:rFonts w:ascii="Times New Roman" w:hAnsi="Times New Roman" w:cs="Times New Roman"/>
          <w:color w:val="auto"/>
          <w:sz w:val="24"/>
          <w:szCs w:val="24"/>
          <w:highlight w:val="yellow"/>
        </w:rPr>
      </w:pPr>
      <w:bookmarkStart w:id="118" w:name="_Toc525913670"/>
      <w:r w:rsidRPr="0080492A">
        <w:rPr>
          <w:rFonts w:ascii="Times New Roman" w:hAnsi="Times New Roman" w:cs="Times New Roman"/>
          <w:color w:val="auto"/>
          <w:sz w:val="24"/>
          <w:szCs w:val="24"/>
          <w:highlight w:val="yellow"/>
        </w:rPr>
        <w:t>V.2 Choix du langage</w:t>
      </w:r>
      <w:bookmarkEnd w:id="118"/>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Nous avons réaliser notre application avec DELPHI7 comme langage de programmation qui nous a permet de concevoir les interfaces utilisateur.</w:t>
      </w:r>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p>
    <w:p w:rsidR="00F94D87" w:rsidRPr="0080492A" w:rsidRDefault="00F94D87" w:rsidP="00F94D87">
      <w:pPr>
        <w:pStyle w:val="Titre3"/>
        <w:numPr>
          <w:ilvl w:val="0"/>
          <w:numId w:val="0"/>
        </w:numPr>
        <w:spacing w:before="0" w:line="360" w:lineRule="auto"/>
        <w:jc w:val="both"/>
        <w:rPr>
          <w:rFonts w:ascii="Times New Roman" w:hAnsi="Times New Roman" w:cs="Times New Roman"/>
          <w:color w:val="auto"/>
          <w:sz w:val="24"/>
          <w:szCs w:val="24"/>
          <w:highlight w:val="yellow"/>
        </w:rPr>
      </w:pPr>
      <w:bookmarkStart w:id="119" w:name="_Toc525913671"/>
      <w:r w:rsidRPr="0080492A">
        <w:rPr>
          <w:rFonts w:ascii="Times New Roman" w:hAnsi="Times New Roman" w:cs="Times New Roman"/>
          <w:color w:val="auto"/>
          <w:sz w:val="24"/>
          <w:szCs w:val="24"/>
          <w:highlight w:val="yellow"/>
        </w:rPr>
        <w:t>V.3. Présentation de DELPHI7</w:t>
      </w:r>
      <w:bookmarkEnd w:id="119"/>
    </w:p>
    <w:p w:rsidR="00F94D87" w:rsidRPr="0080492A" w:rsidRDefault="00F94D87" w:rsidP="00F94D87">
      <w:pPr>
        <w:spacing w:after="0" w:line="360" w:lineRule="auto"/>
        <w:ind w:firstLine="1418"/>
        <w:jc w:val="both"/>
        <w:rPr>
          <w:rFonts w:ascii="Times New Roman" w:hAnsi="Times New Roman" w:cs="Times New Roman"/>
          <w:sz w:val="24"/>
          <w:szCs w:val="24"/>
          <w:highlight w:val="yellow"/>
        </w:rPr>
      </w:pPr>
      <w:r w:rsidRPr="0080492A">
        <w:rPr>
          <w:rFonts w:ascii="Times New Roman" w:hAnsi="Times New Roman" w:cs="Times New Roman"/>
          <w:sz w:val="24"/>
          <w:szCs w:val="24"/>
          <w:highlight w:val="yellow"/>
        </w:rPr>
        <w:t>Delphi est un langage de programmation orientée objet avec un environnement de type RAD (Rapid Application Développement : Développement Rapide d’Application basé sur le langage Pascal. Il fut apparu en 1996. Il permet de réaliser rapidement et simplement puissantes sous Windows.</w:t>
      </w:r>
    </w:p>
    <w:p w:rsidR="00F94D87" w:rsidRPr="0080492A" w:rsidRDefault="00F94D87" w:rsidP="00F94D87">
      <w:pPr>
        <w:rPr>
          <w:rFonts w:ascii="Times New Roman" w:hAnsi="Times New Roman" w:cs="Times New Roman"/>
          <w:sz w:val="24"/>
          <w:szCs w:val="24"/>
          <w:highlight w:val="yellow"/>
        </w:rPr>
      </w:pPr>
    </w:p>
    <w:p w:rsidR="00F94D87" w:rsidRPr="001E492C" w:rsidRDefault="00F94D87" w:rsidP="00F94D87">
      <w:pPr>
        <w:pStyle w:val="Paragraphedeliste"/>
        <w:spacing w:after="0" w:line="360" w:lineRule="auto"/>
        <w:ind w:left="0"/>
        <w:jc w:val="both"/>
        <w:rPr>
          <w:rFonts w:ascii="Times New Roman" w:hAnsi="Times New Roman" w:cs="Times New Roman"/>
          <w:b/>
          <w:sz w:val="24"/>
          <w:szCs w:val="24"/>
        </w:rPr>
      </w:pPr>
      <w:r w:rsidRPr="0080492A">
        <w:rPr>
          <w:rFonts w:ascii="Times New Roman" w:hAnsi="Times New Roman" w:cs="Times New Roman"/>
          <w:b/>
          <w:sz w:val="24"/>
          <w:szCs w:val="24"/>
          <w:highlight w:val="yellow"/>
        </w:rPr>
        <w:t>I.6. Présentation des interfaces</w:t>
      </w:r>
      <w:r w:rsidRPr="001E492C">
        <w:rPr>
          <w:rFonts w:ascii="Times New Roman" w:hAnsi="Times New Roman" w:cs="Times New Roman"/>
          <w:b/>
          <w:sz w:val="24"/>
          <w:szCs w:val="24"/>
        </w:rPr>
        <w:t xml:space="preserve"> </w:t>
      </w:r>
    </w:p>
    <w:p w:rsidR="00F94D87" w:rsidRPr="00477768" w:rsidRDefault="00F94D87" w:rsidP="00F94D87">
      <w:pPr>
        <w:pStyle w:val="Paragraphedeliste"/>
        <w:numPr>
          <w:ilvl w:val="0"/>
          <w:numId w:val="75"/>
        </w:numPr>
        <w:tabs>
          <w:tab w:val="left" w:pos="7770"/>
        </w:tabs>
        <w:spacing w:after="0" w:line="360" w:lineRule="auto"/>
        <w:ind w:left="786"/>
        <w:jc w:val="both"/>
        <w:rPr>
          <w:rFonts w:ascii="Times New Roman" w:eastAsia="Arial Unicode MS" w:hAnsi="Times New Roman" w:cs="Times New Roman"/>
          <w:b/>
          <w:sz w:val="24"/>
          <w:szCs w:val="24"/>
        </w:rPr>
      </w:pPr>
      <w:r w:rsidRPr="00477768">
        <w:rPr>
          <w:rFonts w:ascii="Times New Roman" w:eastAsia="Arial Unicode MS" w:hAnsi="Times New Roman" w:cs="Times New Roman"/>
          <w:b/>
          <w:sz w:val="24"/>
          <w:szCs w:val="24"/>
        </w:rPr>
        <w:t>Conception des formulaires</w:t>
      </w:r>
    </w:p>
    <w:p w:rsidR="00F94D87" w:rsidRPr="00477768" w:rsidRDefault="00F94D87" w:rsidP="00F94D87">
      <w:pPr>
        <w:tabs>
          <w:tab w:val="left" w:pos="7770"/>
        </w:tabs>
        <w:spacing w:after="0" w:line="360" w:lineRule="auto"/>
        <w:ind w:firstLine="1418"/>
        <w:jc w:val="both"/>
        <w:rPr>
          <w:rFonts w:ascii="Times New Roman" w:eastAsia="Arial Unicode MS" w:hAnsi="Times New Roman" w:cs="Times New Roman"/>
          <w:b/>
          <w:sz w:val="24"/>
          <w:szCs w:val="24"/>
        </w:rPr>
      </w:pPr>
      <w:r w:rsidRPr="00477768">
        <w:rPr>
          <w:rFonts w:ascii="Times New Roman" w:eastAsia="Arial Unicode MS" w:hAnsi="Times New Roman" w:cs="Times New Roman"/>
          <w:sz w:val="24"/>
          <w:szCs w:val="24"/>
        </w:rPr>
        <w:t>Le formulaire est un objet qui sert à entrer des données, afficher des données ou à contrôler l’exécution d’une application. Le formulaire représente en fait l’interface d’une application, c’est-à-dire, il est l-l’intermédiaire par l’entremise duquel l’utilisateur communique généralement avec l’application.</w:t>
      </w:r>
    </w:p>
    <w:p w:rsidR="00F94D87" w:rsidRDefault="00F94D87" w:rsidP="00F94D87">
      <w:pPr>
        <w:spacing w:after="0" w:line="360" w:lineRule="auto"/>
        <w:jc w:val="both"/>
        <w:rPr>
          <w:rFonts w:ascii="Times New Roman" w:hAnsi="Times New Roman" w:cs="Times New Roman"/>
          <w:b/>
          <w:sz w:val="24"/>
          <w:szCs w:val="24"/>
        </w:rPr>
      </w:pPr>
    </w:p>
    <w:p w:rsidR="00F94D87" w:rsidRDefault="00F94D87" w:rsidP="00F94D87">
      <w:pPr>
        <w:spacing w:after="0" w:line="360" w:lineRule="auto"/>
        <w:jc w:val="both"/>
        <w:rPr>
          <w:rFonts w:ascii="Times New Roman" w:hAnsi="Times New Roman" w:cs="Times New Roman"/>
          <w:b/>
          <w:sz w:val="24"/>
          <w:szCs w:val="24"/>
        </w:rPr>
      </w:pPr>
    </w:p>
    <w:p w:rsidR="00F94D87" w:rsidRDefault="00F94D87" w:rsidP="00F94D87">
      <w:pPr>
        <w:spacing w:after="0" w:line="360" w:lineRule="auto"/>
        <w:jc w:val="both"/>
        <w:rPr>
          <w:rFonts w:ascii="Times New Roman" w:hAnsi="Times New Roman" w:cs="Times New Roman"/>
          <w:b/>
          <w:sz w:val="24"/>
          <w:szCs w:val="24"/>
        </w:rPr>
      </w:pPr>
    </w:p>
    <w:p w:rsidR="00F94D87" w:rsidRDefault="00F94D87" w:rsidP="00F94D87">
      <w:pPr>
        <w:spacing w:after="0" w:line="360" w:lineRule="auto"/>
        <w:jc w:val="both"/>
        <w:rPr>
          <w:rFonts w:ascii="Times New Roman" w:hAnsi="Times New Roman" w:cs="Times New Roman"/>
          <w:b/>
          <w:sz w:val="24"/>
          <w:szCs w:val="24"/>
        </w:rPr>
      </w:pPr>
    </w:p>
    <w:p w:rsidR="00F94D87" w:rsidRDefault="00F94D87" w:rsidP="00F94D87">
      <w:pPr>
        <w:spacing w:after="0" w:line="360" w:lineRule="auto"/>
        <w:jc w:val="both"/>
        <w:rPr>
          <w:rFonts w:ascii="Times New Roman" w:hAnsi="Times New Roman" w:cs="Times New Roman"/>
          <w:b/>
          <w:sz w:val="24"/>
          <w:szCs w:val="24"/>
        </w:rPr>
      </w:pPr>
    </w:p>
    <w:p w:rsidR="00F94D87" w:rsidRDefault="00F94D87" w:rsidP="00F94D87">
      <w:pPr>
        <w:spacing w:after="0" w:line="360" w:lineRule="auto"/>
        <w:jc w:val="both"/>
        <w:rPr>
          <w:rFonts w:ascii="Times New Roman" w:hAnsi="Times New Roman" w:cs="Times New Roman"/>
          <w:b/>
          <w:sz w:val="24"/>
          <w:szCs w:val="24"/>
        </w:rPr>
      </w:pPr>
    </w:p>
    <w:p w:rsidR="00F94D87" w:rsidRPr="00477768" w:rsidRDefault="00F94D87" w:rsidP="00F94D87">
      <w:pPr>
        <w:spacing w:after="0" w:line="360" w:lineRule="auto"/>
        <w:jc w:val="both"/>
        <w:rPr>
          <w:rFonts w:ascii="Times New Roman" w:hAnsi="Times New Roman" w:cs="Times New Roman"/>
          <w:b/>
          <w:sz w:val="24"/>
          <w:szCs w:val="24"/>
        </w:rPr>
      </w:pP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noProof/>
          <w:sz w:val="24"/>
          <w:szCs w:val="24"/>
        </w:rPr>
      </w:pPr>
      <w:r w:rsidRPr="00477768">
        <w:rPr>
          <w:rFonts w:ascii="Times New Roman" w:hAnsi="Times New Roman" w:cs="Times New Roman"/>
          <w:b/>
          <w:noProof/>
          <w:sz w:val="24"/>
          <w:szCs w:val="24"/>
        </w:rPr>
        <w:lastRenderedPageBreak/>
        <w:t>Page D'accueil</w:t>
      </w:r>
    </w:p>
    <w:p w:rsidR="00F94D87" w:rsidRPr="00477768" w:rsidRDefault="00F94D87" w:rsidP="00F94D8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124450" cy="2381250"/>
            <wp:effectExtent l="19050" t="0" r="0" b="0"/>
            <wp:docPr id="78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122866" cy="2380514"/>
                    </a:xfrm>
                    <a:prstGeom prst="rect">
                      <a:avLst/>
                    </a:prstGeom>
                    <a:noFill/>
                    <a:ln w="9525">
                      <a:noFill/>
                      <a:miter lim="800000"/>
                      <a:headEnd/>
                      <a:tailEnd/>
                    </a:ln>
                  </pic:spPr>
                </pic:pic>
              </a:graphicData>
            </a:graphic>
          </wp:inline>
        </w:drawing>
      </w: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Boite de connexion </w:t>
      </w:r>
    </w:p>
    <w:p w:rsidR="00F94D87" w:rsidRPr="00477768" w:rsidRDefault="00F94D87" w:rsidP="00F94D87">
      <w:pPr>
        <w:spacing w:after="0" w:line="360" w:lineRule="auto"/>
        <w:jc w:val="center"/>
        <w:rPr>
          <w:rFonts w:ascii="Times New Roman" w:hAnsi="Times New Roman" w:cs="Times New Roman"/>
          <w:sz w:val="24"/>
          <w:szCs w:val="24"/>
        </w:rPr>
      </w:pPr>
      <w:r w:rsidRPr="00477768">
        <w:rPr>
          <w:rFonts w:ascii="Times New Roman" w:hAnsi="Times New Roman" w:cs="Times New Roman"/>
          <w:noProof/>
          <w:sz w:val="24"/>
          <w:szCs w:val="24"/>
          <w:lang w:eastAsia="fr-FR"/>
        </w:rPr>
        <w:drawing>
          <wp:inline distT="0" distB="0" distL="0" distR="0">
            <wp:extent cx="4036695" cy="1615035"/>
            <wp:effectExtent l="19050" t="0" r="1905" b="0"/>
            <wp:docPr id="7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039959" cy="1616341"/>
                    </a:xfrm>
                    <a:prstGeom prst="rect">
                      <a:avLst/>
                    </a:prstGeom>
                    <a:noFill/>
                    <a:ln w="9525">
                      <a:noFill/>
                      <a:miter lim="800000"/>
                      <a:headEnd/>
                      <a:tailEnd/>
                    </a:ln>
                  </pic:spPr>
                </pic:pic>
              </a:graphicData>
            </a:graphic>
          </wp:inline>
        </w:drawing>
      </w:r>
    </w:p>
    <w:p w:rsidR="00F94D87" w:rsidRPr="00477768" w:rsidRDefault="00F94D87" w:rsidP="00F94D87">
      <w:pPr>
        <w:spacing w:after="0" w:line="360" w:lineRule="auto"/>
        <w:ind w:firstLine="708"/>
        <w:jc w:val="both"/>
        <w:rPr>
          <w:rFonts w:ascii="Times New Roman" w:hAnsi="Times New Roman" w:cs="Times New Roman"/>
          <w:sz w:val="24"/>
          <w:szCs w:val="24"/>
        </w:rPr>
      </w:pPr>
    </w:p>
    <w:p w:rsidR="00F94D87" w:rsidRPr="00477768" w:rsidRDefault="00F94D87" w:rsidP="00F94D87">
      <w:pPr>
        <w:pStyle w:val="Paragraphedeliste"/>
        <w:numPr>
          <w:ilvl w:val="0"/>
          <w:numId w:val="90"/>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Procédure du Bouton Valider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TForm2.BitBtn1Click(Sender: TObject);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if(edit1.Text ='LUNANGU') and (edit2.Text ='PLAMEDIE') then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form3.Show;</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form2.Hide;</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else</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if (edit1.Text &lt;&gt;'LUNANGU') and (edit2.Text &lt;&gt;'PLAMEDIE') then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edit1.clear;</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edit2.clear;</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edit1.SetFocus;</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begin</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showmessage('le mot de passe ou nom utilisateur incorrect+!!!');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BitBtn1.Enabled :=false;</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end;</w:t>
      </w:r>
    </w:p>
    <w:p w:rsidR="00F94D87" w:rsidRPr="00477768" w:rsidRDefault="00F94D87" w:rsidP="00F94D87">
      <w:pPr>
        <w:spacing w:after="0" w:line="240" w:lineRule="auto"/>
        <w:jc w:val="both"/>
        <w:rPr>
          <w:rFonts w:ascii="Times New Roman" w:hAnsi="Times New Roman" w:cs="Times New Roman"/>
          <w:sz w:val="20"/>
          <w:szCs w:val="24"/>
        </w:rPr>
      </w:pPr>
    </w:p>
    <w:p w:rsidR="00F94D87" w:rsidRPr="00477768" w:rsidRDefault="00F94D87" w:rsidP="00F94D87">
      <w:pPr>
        <w:pStyle w:val="Paragraphedeliste"/>
        <w:numPr>
          <w:ilvl w:val="0"/>
          <w:numId w:val="91"/>
        </w:numPr>
        <w:spacing w:after="0" w:line="240" w:lineRule="auto"/>
        <w:jc w:val="both"/>
        <w:rPr>
          <w:rFonts w:ascii="Times New Roman" w:hAnsi="Times New Roman" w:cs="Times New Roman"/>
          <w:b/>
          <w:sz w:val="20"/>
          <w:szCs w:val="24"/>
        </w:rPr>
      </w:pPr>
      <w:r w:rsidRPr="00477768">
        <w:rPr>
          <w:rFonts w:ascii="Times New Roman" w:hAnsi="Times New Roman" w:cs="Times New Roman"/>
          <w:b/>
          <w:sz w:val="20"/>
          <w:szCs w:val="24"/>
        </w:rPr>
        <w:t>Procédure du Bouton Annuler</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TForm2.BitBtn2Click(Sender: TObject);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lastRenderedPageBreak/>
        <w:t>edit1.Text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edit2.Text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edit1.SetFocus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BitBtn1.Enabled :=true;</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BitBtn2.Enabled :=false;</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sz w:val="24"/>
          <w:szCs w:val="24"/>
        </w:rPr>
      </w:pPr>
      <w:r w:rsidRPr="00477768">
        <w:rPr>
          <w:rFonts w:ascii="Times New Roman" w:hAnsi="Times New Roman" w:cs="Times New Roman"/>
          <w:b/>
          <w:sz w:val="24"/>
          <w:szCs w:val="24"/>
        </w:rPr>
        <w:t xml:space="preserve">MENU PRINCIPAL </w:t>
      </w:r>
    </w:p>
    <w:p w:rsidR="00F94D87" w:rsidRPr="00477768" w:rsidRDefault="00F94D87" w:rsidP="00F94D87">
      <w:pPr>
        <w:spacing w:after="0" w:line="360" w:lineRule="auto"/>
        <w:jc w:val="center"/>
        <w:rPr>
          <w:rFonts w:ascii="Times New Roman" w:hAnsi="Times New Roman" w:cs="Times New Roman"/>
          <w:sz w:val="24"/>
          <w:szCs w:val="24"/>
        </w:rPr>
      </w:pPr>
      <w:r w:rsidRPr="00477768">
        <w:rPr>
          <w:rFonts w:ascii="Times New Roman" w:hAnsi="Times New Roman" w:cs="Times New Roman"/>
          <w:noProof/>
          <w:sz w:val="24"/>
          <w:szCs w:val="24"/>
          <w:lang w:eastAsia="fr-FR"/>
        </w:rPr>
        <w:drawing>
          <wp:inline distT="0" distB="0" distL="0" distR="0">
            <wp:extent cx="4793640" cy="2047875"/>
            <wp:effectExtent l="19050" t="0" r="6960" b="0"/>
            <wp:docPr id="7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825069" cy="2061301"/>
                    </a:xfrm>
                    <a:prstGeom prst="rect">
                      <a:avLst/>
                    </a:prstGeom>
                    <a:noFill/>
                    <a:ln w="9525">
                      <a:noFill/>
                      <a:miter lim="800000"/>
                      <a:headEnd/>
                      <a:tailEnd/>
                    </a:ln>
                  </pic:spPr>
                </pic:pic>
              </a:graphicData>
            </a:graphic>
          </wp:inline>
        </w:drawing>
      </w:r>
    </w:p>
    <w:p w:rsidR="00F94D87" w:rsidRPr="00477768" w:rsidRDefault="00F94D87" w:rsidP="00F94D87">
      <w:pPr>
        <w:rPr>
          <w:rFonts w:ascii="Times New Roman" w:hAnsi="Times New Roman" w:cs="Times New Roman"/>
          <w:b/>
          <w:sz w:val="24"/>
          <w:szCs w:val="24"/>
        </w:rPr>
      </w:pP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Formulaire Agent </w:t>
      </w:r>
    </w:p>
    <w:p w:rsidR="00F94D87" w:rsidRDefault="00F94D87" w:rsidP="00F94D8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4810124" cy="2724150"/>
            <wp:effectExtent l="19050" t="0" r="0" b="0"/>
            <wp:docPr id="7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808535" cy="2723250"/>
                    </a:xfrm>
                    <a:prstGeom prst="rect">
                      <a:avLst/>
                    </a:prstGeom>
                    <a:noFill/>
                    <a:ln w="9525">
                      <a:noFill/>
                      <a:miter lim="800000"/>
                      <a:headEnd/>
                      <a:tailEnd/>
                    </a:ln>
                  </pic:spPr>
                </pic:pic>
              </a:graphicData>
            </a:graphic>
          </wp:inline>
        </w:drawing>
      </w:r>
    </w:p>
    <w:p w:rsidR="00F94D87" w:rsidRDefault="00F94D87" w:rsidP="00F94D87">
      <w:pPr>
        <w:spacing w:after="0" w:line="360" w:lineRule="auto"/>
        <w:jc w:val="center"/>
        <w:rPr>
          <w:rFonts w:ascii="Times New Roman" w:hAnsi="Times New Roman" w:cs="Times New Roman"/>
          <w:b/>
          <w:sz w:val="24"/>
          <w:szCs w:val="24"/>
        </w:rPr>
      </w:pPr>
    </w:p>
    <w:p w:rsidR="00F94D87" w:rsidRDefault="00F94D87" w:rsidP="00F94D87">
      <w:pPr>
        <w:spacing w:after="0" w:line="360" w:lineRule="auto"/>
        <w:jc w:val="center"/>
        <w:rPr>
          <w:rFonts w:ascii="Times New Roman" w:hAnsi="Times New Roman" w:cs="Times New Roman"/>
          <w:b/>
          <w:sz w:val="24"/>
          <w:szCs w:val="24"/>
        </w:rPr>
      </w:pPr>
    </w:p>
    <w:p w:rsidR="00F94D87" w:rsidRDefault="00F94D87" w:rsidP="00F94D87">
      <w:pPr>
        <w:spacing w:after="0" w:line="360" w:lineRule="auto"/>
        <w:jc w:val="center"/>
        <w:rPr>
          <w:rFonts w:ascii="Times New Roman" w:hAnsi="Times New Roman" w:cs="Times New Roman"/>
          <w:b/>
          <w:sz w:val="24"/>
          <w:szCs w:val="24"/>
        </w:rPr>
      </w:pPr>
    </w:p>
    <w:p w:rsidR="00F94D87" w:rsidRDefault="00F94D87" w:rsidP="00F94D87">
      <w:pPr>
        <w:spacing w:after="0" w:line="360" w:lineRule="auto"/>
        <w:jc w:val="center"/>
        <w:rPr>
          <w:rFonts w:ascii="Times New Roman" w:hAnsi="Times New Roman" w:cs="Times New Roman"/>
          <w:b/>
          <w:sz w:val="24"/>
          <w:szCs w:val="24"/>
        </w:rPr>
      </w:pPr>
    </w:p>
    <w:p w:rsidR="00F94D87" w:rsidRDefault="00F94D87" w:rsidP="00F94D87">
      <w:pPr>
        <w:spacing w:after="0" w:line="360" w:lineRule="auto"/>
        <w:jc w:val="center"/>
        <w:rPr>
          <w:rFonts w:ascii="Times New Roman" w:hAnsi="Times New Roman" w:cs="Times New Roman"/>
          <w:b/>
          <w:sz w:val="24"/>
          <w:szCs w:val="24"/>
        </w:rPr>
      </w:pPr>
    </w:p>
    <w:p w:rsidR="00F94D87" w:rsidRDefault="00F94D87" w:rsidP="00F94D87">
      <w:pPr>
        <w:spacing w:after="0" w:line="360" w:lineRule="auto"/>
        <w:jc w:val="center"/>
        <w:rPr>
          <w:rFonts w:ascii="Times New Roman" w:hAnsi="Times New Roman" w:cs="Times New Roman"/>
          <w:b/>
          <w:sz w:val="24"/>
          <w:szCs w:val="24"/>
        </w:rPr>
      </w:pPr>
    </w:p>
    <w:p w:rsidR="00F94D87" w:rsidRPr="00477768" w:rsidRDefault="00F94D87" w:rsidP="00F94D87">
      <w:pPr>
        <w:spacing w:after="0" w:line="360" w:lineRule="auto"/>
        <w:jc w:val="center"/>
        <w:rPr>
          <w:rFonts w:ascii="Times New Roman" w:hAnsi="Times New Roman" w:cs="Times New Roman"/>
          <w:b/>
          <w:sz w:val="24"/>
          <w:szCs w:val="24"/>
        </w:rPr>
      </w:pP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Formulaire Accouchement </w:t>
      </w:r>
    </w:p>
    <w:p w:rsidR="00F94D87" w:rsidRPr="00477768" w:rsidRDefault="00F94D87" w:rsidP="00F94D8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765789" cy="1679944"/>
            <wp:effectExtent l="19050" t="0" r="0" b="0"/>
            <wp:docPr id="7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775200" cy="1683261"/>
                    </a:xfrm>
                    <a:prstGeom prst="rect">
                      <a:avLst/>
                    </a:prstGeom>
                    <a:noFill/>
                    <a:ln w="9525">
                      <a:noFill/>
                      <a:miter lim="800000"/>
                      <a:headEnd/>
                      <a:tailEnd/>
                    </a:ln>
                  </pic:spPr>
                </pic:pic>
              </a:graphicData>
            </a:graphic>
          </wp:inline>
        </w:drawing>
      </w:r>
    </w:p>
    <w:p w:rsidR="00F94D87" w:rsidRPr="00477768" w:rsidRDefault="00F94D87" w:rsidP="00F94D87">
      <w:pPr>
        <w:pStyle w:val="Paragraphedeliste"/>
        <w:numPr>
          <w:ilvl w:val="0"/>
          <w:numId w:val="8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Formulaire Parturiente </w:t>
      </w:r>
    </w:p>
    <w:p w:rsidR="00F94D87" w:rsidRPr="00477768" w:rsidRDefault="00F94D87" w:rsidP="00F94D87">
      <w:pPr>
        <w:spacing w:after="0" w:line="360" w:lineRule="auto"/>
        <w:jc w:val="center"/>
        <w:rPr>
          <w:rFonts w:ascii="Times New Roman" w:hAnsi="Times New Roman" w:cs="Times New Roman"/>
          <w:sz w:val="24"/>
          <w:szCs w:val="24"/>
        </w:rPr>
      </w:pPr>
      <w:r w:rsidRPr="00F008D3">
        <w:rPr>
          <w:rFonts w:ascii="Times New Roman" w:hAnsi="Times New Roman" w:cs="Times New Roman"/>
          <w:noProof/>
          <w:sz w:val="24"/>
          <w:szCs w:val="24"/>
          <w:lang w:eastAsia="fr-FR"/>
        </w:rPr>
        <w:drawing>
          <wp:inline distT="0" distB="0" distL="0" distR="0">
            <wp:extent cx="4808131" cy="1945758"/>
            <wp:effectExtent l="19050" t="0" r="0" b="0"/>
            <wp:docPr id="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803775" cy="1943995"/>
                    </a:xfrm>
                    <a:prstGeom prst="rect">
                      <a:avLst/>
                    </a:prstGeom>
                    <a:noFill/>
                    <a:ln w="9525">
                      <a:noFill/>
                      <a:miter lim="800000"/>
                      <a:headEnd/>
                      <a:tailEnd/>
                    </a:ln>
                  </pic:spPr>
                </pic:pic>
              </a:graphicData>
            </a:graphic>
          </wp:inline>
        </w:drawing>
      </w:r>
    </w:p>
    <w:p w:rsidR="00F94D87" w:rsidRPr="00477768" w:rsidRDefault="00F94D87" w:rsidP="00F94D87">
      <w:pPr>
        <w:spacing w:after="0" w:line="360" w:lineRule="auto"/>
        <w:jc w:val="both"/>
        <w:rPr>
          <w:rFonts w:ascii="Times New Roman" w:hAnsi="Times New Roman" w:cs="Times New Roman"/>
          <w:sz w:val="24"/>
          <w:szCs w:val="24"/>
        </w:rPr>
      </w:pPr>
    </w:p>
    <w:p w:rsidR="00F94D87" w:rsidRPr="00477768" w:rsidRDefault="00F94D87" w:rsidP="00F94D87">
      <w:pPr>
        <w:pStyle w:val="Paragraphedeliste"/>
        <w:numPr>
          <w:ilvl w:val="0"/>
          <w:numId w:val="88"/>
        </w:numPr>
        <w:spacing w:after="0" w:line="240" w:lineRule="auto"/>
        <w:jc w:val="both"/>
        <w:rPr>
          <w:rFonts w:ascii="Times New Roman" w:hAnsi="Times New Roman" w:cs="Times New Roman"/>
          <w:b/>
          <w:sz w:val="20"/>
          <w:szCs w:val="24"/>
        </w:rPr>
      </w:pPr>
      <w:r w:rsidRPr="00477768">
        <w:rPr>
          <w:rFonts w:ascii="Times New Roman" w:hAnsi="Times New Roman" w:cs="Times New Roman"/>
          <w:b/>
          <w:sz w:val="20"/>
          <w:szCs w:val="24"/>
        </w:rPr>
        <w:t>Bouton Enregistrer</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Tnouveau.Button1Click(Sender: TObject);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ADOtable1.Insert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ADOtable1.FieldValues ['num_part']:=numero.Text ;</w:t>
      </w:r>
    </w:p>
    <w:p w:rsidR="00F94D87" w:rsidRPr="00477768" w:rsidRDefault="00F94D87" w:rsidP="00F94D87">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ADOtable1.FieldValues ['nom_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ADOtable1.FieldValues ['postnom_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 xml:space="preserve"> ']:=postnom.Text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w:t>
      </w:r>
      <w:r>
        <w:rPr>
          <w:rFonts w:ascii="Times New Roman" w:hAnsi="Times New Roman" w:cs="Times New Roman"/>
          <w:sz w:val="20"/>
          <w:szCs w:val="24"/>
        </w:rPr>
        <w:t>.FieldValues ['prenom_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']:=prenom.Text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w:t>
      </w:r>
      <w:r>
        <w:rPr>
          <w:rFonts w:ascii="Times New Roman" w:hAnsi="Times New Roman" w:cs="Times New Roman"/>
          <w:sz w:val="20"/>
          <w:szCs w:val="24"/>
        </w:rPr>
        <w:t>DOtable1.FieldValues ['sexe_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']:=sexe.Text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ADOtable1.FieldValues ['adresse_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']:=adresse.Text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ADOtable1.FieldValues ['age_part']:=matriculeag.Text ;</w:t>
      </w:r>
    </w:p>
    <w:p w:rsidR="00F94D87" w:rsidRPr="00477768" w:rsidRDefault="00F94D87" w:rsidP="00F94D87">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ADOtable1.FieldValues ['poids_part</w:t>
      </w:r>
      <w:r w:rsidRPr="00477768">
        <w:rPr>
          <w:rFonts w:ascii="Times New Roman" w:hAnsi="Times New Roman" w:cs="Times New Roman"/>
          <w:sz w:val="20"/>
          <w:szCs w:val="24"/>
        </w:rPr>
        <w:t>']:=numerod.Text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ADOtable1.Post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showmessage('Création effectuée avec succès!');</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nom.Text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postnom.Text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prenom.Text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sexe.Text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adresse.Text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matriculeag.Text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numerod.Text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numero.SetFocus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477768" w:rsidRDefault="00F94D87" w:rsidP="00F94D87">
      <w:pPr>
        <w:pStyle w:val="Paragraphedeliste"/>
        <w:numPr>
          <w:ilvl w:val="0"/>
          <w:numId w:val="88"/>
        </w:numPr>
        <w:spacing w:after="0" w:line="240" w:lineRule="auto"/>
        <w:jc w:val="both"/>
        <w:rPr>
          <w:rFonts w:ascii="Times New Roman" w:hAnsi="Times New Roman" w:cs="Times New Roman"/>
          <w:b/>
          <w:sz w:val="20"/>
          <w:szCs w:val="24"/>
        </w:rPr>
      </w:pPr>
      <w:r w:rsidRPr="00477768">
        <w:rPr>
          <w:rFonts w:ascii="Times New Roman" w:hAnsi="Times New Roman" w:cs="Times New Roman"/>
          <w:b/>
          <w:sz w:val="20"/>
          <w:szCs w:val="24"/>
        </w:rPr>
        <w:t xml:space="preserve">Bouton Modifier </w:t>
      </w:r>
    </w:p>
    <w:p w:rsidR="00F94D87" w:rsidRPr="00477768" w:rsidRDefault="00F94D87" w:rsidP="00F94D87">
      <w:pPr>
        <w:spacing w:after="0" w:line="240" w:lineRule="auto"/>
        <w:jc w:val="both"/>
        <w:rPr>
          <w:rFonts w:ascii="Times New Roman" w:hAnsi="Times New Roman" w:cs="Times New Roman"/>
          <w:sz w:val="20"/>
          <w:szCs w:val="24"/>
        </w:rPr>
      </w:pP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Tnouveau.Button2Click(Sender: TObject);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lastRenderedPageBreak/>
        <w:t>ADOtable1.edit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ADOtable1.FieldValues ['num_part']:=numero.Text ;</w:t>
      </w:r>
    </w:p>
    <w:p w:rsidR="00F94D87" w:rsidRPr="00477768" w:rsidRDefault="00F94D87" w:rsidP="00F94D87">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ADOtable1.FieldValues ['nom_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ADOtable1.FieldValues ['postnom_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 xml:space="preserve"> ']:=postnom.Text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w:t>
      </w:r>
      <w:r>
        <w:rPr>
          <w:rFonts w:ascii="Times New Roman" w:hAnsi="Times New Roman" w:cs="Times New Roman"/>
          <w:sz w:val="20"/>
          <w:szCs w:val="24"/>
        </w:rPr>
        <w:t>.FieldValues ['prenom_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']:=prenom.Text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w:t>
      </w:r>
      <w:r>
        <w:rPr>
          <w:rFonts w:ascii="Times New Roman" w:hAnsi="Times New Roman" w:cs="Times New Roman"/>
          <w:sz w:val="20"/>
          <w:szCs w:val="24"/>
        </w:rPr>
        <w:t>DOtable1.FieldValues ['sexe_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']:=sexe.Text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ADOtable1.FieldValues ['adresse_</w:t>
      </w:r>
      <w:r w:rsidRPr="0066408C">
        <w:rPr>
          <w:rFonts w:ascii="Times New Roman" w:hAnsi="Times New Roman" w:cs="Times New Roman"/>
          <w:sz w:val="20"/>
          <w:szCs w:val="24"/>
        </w:rPr>
        <w:t xml:space="preserve"> </w:t>
      </w:r>
      <w:r>
        <w:rPr>
          <w:rFonts w:ascii="Times New Roman" w:hAnsi="Times New Roman" w:cs="Times New Roman"/>
          <w:sz w:val="20"/>
          <w:szCs w:val="24"/>
        </w:rPr>
        <w:t>part</w:t>
      </w:r>
      <w:r w:rsidRPr="00477768">
        <w:rPr>
          <w:rFonts w:ascii="Times New Roman" w:hAnsi="Times New Roman" w:cs="Times New Roman"/>
          <w:sz w:val="20"/>
          <w:szCs w:val="24"/>
        </w:rPr>
        <w:t>']:=adresse.Text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ADOtable1.FieldValues ['age_part']:=matriculeag.Text ;</w:t>
      </w:r>
    </w:p>
    <w:p w:rsidR="00F94D87" w:rsidRPr="00477768" w:rsidRDefault="00F94D87" w:rsidP="00F94D87">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ADOtable1.FieldValues ['poids_part</w:t>
      </w:r>
      <w:r w:rsidRPr="00477768">
        <w:rPr>
          <w:rFonts w:ascii="Times New Roman" w:hAnsi="Times New Roman" w:cs="Times New Roman"/>
          <w:sz w:val="20"/>
          <w:szCs w:val="24"/>
        </w:rPr>
        <w:t>']:=numerod.Text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showmessage('modification effectuée avec succès!');</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numero.Text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nom.Text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postnom.Text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prenom.Text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sexe.Text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adresse.Text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matriculeag.Text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numerod.Text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numero.SetFocus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477768" w:rsidRDefault="00F94D87" w:rsidP="00F94D87">
      <w:pPr>
        <w:pStyle w:val="Paragraphedeliste"/>
        <w:numPr>
          <w:ilvl w:val="0"/>
          <w:numId w:val="88"/>
        </w:numPr>
        <w:spacing w:after="0" w:line="240" w:lineRule="auto"/>
        <w:jc w:val="both"/>
        <w:rPr>
          <w:rFonts w:ascii="Times New Roman" w:hAnsi="Times New Roman" w:cs="Times New Roman"/>
          <w:b/>
          <w:sz w:val="20"/>
          <w:szCs w:val="24"/>
        </w:rPr>
      </w:pPr>
      <w:r w:rsidRPr="00477768">
        <w:rPr>
          <w:rFonts w:ascii="Times New Roman" w:hAnsi="Times New Roman" w:cs="Times New Roman"/>
          <w:b/>
          <w:sz w:val="20"/>
          <w:szCs w:val="24"/>
        </w:rPr>
        <w:t>Bouton Rechercher</w:t>
      </w:r>
    </w:p>
    <w:p w:rsidR="00F94D87" w:rsidRPr="00477768" w:rsidRDefault="00F94D87" w:rsidP="00F94D87">
      <w:pPr>
        <w:spacing w:after="0" w:line="240" w:lineRule="auto"/>
        <w:jc w:val="both"/>
        <w:rPr>
          <w:rFonts w:ascii="Times New Roman" w:hAnsi="Times New Roman" w:cs="Times New Roman"/>
          <w:sz w:val="20"/>
          <w:szCs w:val="24"/>
        </w:rPr>
      </w:pP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Tnouveau.Button3Click(Sender: TObject);</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If ADOTABLE1.Locate('num_nouv',numero.Text,[]) Then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numero.Text:=ADOtable1.FieldValues['num_part'];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nom.Text:=ADOTable1.FieldValues['nom_part'];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postnom.Text:=ADOTable1.FieldValues['postnom_part'];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prenom.Text:=ADOTable1.FieldValues['prenom_part'];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sexe.Text:=ADOTable1.FieldValues['sexe_part'];</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adresse.Text:=ADOTable1.FieldValues['adresse_</w:t>
      </w:r>
      <w:r>
        <w:rPr>
          <w:rFonts w:ascii="Times New Roman" w:hAnsi="Times New Roman" w:cs="Times New Roman"/>
          <w:sz w:val="20"/>
          <w:szCs w:val="24"/>
        </w:rPr>
        <w:t>part</w:t>
      </w:r>
      <w:r w:rsidRPr="00477768">
        <w:rPr>
          <w:rFonts w:ascii="Times New Roman" w:hAnsi="Times New Roman" w:cs="Times New Roman"/>
          <w:sz w:val="20"/>
          <w:szCs w:val="24"/>
        </w:rPr>
        <w: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matriculeag.Text:=ADOTable1.FieldValues['age_part'];</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numerod.Text:</w:t>
      </w:r>
      <w:r>
        <w:rPr>
          <w:rFonts w:ascii="Times New Roman" w:hAnsi="Times New Roman" w:cs="Times New Roman"/>
          <w:sz w:val="20"/>
          <w:szCs w:val="24"/>
        </w:rPr>
        <w:t>=ADOTable1.FieldValues['poids_part</w:t>
      </w:r>
      <w:r w:rsidRPr="00477768">
        <w:rPr>
          <w:rFonts w:ascii="Times New Roman" w:hAnsi="Times New Roman" w:cs="Times New Roman"/>
          <w:sz w:val="20"/>
          <w:szCs w:val="24"/>
        </w:rPr>
        <w:t>'];</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end;</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end;</w:t>
      </w:r>
    </w:p>
    <w:p w:rsidR="00F94D87" w:rsidRPr="00477768" w:rsidRDefault="00F94D87" w:rsidP="00F94D87">
      <w:pPr>
        <w:spacing w:after="0" w:line="240" w:lineRule="auto"/>
        <w:jc w:val="both"/>
        <w:rPr>
          <w:rFonts w:ascii="Times New Roman" w:hAnsi="Times New Roman" w:cs="Times New Roman"/>
          <w:sz w:val="20"/>
          <w:szCs w:val="24"/>
        </w:rPr>
      </w:pPr>
    </w:p>
    <w:p w:rsidR="00F94D87" w:rsidRPr="00477768" w:rsidRDefault="00F94D87" w:rsidP="00F94D87">
      <w:pPr>
        <w:pStyle w:val="Paragraphedeliste"/>
        <w:numPr>
          <w:ilvl w:val="0"/>
          <w:numId w:val="88"/>
        </w:numPr>
        <w:spacing w:after="0" w:line="240" w:lineRule="auto"/>
        <w:jc w:val="both"/>
        <w:rPr>
          <w:rFonts w:ascii="Times New Roman" w:hAnsi="Times New Roman" w:cs="Times New Roman"/>
          <w:b/>
          <w:sz w:val="20"/>
          <w:szCs w:val="24"/>
        </w:rPr>
      </w:pPr>
      <w:r w:rsidRPr="00477768">
        <w:rPr>
          <w:rFonts w:ascii="Times New Roman" w:hAnsi="Times New Roman" w:cs="Times New Roman"/>
          <w:b/>
          <w:sz w:val="20"/>
          <w:szCs w:val="24"/>
        </w:rPr>
        <w:t>Bouton Supprimer</w:t>
      </w:r>
    </w:p>
    <w:p w:rsidR="00F94D87" w:rsidRPr="00477768" w:rsidRDefault="00F94D87" w:rsidP="00F94D87">
      <w:pPr>
        <w:spacing w:after="0" w:line="240" w:lineRule="auto"/>
        <w:jc w:val="both"/>
        <w:rPr>
          <w:rFonts w:ascii="Times New Roman" w:hAnsi="Times New Roman" w:cs="Times New Roman"/>
          <w:sz w:val="20"/>
          <w:szCs w:val="24"/>
        </w:rPr>
      </w:pP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procedure Tnouveau.Button4Click(Sender: TObject);</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begin</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if ADOTable1.Locate ('num_nouv',numero.Text ,[])then</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begin</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ADOTable1.Delete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showmessage('Suppression effectuée avec succès!');</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postnom.Text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prenom.Text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sexe.Text :='';</w:t>
      </w:r>
    </w:p>
    <w:p w:rsidR="00F94D87" w:rsidRPr="00477768" w:rsidRDefault="00F94D87" w:rsidP="00F94D87">
      <w:pPr>
        <w:spacing w:after="0" w:line="240" w:lineRule="auto"/>
        <w:jc w:val="both"/>
        <w:rPr>
          <w:rFonts w:ascii="Times New Roman" w:hAnsi="Times New Roman" w:cs="Times New Roman"/>
          <w:sz w:val="20"/>
          <w:szCs w:val="24"/>
        </w:rPr>
      </w:pPr>
      <w:r w:rsidRPr="00477768">
        <w:rPr>
          <w:rFonts w:ascii="Times New Roman" w:hAnsi="Times New Roman" w:cs="Times New Roman"/>
          <w:sz w:val="20"/>
          <w:szCs w:val="24"/>
        </w:rPr>
        <w:t>adresse.Text :='';</w:t>
      </w:r>
    </w:p>
    <w:p w:rsidR="00F94D87" w:rsidRPr="00477768" w:rsidRDefault="00F94D87" w:rsidP="00F94D87">
      <w:pPr>
        <w:spacing w:after="0" w:line="240" w:lineRule="auto"/>
        <w:jc w:val="both"/>
        <w:rPr>
          <w:rFonts w:ascii="Times New Roman" w:hAnsi="Times New Roman" w:cs="Times New Roman"/>
          <w:sz w:val="20"/>
          <w:szCs w:val="24"/>
        </w:rPr>
      </w:pPr>
      <w:r>
        <w:rPr>
          <w:rFonts w:ascii="Times New Roman" w:hAnsi="Times New Roman" w:cs="Times New Roman"/>
          <w:sz w:val="20"/>
          <w:szCs w:val="24"/>
        </w:rPr>
        <w:t>age</w:t>
      </w:r>
      <w:r w:rsidRPr="00477768">
        <w:rPr>
          <w:rFonts w:ascii="Times New Roman" w:hAnsi="Times New Roman" w:cs="Times New Roman"/>
          <w:sz w:val="20"/>
          <w:szCs w:val="24"/>
        </w:rPr>
        <w:t>.Text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poids.Text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numero.SetFocus ;</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1379C9" w:rsidRDefault="00F94D87" w:rsidP="00F94D87">
      <w:pPr>
        <w:spacing w:after="0" w:line="240" w:lineRule="auto"/>
        <w:jc w:val="both"/>
        <w:rPr>
          <w:rFonts w:ascii="Times New Roman" w:hAnsi="Times New Roman" w:cs="Times New Roman"/>
          <w:sz w:val="20"/>
          <w:szCs w:val="24"/>
          <w:lang w:val="en-US"/>
        </w:rPr>
      </w:pPr>
    </w:p>
    <w:p w:rsidR="00F94D87" w:rsidRPr="001379C9" w:rsidRDefault="00F94D87" w:rsidP="00F94D87">
      <w:pPr>
        <w:spacing w:after="0" w:line="240" w:lineRule="auto"/>
        <w:jc w:val="both"/>
        <w:rPr>
          <w:rFonts w:ascii="Times New Roman" w:hAnsi="Times New Roman" w:cs="Times New Roman"/>
          <w:sz w:val="20"/>
          <w:szCs w:val="24"/>
          <w:lang w:val="en-US"/>
        </w:rPr>
      </w:pPr>
      <w:r w:rsidRPr="001379C9">
        <w:rPr>
          <w:rFonts w:ascii="Times New Roman" w:hAnsi="Times New Roman" w:cs="Times New Roman"/>
          <w:sz w:val="20"/>
          <w:szCs w:val="24"/>
          <w:lang w:val="en-US"/>
        </w:rPr>
        <w:t>end.</w:t>
      </w:r>
    </w:p>
    <w:p w:rsidR="00C7597F" w:rsidRDefault="001379C9" w:rsidP="00C7597F">
      <w:pPr>
        <w:jc w:val="center"/>
        <w:rPr>
          <w:b/>
          <w:lang w:val="en-US"/>
        </w:rPr>
      </w:pPr>
      <w:r w:rsidRPr="001379C9">
        <w:rPr>
          <w:b/>
          <w:lang w:val="en-US"/>
        </w:rPr>
        <w:lastRenderedPageBreak/>
        <w:t xml:space="preserve">LISTE DES PARTURIENTES </w:t>
      </w:r>
    </w:p>
    <w:p w:rsidR="001903BF" w:rsidRPr="001379C9" w:rsidRDefault="00C7597F" w:rsidP="00C7597F">
      <w:pPr>
        <w:jc w:val="center"/>
        <w:rPr>
          <w:b/>
          <w:lang w:val="en-US"/>
        </w:rPr>
      </w:pPr>
      <w:r w:rsidRPr="00C7597F">
        <w:rPr>
          <w:b/>
          <w:lang w:val="en-US"/>
        </w:rPr>
        <w:drawing>
          <wp:inline distT="0" distB="0" distL="0" distR="0">
            <wp:extent cx="5754430" cy="3274828"/>
            <wp:effectExtent l="38100" t="57150" r="112970" b="97022"/>
            <wp:docPr id="16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60720" cy="3278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903BF" w:rsidRPr="001379C9">
        <w:rPr>
          <w:b/>
          <w:lang w:val="en-US"/>
        </w:rPr>
        <w:br w:type="page"/>
      </w:r>
    </w:p>
    <w:p w:rsidR="001903BF" w:rsidRPr="00BA3772" w:rsidRDefault="001903BF" w:rsidP="001903BF">
      <w:pPr>
        <w:spacing w:after="0" w:line="360" w:lineRule="auto"/>
        <w:jc w:val="center"/>
        <w:rPr>
          <w:rFonts w:ascii="Times New Roman" w:hAnsi="Times New Roman" w:cs="Times New Roman"/>
          <w:b/>
          <w:sz w:val="24"/>
          <w:szCs w:val="24"/>
        </w:rPr>
      </w:pPr>
      <w:r w:rsidRPr="00BA3772">
        <w:rPr>
          <w:rFonts w:ascii="Times New Roman" w:hAnsi="Times New Roman" w:cs="Times New Roman"/>
          <w:b/>
          <w:sz w:val="24"/>
          <w:szCs w:val="24"/>
        </w:rPr>
        <w:lastRenderedPageBreak/>
        <w:t>CONCLUSION</w:t>
      </w:r>
      <w:r>
        <w:rPr>
          <w:rFonts w:ascii="Times New Roman" w:hAnsi="Times New Roman" w:cs="Times New Roman"/>
          <w:b/>
          <w:sz w:val="24"/>
          <w:szCs w:val="24"/>
        </w:rPr>
        <w:t xml:space="preserve"> GENERALE</w:t>
      </w:r>
    </w:p>
    <w:p w:rsidR="001903BF" w:rsidRPr="00BA3772" w:rsidRDefault="001903BF" w:rsidP="001903BF">
      <w:pPr>
        <w:spacing w:after="0" w:line="360" w:lineRule="auto"/>
        <w:jc w:val="both"/>
        <w:rPr>
          <w:rFonts w:ascii="Times New Roman" w:hAnsi="Times New Roman" w:cs="Times New Roman"/>
          <w:sz w:val="24"/>
          <w:szCs w:val="24"/>
        </w:rPr>
      </w:pP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L’informatisation du service dans les différents milieux sociaux est devenue, une préoccupation quotidienne, voir une réalité incontournable pour la bonne gestion de l’organisation.</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Tout au long de ce travail, il a été question de «  Concevoir et réalise</w:t>
      </w:r>
      <w:r>
        <w:rPr>
          <w:rFonts w:ascii="Times New Roman" w:hAnsi="Times New Roman" w:cs="Times New Roman"/>
          <w:sz w:val="24"/>
          <w:szCs w:val="24"/>
        </w:rPr>
        <w:t xml:space="preserve">r un système informatisé pour la gestion des parturientes </w:t>
      </w:r>
      <w:r w:rsidRPr="00BA3772">
        <w:rPr>
          <w:rFonts w:ascii="Times New Roman" w:hAnsi="Times New Roman" w:cs="Times New Roman"/>
          <w:sz w:val="24"/>
          <w:szCs w:val="24"/>
        </w:rPr>
        <w:t>».</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 xml:space="preserve">A ce sujet, les investigations menées </w:t>
      </w:r>
      <w:r>
        <w:rPr>
          <w:rFonts w:ascii="Times New Roman" w:hAnsi="Times New Roman" w:cs="Times New Roman"/>
          <w:sz w:val="24"/>
          <w:szCs w:val="24"/>
        </w:rPr>
        <w:t xml:space="preserve">à l'hôpital ROI BAUDOUIN I </w:t>
      </w:r>
      <w:r w:rsidRPr="00BA3772">
        <w:rPr>
          <w:rFonts w:ascii="Times New Roman" w:hAnsi="Times New Roman" w:cs="Times New Roman"/>
          <w:sz w:val="24"/>
          <w:szCs w:val="24"/>
        </w:rPr>
        <w:t>nous ont permis de déceler les faiblesses du système actuel, à savoir :l’utilisation de la technologie peu avancée telle que la machine à écrire, la lenteur dans l’exécution des tâches dues aux méthodes et outils de travail employés, les problèmes d’archivage des documents de stockages des informations.</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Pour atteindre notre objectif, nous avons utilisé la méthode Merise pour la conception et la réalisation du nouveau système.</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Outre l’introduction générale et la conclusion, not</w:t>
      </w:r>
      <w:r>
        <w:rPr>
          <w:rFonts w:ascii="Times New Roman" w:hAnsi="Times New Roman" w:cs="Times New Roman"/>
          <w:sz w:val="24"/>
          <w:szCs w:val="24"/>
        </w:rPr>
        <w:t>re travail est subdivisé en trois</w:t>
      </w:r>
      <w:r w:rsidRPr="00BA3772">
        <w:rPr>
          <w:rFonts w:ascii="Times New Roman" w:hAnsi="Times New Roman" w:cs="Times New Roman"/>
          <w:sz w:val="24"/>
          <w:szCs w:val="24"/>
        </w:rPr>
        <w:t xml:space="preserve"> grandes parties dont la première s’intitule l’</w:t>
      </w:r>
      <w:r>
        <w:rPr>
          <w:rFonts w:ascii="Times New Roman" w:hAnsi="Times New Roman" w:cs="Times New Roman"/>
          <w:sz w:val="24"/>
          <w:szCs w:val="24"/>
        </w:rPr>
        <w:t>approche théorique, la deuxième partie est l'étude préalable qui nous a permis de décrire le fonctionnement du système en</w:t>
      </w:r>
      <w:r w:rsidRPr="00BA3772">
        <w:rPr>
          <w:rFonts w:ascii="Times New Roman" w:hAnsi="Times New Roman" w:cs="Times New Roman"/>
          <w:sz w:val="24"/>
          <w:szCs w:val="24"/>
        </w:rPr>
        <w:t xml:space="preserve"> vigueur. Après son analyse nous avons fait un diagnostic sur base du fonctionnement dudit système que les solutions ont été proposées parmi lesquelles la solution informatique était retenue.</w:t>
      </w:r>
    </w:p>
    <w:p w:rsidR="001903BF" w:rsidRPr="00BA3772" w:rsidRDefault="001903BF" w:rsidP="001903BF">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 </w:t>
      </w:r>
      <w:r w:rsidRPr="00BA3772">
        <w:rPr>
          <w:rFonts w:ascii="Times New Roman" w:hAnsi="Times New Roman" w:cs="Times New Roman"/>
          <w:sz w:val="24"/>
          <w:szCs w:val="24"/>
        </w:rPr>
        <w:t xml:space="preserve">La </w:t>
      </w:r>
      <w:r>
        <w:rPr>
          <w:rFonts w:ascii="Times New Roman" w:hAnsi="Times New Roman" w:cs="Times New Roman"/>
          <w:sz w:val="24"/>
          <w:szCs w:val="24"/>
        </w:rPr>
        <w:t xml:space="preserve">troisième </w:t>
      </w:r>
      <w:r w:rsidRPr="00BA3772">
        <w:rPr>
          <w:rFonts w:ascii="Times New Roman" w:hAnsi="Times New Roman" w:cs="Times New Roman"/>
          <w:sz w:val="24"/>
          <w:szCs w:val="24"/>
        </w:rPr>
        <w:t>est la conception et réalisation du nouveau système d’information.</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 xml:space="preserve">Au niveau de la Conception et Réalisation du nouveau système d’information, nous avons conçu une base de données sept tables. Nous avons implanté la base de données en Access au niveau physique Contenant sept fichiers avec lesquels nous avons conçus les interfaces et les état de besoin en </w:t>
      </w:r>
      <w:r>
        <w:rPr>
          <w:rFonts w:ascii="Times New Roman" w:hAnsi="Times New Roman" w:cs="Times New Roman"/>
          <w:sz w:val="24"/>
          <w:szCs w:val="24"/>
        </w:rPr>
        <w:t>Delphi7</w:t>
      </w:r>
      <w:r w:rsidRPr="00BA3772">
        <w:rPr>
          <w:rFonts w:ascii="Times New Roman" w:hAnsi="Times New Roman" w:cs="Times New Roman"/>
          <w:sz w:val="24"/>
          <w:szCs w:val="24"/>
        </w:rPr>
        <w:t>.</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Nous</w:t>
      </w:r>
      <w:r>
        <w:rPr>
          <w:rFonts w:ascii="Times New Roman" w:hAnsi="Times New Roman" w:cs="Times New Roman"/>
          <w:sz w:val="24"/>
          <w:szCs w:val="24"/>
        </w:rPr>
        <w:t xml:space="preserve"> recommandons au responsable de l'hôpital ROI BAUDOUIN I </w:t>
      </w:r>
      <w:r w:rsidRPr="00BA3772">
        <w:rPr>
          <w:rFonts w:ascii="Times New Roman" w:hAnsi="Times New Roman" w:cs="Times New Roman"/>
          <w:sz w:val="24"/>
          <w:szCs w:val="24"/>
        </w:rPr>
        <w:t>d’opter pour l’implantation d’un logiciel de traitement des Informations.</w:t>
      </w:r>
    </w:p>
    <w:p w:rsidR="001903BF" w:rsidRPr="00BA3772" w:rsidRDefault="001903BF" w:rsidP="001903BF">
      <w:pPr>
        <w:spacing w:after="0" w:line="360" w:lineRule="auto"/>
        <w:ind w:firstLine="1418"/>
        <w:jc w:val="both"/>
        <w:rPr>
          <w:rFonts w:ascii="Times New Roman" w:hAnsi="Times New Roman" w:cs="Times New Roman"/>
          <w:sz w:val="24"/>
          <w:szCs w:val="24"/>
        </w:rPr>
      </w:pPr>
      <w:r w:rsidRPr="00BA3772">
        <w:rPr>
          <w:rFonts w:ascii="Times New Roman" w:hAnsi="Times New Roman" w:cs="Times New Roman"/>
          <w:sz w:val="24"/>
          <w:szCs w:val="24"/>
        </w:rPr>
        <w:t xml:space="preserve">Nous n’avons aucune prétention d’avoir présenté un travail parfait, car l’œuvre humaine a souvent d’imperfection. Ainsi, nous restons ouvert aux critiques et suggestions.  </w:t>
      </w:r>
    </w:p>
    <w:p w:rsidR="001903BF" w:rsidRPr="00BA3772" w:rsidRDefault="001903BF" w:rsidP="001903BF">
      <w:pPr>
        <w:spacing w:after="0" w:line="360" w:lineRule="auto"/>
        <w:jc w:val="both"/>
        <w:rPr>
          <w:rFonts w:ascii="Times New Roman" w:hAnsi="Times New Roman" w:cs="Times New Roman"/>
          <w:sz w:val="24"/>
          <w:szCs w:val="24"/>
        </w:rPr>
      </w:pPr>
    </w:p>
    <w:p w:rsidR="001903BF" w:rsidRPr="00BA3772" w:rsidRDefault="001903BF" w:rsidP="001903BF">
      <w:pPr>
        <w:spacing w:after="0" w:line="360" w:lineRule="auto"/>
        <w:jc w:val="both"/>
        <w:rPr>
          <w:rFonts w:ascii="Times New Roman" w:hAnsi="Times New Roman" w:cs="Times New Roman"/>
          <w:sz w:val="24"/>
          <w:szCs w:val="24"/>
        </w:rPr>
      </w:pPr>
      <w:r w:rsidRPr="00BA3772">
        <w:rPr>
          <w:rFonts w:ascii="Times New Roman" w:hAnsi="Times New Roman" w:cs="Times New Roman"/>
          <w:sz w:val="24"/>
          <w:szCs w:val="24"/>
        </w:rPr>
        <w:t xml:space="preserve">   </w:t>
      </w:r>
    </w:p>
    <w:p w:rsidR="001903BF" w:rsidRDefault="001903BF">
      <w:r>
        <w:br w:type="page"/>
      </w:r>
    </w:p>
    <w:p w:rsidR="000738F7" w:rsidRDefault="000738F7" w:rsidP="000738F7">
      <w:pPr>
        <w:pStyle w:val="Titre3"/>
        <w:spacing w:before="0" w:line="240" w:lineRule="auto"/>
        <w:jc w:val="center"/>
        <w:rPr>
          <w:rFonts w:ascii="Times New Roman" w:hAnsi="Times New Roman" w:cs="Times New Roman"/>
          <w:color w:val="auto"/>
          <w:sz w:val="24"/>
          <w:szCs w:val="20"/>
        </w:rPr>
      </w:pPr>
      <w:bookmarkStart w:id="120" w:name="_Toc336524023"/>
      <w:r w:rsidRPr="0058592B">
        <w:rPr>
          <w:rFonts w:ascii="Times New Roman" w:hAnsi="Times New Roman" w:cs="Times New Roman"/>
          <w:color w:val="auto"/>
          <w:sz w:val="24"/>
          <w:szCs w:val="20"/>
        </w:rPr>
        <w:lastRenderedPageBreak/>
        <w:t>BIBLIOGRAPHIE</w:t>
      </w:r>
      <w:bookmarkEnd w:id="120"/>
    </w:p>
    <w:p w:rsidR="000738F7" w:rsidRPr="00133504" w:rsidRDefault="000738F7" w:rsidP="000738F7"/>
    <w:p w:rsidR="000738F7" w:rsidRPr="00301304" w:rsidRDefault="000738F7" w:rsidP="00CE1B1C">
      <w:pPr>
        <w:pStyle w:val="Paragraphedeliste"/>
        <w:numPr>
          <w:ilvl w:val="0"/>
          <w:numId w:val="108"/>
        </w:numPr>
        <w:spacing w:after="0" w:line="240" w:lineRule="auto"/>
        <w:ind w:left="0" w:firstLine="0"/>
        <w:jc w:val="both"/>
        <w:rPr>
          <w:rFonts w:ascii="Times New Roman" w:hAnsi="Times New Roman" w:cs="Times New Roman"/>
          <w:b/>
          <w:sz w:val="20"/>
          <w:szCs w:val="20"/>
        </w:rPr>
      </w:pPr>
      <w:r w:rsidRPr="00301304">
        <w:rPr>
          <w:rFonts w:ascii="Times New Roman" w:hAnsi="Times New Roman" w:cs="Times New Roman"/>
          <w:b/>
          <w:sz w:val="20"/>
          <w:szCs w:val="20"/>
        </w:rPr>
        <w:t>OUVRAGES</w:t>
      </w:r>
    </w:p>
    <w:p w:rsidR="000738F7" w:rsidRPr="00301304" w:rsidRDefault="000738F7" w:rsidP="000738F7">
      <w:pPr>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 xml:space="preserve">MULUMBA.M, </w:t>
      </w:r>
      <w:r w:rsidRPr="00301304">
        <w:rPr>
          <w:rFonts w:ascii="Times New Roman" w:hAnsi="Times New Roman" w:cs="Times New Roman"/>
          <w:sz w:val="20"/>
          <w:szCs w:val="20"/>
          <w:u w:val="single"/>
        </w:rPr>
        <w:t>le guide de chercheur ; en science sociale et humaine</w:t>
      </w:r>
      <w:r w:rsidRPr="00301304">
        <w:rPr>
          <w:rFonts w:ascii="Times New Roman" w:hAnsi="Times New Roman" w:cs="Times New Roman"/>
          <w:sz w:val="20"/>
          <w:szCs w:val="20"/>
        </w:rPr>
        <w:t xml:space="preserve"> ; éd. SEDEGE, KIN, 2003.</w:t>
      </w:r>
    </w:p>
    <w:p w:rsidR="000738F7" w:rsidRPr="00301304" w:rsidRDefault="000738F7" w:rsidP="000738F7">
      <w:pPr>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 xml:space="preserve">HUBERT TARDIEU,A . ROCHFELD, R. COLLETTI, </w:t>
      </w:r>
      <w:r w:rsidRPr="00301304">
        <w:rPr>
          <w:rFonts w:ascii="Times New Roman" w:hAnsi="Times New Roman" w:cs="Times New Roman"/>
          <w:sz w:val="20"/>
          <w:szCs w:val="20"/>
          <w:u w:val="single"/>
        </w:rPr>
        <w:t>la méthode merise principe et outils</w:t>
      </w:r>
      <w:r w:rsidRPr="00301304">
        <w:rPr>
          <w:rFonts w:ascii="Times New Roman" w:hAnsi="Times New Roman" w:cs="Times New Roman"/>
          <w:sz w:val="20"/>
          <w:szCs w:val="20"/>
        </w:rPr>
        <w:t>, tome1, éd. organisation, paris.</w:t>
      </w:r>
    </w:p>
    <w:p w:rsidR="000738F7" w:rsidRPr="00301304" w:rsidRDefault="000738F7" w:rsidP="000738F7">
      <w:pPr>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 xml:space="preserve">DOMINQUE NANCI et BERNARD ESPINASSE, </w:t>
      </w:r>
      <w:r w:rsidRPr="00301304">
        <w:rPr>
          <w:rFonts w:ascii="Times New Roman" w:hAnsi="Times New Roman" w:cs="Times New Roman"/>
          <w:sz w:val="20"/>
          <w:szCs w:val="20"/>
          <w:u w:val="single"/>
        </w:rPr>
        <w:t>Ingénierie des systèmes d‘information</w:t>
      </w:r>
      <w:r w:rsidRPr="00301304">
        <w:rPr>
          <w:rFonts w:ascii="Times New Roman" w:hAnsi="Times New Roman" w:cs="Times New Roman"/>
          <w:sz w:val="20"/>
          <w:szCs w:val="20"/>
        </w:rPr>
        <w:t>,  Merise deuxième  génération, éd. Cybex, Paris, 1998.</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HUBERT TARDIEU, La méthode MERISE principe et outils, Tome 1, Ed. Organisation, Paris 1998</w:t>
      </w:r>
      <w:r>
        <w:rPr>
          <w:rFonts w:ascii="Times New Roman" w:hAnsi="Times New Roman"/>
        </w:rPr>
        <w:t>.</w:t>
      </w:r>
    </w:p>
    <w:p w:rsidR="000738F7" w:rsidRPr="00301304" w:rsidRDefault="000738F7" w:rsidP="000738F7">
      <w:pPr>
        <w:pStyle w:val="Paragraphedeliste"/>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 xml:space="preserve">DAHAN OLIVIER, </w:t>
      </w:r>
      <w:r w:rsidRPr="00301304">
        <w:rPr>
          <w:rFonts w:ascii="Times New Roman" w:hAnsi="Times New Roman" w:cs="Times New Roman"/>
          <w:sz w:val="20"/>
          <w:szCs w:val="20"/>
          <w:u w:val="single"/>
        </w:rPr>
        <w:t>Les bases des données relationnelles</w:t>
      </w:r>
      <w:r w:rsidRPr="00301304">
        <w:rPr>
          <w:rFonts w:ascii="Times New Roman" w:hAnsi="Times New Roman" w:cs="Times New Roman"/>
          <w:sz w:val="20"/>
          <w:szCs w:val="20"/>
        </w:rPr>
        <w:t>, normalisation et SQL, Conférence Borland, 2000.</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 xml:space="preserve">GALACSI, </w:t>
      </w:r>
      <w:r w:rsidRPr="00301304">
        <w:rPr>
          <w:rFonts w:ascii="Times New Roman" w:hAnsi="Times New Roman"/>
          <w:u w:val="single"/>
        </w:rPr>
        <w:t>conception de base de données du schéma conceptuel au schéma physique</w:t>
      </w:r>
      <w:r w:rsidRPr="00301304">
        <w:rPr>
          <w:rFonts w:ascii="Times New Roman" w:hAnsi="Times New Roman"/>
        </w:rPr>
        <w:t>, Ed. Dunod , 1989</w:t>
      </w:r>
      <w:r>
        <w:rPr>
          <w:rFonts w:ascii="Times New Roman" w:hAnsi="Times New Roman"/>
        </w:rPr>
        <w:t>.</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 xml:space="preserve">ROGER TOMLIN, </w:t>
      </w:r>
      <w:r w:rsidRPr="00301304">
        <w:rPr>
          <w:rFonts w:ascii="Times New Roman" w:hAnsi="Times New Roman"/>
          <w:u w:val="single"/>
        </w:rPr>
        <w:t>la mise en place de l'informatique dans l'entreprise</w:t>
      </w:r>
      <w:r w:rsidRPr="00301304">
        <w:rPr>
          <w:rFonts w:ascii="Times New Roman" w:hAnsi="Times New Roman"/>
        </w:rPr>
        <w:t>, Ed. organisation, Paris, 1972.</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KIDILU GUELORD, mémoire, conception et réalisation d’un système d’in formation pour la gestion de stock de produit pétrolier, USK, 2013-204.</w:t>
      </w:r>
    </w:p>
    <w:p w:rsidR="000738F7" w:rsidRPr="00301304" w:rsidRDefault="000738F7" w:rsidP="000738F7">
      <w:pPr>
        <w:pStyle w:val="Paragraphedeliste"/>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KUYUNSA, BG, SHONGA, K.S, Initiation aux méthodes de la recherche en sciences sociales, Ed. PUZ.1982.</w:t>
      </w:r>
    </w:p>
    <w:p w:rsidR="000738F7" w:rsidRPr="00301304" w:rsidRDefault="000738F7" w:rsidP="000738F7">
      <w:pPr>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NANCI – Dominique,  ESPINASSE Bernard, COHEN, Bernard et HECHENROTH Henri « Ingénieur de système d’information avec Merise, vers une deuxième génération » éd. SBEX. Paris, 1992.</w:t>
      </w:r>
    </w:p>
    <w:p w:rsidR="000738F7" w:rsidRPr="00301304" w:rsidRDefault="000738F7" w:rsidP="000738F7">
      <w:pPr>
        <w:spacing w:after="0" w:line="360" w:lineRule="auto"/>
        <w:ind w:left="1134"/>
        <w:jc w:val="both"/>
        <w:rPr>
          <w:rFonts w:ascii="Times New Roman" w:hAnsi="Times New Roman" w:cs="Times New Roman"/>
          <w:b/>
          <w:sz w:val="20"/>
          <w:szCs w:val="20"/>
        </w:rPr>
      </w:pPr>
      <w:r w:rsidRPr="00301304">
        <w:rPr>
          <w:rFonts w:ascii="Times New Roman" w:hAnsi="Times New Roman" w:cs="Times New Roman"/>
          <w:sz w:val="20"/>
          <w:szCs w:val="20"/>
        </w:rPr>
        <w:t>ROGER TOMLIN, La mise en place de l’information dans uneentreprise, éditions d’organisation, Paris, 1972.</w:t>
      </w:r>
    </w:p>
    <w:p w:rsidR="000738F7" w:rsidRPr="00301304" w:rsidRDefault="000738F7" w:rsidP="000738F7">
      <w:pPr>
        <w:spacing w:after="0" w:line="360" w:lineRule="auto"/>
        <w:jc w:val="both"/>
        <w:rPr>
          <w:rFonts w:ascii="Times New Roman" w:hAnsi="Times New Roman" w:cs="Times New Roman"/>
          <w:b/>
          <w:sz w:val="20"/>
          <w:szCs w:val="20"/>
        </w:rPr>
      </w:pPr>
    </w:p>
    <w:p w:rsidR="000738F7" w:rsidRPr="00301304" w:rsidRDefault="000738F7" w:rsidP="00CE1B1C">
      <w:pPr>
        <w:pStyle w:val="Paragraphedeliste"/>
        <w:numPr>
          <w:ilvl w:val="0"/>
          <w:numId w:val="108"/>
        </w:numPr>
        <w:spacing w:after="0" w:line="360" w:lineRule="auto"/>
        <w:ind w:left="0" w:firstLine="0"/>
        <w:jc w:val="both"/>
        <w:rPr>
          <w:rFonts w:ascii="Times New Roman" w:hAnsi="Times New Roman" w:cs="Times New Roman"/>
          <w:b/>
          <w:sz w:val="20"/>
          <w:szCs w:val="20"/>
        </w:rPr>
      </w:pPr>
      <w:r w:rsidRPr="00301304">
        <w:rPr>
          <w:rFonts w:ascii="Times New Roman" w:hAnsi="Times New Roman" w:cs="Times New Roman"/>
          <w:b/>
          <w:sz w:val="20"/>
          <w:szCs w:val="20"/>
        </w:rPr>
        <w:t>NOTES DE COURS</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KOLA MASALA, Notes des cours de l’informatique générale, ISC/Kinshasa, 2006-2007.</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MVIBUDULU KALUYIT J. Alphonse.  « méthode d’analyse informatique », MAI, G2 info, ISC-Kinshasa,2010-2011.</w:t>
      </w:r>
    </w:p>
    <w:p w:rsidR="000738F7" w:rsidRPr="00301304" w:rsidRDefault="000738F7" w:rsidP="000738F7">
      <w:pPr>
        <w:spacing w:after="0" w:line="360" w:lineRule="auto"/>
        <w:ind w:left="1134"/>
        <w:jc w:val="both"/>
        <w:rPr>
          <w:rFonts w:ascii="Times New Roman" w:hAnsi="Times New Roman" w:cs="Times New Roman"/>
          <w:sz w:val="20"/>
          <w:szCs w:val="20"/>
        </w:rPr>
      </w:pPr>
      <w:r w:rsidRPr="00301304">
        <w:rPr>
          <w:rFonts w:ascii="Times New Roman" w:hAnsi="Times New Roman" w:cs="Times New Roman"/>
          <w:sz w:val="20"/>
          <w:szCs w:val="20"/>
        </w:rPr>
        <w:t>MVIBUDULU KALUYIT et KONKFIE IPEPE, technique de base de données, 2</w:t>
      </w:r>
      <w:r w:rsidRPr="00301304">
        <w:rPr>
          <w:rFonts w:ascii="Times New Roman" w:hAnsi="Times New Roman" w:cs="Times New Roman"/>
          <w:sz w:val="20"/>
          <w:szCs w:val="20"/>
          <w:vertAlign w:val="superscript"/>
        </w:rPr>
        <w:t>ème</w:t>
      </w:r>
      <w:r w:rsidRPr="00301304">
        <w:rPr>
          <w:rFonts w:ascii="Times New Roman" w:hAnsi="Times New Roman" w:cs="Times New Roman"/>
          <w:sz w:val="20"/>
          <w:szCs w:val="20"/>
        </w:rPr>
        <w:t xml:space="preserve"> édition corrigée DRIGED, Kinshasa 2012</w:t>
      </w:r>
    </w:p>
    <w:p w:rsidR="000738F7" w:rsidRPr="00301304" w:rsidRDefault="000738F7" w:rsidP="000738F7">
      <w:pPr>
        <w:spacing w:after="0" w:line="360" w:lineRule="auto"/>
        <w:ind w:left="851"/>
        <w:jc w:val="both"/>
        <w:rPr>
          <w:rFonts w:ascii="Times New Roman" w:hAnsi="Times New Roman" w:cs="Times New Roman"/>
          <w:b/>
          <w:sz w:val="20"/>
          <w:szCs w:val="20"/>
        </w:rPr>
      </w:pPr>
    </w:p>
    <w:p w:rsidR="000738F7" w:rsidRPr="00301304" w:rsidRDefault="000738F7" w:rsidP="00CE1B1C">
      <w:pPr>
        <w:pStyle w:val="Paragraphedeliste"/>
        <w:numPr>
          <w:ilvl w:val="0"/>
          <w:numId w:val="108"/>
        </w:numPr>
        <w:spacing w:after="0" w:line="360" w:lineRule="auto"/>
        <w:ind w:left="0" w:firstLine="0"/>
        <w:jc w:val="both"/>
        <w:rPr>
          <w:rFonts w:ascii="Times New Roman" w:hAnsi="Times New Roman" w:cs="Times New Roman"/>
          <w:b/>
          <w:sz w:val="20"/>
          <w:szCs w:val="20"/>
        </w:rPr>
      </w:pPr>
      <w:r w:rsidRPr="00301304">
        <w:rPr>
          <w:rFonts w:ascii="Times New Roman" w:hAnsi="Times New Roman" w:cs="Times New Roman"/>
          <w:b/>
          <w:sz w:val="20"/>
          <w:szCs w:val="20"/>
        </w:rPr>
        <w:t xml:space="preserve">WEBOGRAPGHIE </w:t>
      </w:r>
    </w:p>
    <w:p w:rsidR="000738F7" w:rsidRPr="00301304" w:rsidRDefault="00925657" w:rsidP="000738F7">
      <w:pPr>
        <w:pStyle w:val="Notedebasdepage"/>
        <w:spacing w:line="360" w:lineRule="auto"/>
        <w:ind w:left="1134"/>
        <w:jc w:val="both"/>
        <w:rPr>
          <w:rFonts w:ascii="Times New Roman" w:hAnsi="Times New Roman"/>
        </w:rPr>
      </w:pPr>
      <w:hyperlink r:id="rId26" w:history="1">
        <w:r w:rsidR="000738F7" w:rsidRPr="00301304">
          <w:rPr>
            <w:rStyle w:val="Lienhypertexte"/>
            <w:rFonts w:ascii="Times New Roman" w:hAnsi="Times New Roman"/>
          </w:rPr>
          <w:t>www.wikipedia.org</w:t>
        </w:r>
      </w:hyperlink>
      <w:r w:rsidR="000738F7" w:rsidRPr="00301304">
        <w:rPr>
          <w:rFonts w:ascii="Times New Roman" w:hAnsi="Times New Roman"/>
        </w:rPr>
        <w:t xml:space="preserve"> </w:t>
      </w:r>
    </w:p>
    <w:p w:rsidR="000738F7" w:rsidRPr="00301304" w:rsidRDefault="00925657" w:rsidP="000738F7">
      <w:pPr>
        <w:pStyle w:val="Notedebasdepage"/>
        <w:spacing w:line="360" w:lineRule="auto"/>
        <w:ind w:left="1134"/>
        <w:jc w:val="both"/>
        <w:rPr>
          <w:rFonts w:ascii="Times New Roman" w:hAnsi="Times New Roman"/>
        </w:rPr>
      </w:pPr>
      <w:hyperlink r:id="rId27" w:history="1">
        <w:r w:rsidR="000738F7" w:rsidRPr="00301304">
          <w:rPr>
            <w:rStyle w:val="Lienhypertexte"/>
            <w:rFonts w:ascii="Times New Roman" w:hAnsi="Times New Roman"/>
          </w:rPr>
          <w:t>www.passeportsante.net</w:t>
        </w:r>
      </w:hyperlink>
      <w:r w:rsidR="000738F7" w:rsidRPr="00301304">
        <w:rPr>
          <w:rFonts w:ascii="Times New Roman" w:hAnsi="Times New Roman"/>
        </w:rPr>
        <w:t xml:space="preserve"> </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 xml:space="preserve">www.traderfinance.fr </w:t>
      </w:r>
    </w:p>
    <w:p w:rsidR="000738F7"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www.comment çamarche.net</w:t>
      </w:r>
    </w:p>
    <w:p w:rsidR="000738F7" w:rsidRPr="00301304" w:rsidRDefault="000738F7" w:rsidP="000738F7">
      <w:pPr>
        <w:pStyle w:val="Notedebasdepage"/>
        <w:spacing w:line="360" w:lineRule="auto"/>
        <w:ind w:left="1134"/>
        <w:jc w:val="both"/>
        <w:rPr>
          <w:rFonts w:ascii="Times New Roman" w:hAnsi="Times New Roman"/>
        </w:rPr>
      </w:pPr>
      <w:r w:rsidRPr="00301304">
        <w:rPr>
          <w:rFonts w:ascii="Times New Roman" w:hAnsi="Times New Roman"/>
        </w:rPr>
        <w:t>wwww.memoireOnline.com</w:t>
      </w:r>
    </w:p>
    <w:p w:rsidR="00570317" w:rsidRPr="001903BF" w:rsidRDefault="00570317" w:rsidP="001903BF">
      <w:pPr>
        <w:jc w:val="center"/>
        <w:rPr>
          <w:rFonts w:ascii="Times New Roman" w:hAnsi="Times New Roman" w:cs="Times New Roman"/>
          <w:b/>
          <w:sz w:val="24"/>
        </w:rPr>
      </w:pPr>
    </w:p>
    <w:sectPr w:rsidR="00570317" w:rsidRPr="001903BF" w:rsidSect="0032350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1AA" w:rsidRDefault="00B771AA" w:rsidP="002C1933">
      <w:pPr>
        <w:spacing w:after="0" w:line="240" w:lineRule="auto"/>
      </w:pPr>
      <w:r>
        <w:separator/>
      </w:r>
    </w:p>
  </w:endnote>
  <w:endnote w:type="continuationSeparator" w:id="1">
    <w:p w:rsidR="00B771AA" w:rsidRDefault="00B771AA" w:rsidP="002C1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Arial Unicode M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1AA" w:rsidRDefault="00B771AA" w:rsidP="002C1933">
      <w:pPr>
        <w:spacing w:after="0" w:line="240" w:lineRule="auto"/>
      </w:pPr>
      <w:r>
        <w:separator/>
      </w:r>
    </w:p>
  </w:footnote>
  <w:footnote w:type="continuationSeparator" w:id="1">
    <w:p w:rsidR="00B771AA" w:rsidRDefault="00B771AA" w:rsidP="002C1933">
      <w:pPr>
        <w:spacing w:after="0" w:line="240" w:lineRule="auto"/>
      </w:pPr>
      <w:r>
        <w:continuationSeparator/>
      </w:r>
    </w:p>
  </w:footnote>
  <w:footnote w:id="2">
    <w:p w:rsidR="00471A12" w:rsidRPr="006C4BBD" w:rsidRDefault="00471A12" w:rsidP="00471A12">
      <w:pPr>
        <w:pStyle w:val="Notedebasdepage"/>
        <w:rPr>
          <w:rFonts w:ascii="Times New Roman" w:hAnsi="Times New Roman"/>
          <w:sz w:val="16"/>
          <w:szCs w:val="16"/>
        </w:rPr>
      </w:pPr>
      <w:r w:rsidRPr="006C4BBD">
        <w:rPr>
          <w:rStyle w:val="Appelnotedebasdep"/>
          <w:rFonts w:ascii="Times New Roman" w:hAnsi="Times New Roman"/>
          <w:sz w:val="16"/>
          <w:szCs w:val="16"/>
        </w:rPr>
        <w:footnoteRef/>
      </w:r>
      <w:r w:rsidRPr="006C4BBD">
        <w:rPr>
          <w:rFonts w:ascii="Times New Roman" w:hAnsi="Times New Roman"/>
          <w:sz w:val="16"/>
          <w:szCs w:val="16"/>
        </w:rPr>
        <w:t xml:space="preserve"> Larousse de poche, dictionnaire français, éd. Dunod paris, 2000, p23</w:t>
      </w:r>
    </w:p>
  </w:footnote>
  <w:footnote w:id="3">
    <w:p w:rsidR="00471A12" w:rsidRPr="006C4BBD" w:rsidRDefault="00471A12" w:rsidP="00471A12">
      <w:pPr>
        <w:pStyle w:val="Notedebasdepage"/>
        <w:rPr>
          <w:rFonts w:ascii="Times New Roman" w:hAnsi="Times New Roman"/>
          <w:sz w:val="16"/>
          <w:szCs w:val="16"/>
        </w:rPr>
      </w:pPr>
      <w:r w:rsidRPr="006C4BBD">
        <w:rPr>
          <w:rStyle w:val="Appelnotedebasdep"/>
          <w:rFonts w:ascii="Times New Roman" w:hAnsi="Times New Roman"/>
          <w:sz w:val="16"/>
          <w:szCs w:val="16"/>
        </w:rPr>
        <w:footnoteRef/>
      </w:r>
      <w:r w:rsidRPr="006C4BBD">
        <w:rPr>
          <w:rFonts w:ascii="Times New Roman" w:hAnsi="Times New Roman"/>
          <w:sz w:val="16"/>
          <w:szCs w:val="16"/>
        </w:rPr>
        <w:t xml:space="preserve">Pinto, R., et Grawitz, </w:t>
      </w:r>
      <w:r w:rsidRPr="006C4BBD">
        <w:rPr>
          <w:rFonts w:ascii="Times New Roman" w:hAnsi="Times New Roman"/>
          <w:sz w:val="16"/>
          <w:szCs w:val="16"/>
          <w:u w:val="single"/>
        </w:rPr>
        <w:t>Les méthodes en sciences sociales</w:t>
      </w:r>
      <w:r w:rsidRPr="006C4BBD">
        <w:rPr>
          <w:rFonts w:ascii="Times New Roman" w:hAnsi="Times New Roman"/>
          <w:sz w:val="16"/>
          <w:szCs w:val="16"/>
        </w:rPr>
        <w:t>, Paris éd. Dalloz, 1971, P.288</w:t>
      </w:r>
    </w:p>
  </w:footnote>
  <w:footnote w:id="4">
    <w:p w:rsidR="0050690E" w:rsidRPr="006C4BBD" w:rsidRDefault="0050690E" w:rsidP="0050690E">
      <w:pPr>
        <w:pStyle w:val="Notedebasdepage"/>
        <w:rPr>
          <w:rFonts w:ascii="Times New Roman" w:hAnsi="Times New Roman"/>
          <w:sz w:val="16"/>
          <w:szCs w:val="16"/>
        </w:rPr>
      </w:pPr>
      <w:r w:rsidRPr="006C4BBD">
        <w:rPr>
          <w:rStyle w:val="Appelnotedebasdep"/>
          <w:rFonts w:ascii="Times New Roman" w:hAnsi="Times New Roman"/>
          <w:sz w:val="16"/>
          <w:szCs w:val="16"/>
        </w:rPr>
        <w:footnoteRef/>
      </w:r>
      <w:r w:rsidRPr="006C4BBD">
        <w:rPr>
          <w:rFonts w:ascii="Times New Roman" w:hAnsi="Times New Roman"/>
          <w:sz w:val="16"/>
          <w:szCs w:val="16"/>
        </w:rPr>
        <w:t xml:space="preserve"> MUKUNA BWASHA, notes de cours de recherche scientifique, G2 INFO, ISC-KIN, 2011-2012</w:t>
      </w:r>
    </w:p>
  </w:footnote>
  <w:footnote w:id="5">
    <w:p w:rsidR="00743F72" w:rsidRPr="00D43F60" w:rsidRDefault="00743F72" w:rsidP="002C1933">
      <w:pPr>
        <w:pStyle w:val="Notedebasdepage"/>
        <w:ind w:left="4395" w:hanging="4395"/>
        <w:jc w:val="both"/>
        <w:rPr>
          <w:rFonts w:asciiTheme="minorHAnsi" w:hAnsiTheme="minorHAnsi"/>
        </w:rPr>
      </w:pPr>
      <w:r w:rsidRPr="00D43F60">
        <w:rPr>
          <w:rStyle w:val="Appelnotedebasdep"/>
          <w:rFonts w:asciiTheme="minorHAnsi" w:hAnsiTheme="minorHAnsi"/>
        </w:rPr>
        <w:t>(1)</w:t>
      </w:r>
      <w:r w:rsidRPr="00D43F60">
        <w:rPr>
          <w:rFonts w:asciiTheme="minorHAnsi" w:hAnsiTheme="minorHAnsi"/>
        </w:rPr>
        <w:t xml:space="preserve"> PHANTHN QUANO et Jean Jacques GORIN, </w:t>
      </w:r>
      <w:r w:rsidRPr="00D43F60">
        <w:rPr>
          <w:rFonts w:asciiTheme="minorHAnsi" w:hAnsiTheme="minorHAnsi"/>
          <w:u w:val="single"/>
        </w:rPr>
        <w:t>réussir la conduite de projet informatiques</w:t>
      </w:r>
      <w:r w:rsidRPr="00D43F60">
        <w:rPr>
          <w:rFonts w:asciiTheme="minorHAnsi" w:hAnsiTheme="minorHAnsi"/>
        </w:rPr>
        <w:t>, Ed.Eyrolles Paris 1995.</w:t>
      </w:r>
    </w:p>
  </w:footnote>
  <w:footnote w:id="6">
    <w:p w:rsidR="00743F72" w:rsidRPr="00D43F60" w:rsidRDefault="00743F72" w:rsidP="002C1933">
      <w:pPr>
        <w:pStyle w:val="Notedebasdepage"/>
        <w:ind w:left="4253" w:hanging="4253"/>
        <w:jc w:val="both"/>
        <w:rPr>
          <w:rFonts w:asciiTheme="minorHAnsi" w:hAnsiTheme="minorHAnsi"/>
        </w:rPr>
      </w:pPr>
      <w:r w:rsidRPr="00D43F60">
        <w:rPr>
          <w:rStyle w:val="Appelnotedebasdep"/>
          <w:rFonts w:asciiTheme="minorHAnsi" w:hAnsiTheme="minorHAnsi"/>
        </w:rPr>
        <w:t>(2)</w:t>
      </w:r>
      <w:r w:rsidRPr="00D43F60">
        <w:rPr>
          <w:rFonts w:asciiTheme="minorHAnsi" w:hAnsiTheme="minorHAnsi"/>
        </w:rPr>
        <w:t xml:space="preserve"> MVUBUDULU KALUYIT et KITOKO MUANA DUNGA : notes de cours de </w:t>
      </w:r>
      <w:r w:rsidRPr="00D43F60">
        <w:rPr>
          <w:rFonts w:asciiTheme="minorHAnsi" w:hAnsiTheme="minorHAnsi"/>
          <w:u w:val="single"/>
        </w:rPr>
        <w:t>Méthode d’Analyse Informatique</w:t>
      </w:r>
      <w:r w:rsidRPr="00D43F60">
        <w:rPr>
          <w:rFonts w:asciiTheme="minorHAnsi" w:hAnsiTheme="minorHAnsi"/>
        </w:rPr>
        <w:t>, G2 INFO 2009 - 2010</w:t>
      </w:r>
    </w:p>
  </w:footnote>
  <w:footnote w:id="7">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 xml:space="preserve"> MVIBUDULU. K., </w:t>
      </w:r>
      <w:r w:rsidRPr="00D43F60">
        <w:rPr>
          <w:rFonts w:asciiTheme="minorHAnsi" w:hAnsiTheme="minorHAnsi"/>
          <w:u w:val="single"/>
        </w:rPr>
        <w:t>Notes de cours de méthode d’analyse en informatique</w:t>
      </w:r>
      <w:r w:rsidRPr="00D43F60">
        <w:rPr>
          <w:rFonts w:asciiTheme="minorHAnsi" w:hAnsiTheme="minorHAnsi"/>
        </w:rPr>
        <w:t>, G2 info, ISC-2013-2014, Inedit</w:t>
      </w:r>
    </w:p>
    <w:p w:rsidR="00743F72" w:rsidRPr="00D43F60" w:rsidRDefault="00743F72" w:rsidP="002C1933">
      <w:pPr>
        <w:pStyle w:val="Notedebasdepage"/>
        <w:jc w:val="both"/>
        <w:rPr>
          <w:rFonts w:asciiTheme="minorHAnsi" w:hAnsiTheme="minorHAnsi"/>
        </w:rPr>
      </w:pPr>
    </w:p>
  </w:footnote>
  <w:footnote w:id="8">
    <w:p w:rsidR="00743F72" w:rsidRPr="00D43F60" w:rsidRDefault="00743F72" w:rsidP="002C1933">
      <w:pPr>
        <w:pStyle w:val="Notedebasdepage"/>
        <w:ind w:left="2410" w:hanging="2410"/>
        <w:jc w:val="both"/>
        <w:rPr>
          <w:rFonts w:asciiTheme="minorHAnsi" w:hAnsiTheme="minorHAnsi"/>
        </w:rPr>
      </w:pPr>
      <w:r w:rsidRPr="00D43F60">
        <w:rPr>
          <w:rStyle w:val="Appelnotedebasdep"/>
          <w:rFonts w:asciiTheme="minorHAnsi" w:hAnsiTheme="minorHAnsi"/>
        </w:rPr>
        <w:t>(6)</w:t>
      </w:r>
      <w:r w:rsidRPr="00D43F60">
        <w:rPr>
          <w:rFonts w:asciiTheme="minorHAnsi" w:hAnsiTheme="minorHAnsi"/>
        </w:rPr>
        <w:t xml:space="preserve"> </w:t>
      </w:r>
      <w:r w:rsidRPr="00D43F60">
        <w:rPr>
          <w:rStyle w:val="Appelnotedebasdep"/>
          <w:rFonts w:asciiTheme="minorHAnsi" w:hAnsiTheme="minorHAnsi"/>
        </w:rPr>
        <w:t>1</w:t>
      </w:r>
      <w:r w:rsidRPr="00D43F60">
        <w:rPr>
          <w:rFonts w:asciiTheme="minorHAnsi" w:hAnsiTheme="minorHAnsi" w:cs="Century Gothic"/>
        </w:rPr>
        <w:t xml:space="preserve">MVIBUDULU KALUYIT., </w:t>
      </w:r>
      <w:r w:rsidRPr="00D43F60">
        <w:rPr>
          <w:rFonts w:asciiTheme="minorHAnsi" w:hAnsiTheme="minorHAnsi" w:cs="Century Gothic"/>
          <w:u w:val="single"/>
        </w:rPr>
        <w:t>Notes de cours méthode d’Analyse Informatique</w:t>
      </w:r>
      <w:r w:rsidRPr="00D43F60">
        <w:rPr>
          <w:rFonts w:asciiTheme="minorHAnsi" w:hAnsiTheme="minorHAnsi" w:cs="Century Gothic"/>
        </w:rPr>
        <w:t>, G3 Info, USK, 2007- 2008</w:t>
      </w:r>
    </w:p>
  </w:footnote>
  <w:footnote w:id="9">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t>(7)</w:t>
      </w:r>
      <w:r w:rsidRPr="00D43F60">
        <w:rPr>
          <w:rFonts w:asciiTheme="minorHAnsi" w:hAnsiTheme="minorHAnsi"/>
        </w:rPr>
        <w:t xml:space="preserve"> </w:t>
      </w:r>
      <w:r w:rsidRPr="00D43F60">
        <w:rPr>
          <w:rFonts w:asciiTheme="minorHAnsi" w:hAnsiTheme="minorHAnsi" w:cs="Century Gothic"/>
        </w:rPr>
        <w:t xml:space="preserve">Christ J., </w:t>
      </w:r>
      <w:r w:rsidRPr="00D43F60">
        <w:rPr>
          <w:rFonts w:asciiTheme="minorHAnsi" w:hAnsiTheme="minorHAnsi" w:cs="Century Gothic"/>
          <w:u w:val="single"/>
        </w:rPr>
        <w:t>Introduction de la base de données</w:t>
      </w:r>
      <w:r w:rsidRPr="00D43F60">
        <w:rPr>
          <w:rFonts w:asciiTheme="minorHAnsi" w:hAnsiTheme="minorHAnsi" w:cs="Century Gothic"/>
        </w:rPr>
        <w:t>, 6</w:t>
      </w:r>
      <w:r w:rsidRPr="00D43F60">
        <w:rPr>
          <w:rFonts w:asciiTheme="minorHAnsi" w:hAnsiTheme="minorHAnsi" w:cs="Century Gothic"/>
          <w:vertAlign w:val="superscript"/>
        </w:rPr>
        <w:t>ème</w:t>
      </w:r>
      <w:r w:rsidRPr="00D43F60">
        <w:rPr>
          <w:rFonts w:asciiTheme="minorHAnsi" w:hAnsiTheme="minorHAnsi" w:cs="Century Gothic"/>
        </w:rPr>
        <w:t xml:space="preserve"> Ed. Thomson, Paris 1998.</w:t>
      </w:r>
    </w:p>
  </w:footnote>
  <w:footnote w:id="10">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 xml:space="preserve"> MVIBUDULU .K &amp; L.D KONKFIE, </w:t>
      </w:r>
      <w:r w:rsidRPr="00D43F60">
        <w:rPr>
          <w:rFonts w:asciiTheme="minorHAnsi" w:hAnsiTheme="minorHAnsi"/>
          <w:u w:val="single"/>
        </w:rPr>
        <w:t>Technique de base de données</w:t>
      </w:r>
      <w:r w:rsidRPr="00D43F60">
        <w:rPr>
          <w:rFonts w:asciiTheme="minorHAnsi" w:hAnsiTheme="minorHAnsi"/>
        </w:rPr>
        <w:t>, deuxième édition révisé et corrigée, KINSHASA, CRIGED, Décembre 2012, p.16.</w:t>
      </w:r>
    </w:p>
  </w:footnote>
  <w:footnote w:id="11">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 xml:space="preserve"> MC et RAM, </w:t>
      </w:r>
      <w:r w:rsidRPr="00D43F60">
        <w:rPr>
          <w:rFonts w:asciiTheme="minorHAnsi" w:hAnsiTheme="minorHAnsi"/>
          <w:u w:val="single"/>
        </w:rPr>
        <w:t>méthode d'analyse des applications informatiques</w:t>
      </w:r>
      <w:r w:rsidRPr="00D43F60">
        <w:rPr>
          <w:rFonts w:asciiTheme="minorHAnsi" w:hAnsiTheme="minorHAnsi"/>
        </w:rPr>
        <w:t>, Fauchet, paris, 1997, P.12</w:t>
      </w:r>
    </w:p>
  </w:footnote>
  <w:footnote w:id="12">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J.A.MVIBUDULU, L.D.KONKFIE, op.cit., p.18</w:t>
      </w:r>
    </w:p>
  </w:footnote>
  <w:footnote w:id="13">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 xml:space="preserve"> J.A. MVIBUDULU, L.D.KONKFIE, op.cit.</w:t>
      </w:r>
    </w:p>
  </w:footnote>
  <w:footnote w:id="14">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Idem.</w:t>
      </w:r>
    </w:p>
  </w:footnote>
  <w:footnote w:id="15">
    <w:p w:rsidR="00743F72" w:rsidRPr="00D43F60" w:rsidRDefault="00743F72" w:rsidP="002C1933">
      <w:pPr>
        <w:pStyle w:val="Notedebasdepage"/>
        <w:jc w:val="both"/>
        <w:rPr>
          <w:rFonts w:asciiTheme="minorHAnsi" w:hAnsiTheme="minorHAnsi"/>
        </w:rPr>
      </w:pPr>
      <w:r w:rsidRPr="00D43F60">
        <w:rPr>
          <w:rStyle w:val="Appelnotedebasdep"/>
          <w:rFonts w:asciiTheme="minorHAnsi" w:hAnsiTheme="minorHAnsi"/>
        </w:rPr>
        <w:footnoteRef/>
      </w:r>
      <w:r w:rsidRPr="00D43F60">
        <w:rPr>
          <w:rFonts w:asciiTheme="minorHAnsi" w:hAnsiTheme="minorHAnsi"/>
        </w:rPr>
        <w:t xml:space="preserve"> CAMILLE LE MOINE, </w:t>
      </w:r>
      <w:r w:rsidRPr="00D43F60">
        <w:rPr>
          <w:rFonts w:asciiTheme="minorHAnsi" w:hAnsiTheme="minorHAnsi"/>
          <w:u w:val="single"/>
        </w:rPr>
        <w:t>Informatique appliquée à la gestion</w:t>
      </w:r>
      <w:r w:rsidRPr="00D43F60">
        <w:rPr>
          <w:rFonts w:asciiTheme="minorHAnsi" w:hAnsiTheme="minorHAnsi"/>
        </w:rPr>
        <w:t>, 1ere, 2eme année, Ed. Ville? Paris, 2000</w:t>
      </w:r>
    </w:p>
  </w:footnote>
  <w:footnote w:id="16">
    <w:p w:rsidR="00743F72" w:rsidRDefault="00743F72" w:rsidP="002C1933">
      <w:pPr>
        <w:pStyle w:val="Notedebasdepage"/>
      </w:pPr>
      <w:r>
        <w:rPr>
          <w:rStyle w:val="Appelnotedebasdep"/>
        </w:rPr>
        <w:footnoteRef/>
      </w:r>
      <w:r>
        <w:t xml:space="preserve">J.A.  MVIBUDULU, </w:t>
      </w:r>
      <w:r w:rsidRPr="00166897">
        <w:rPr>
          <w:i/>
        </w:rPr>
        <w:t>notes de cours de méthode d’analyse informatique</w:t>
      </w:r>
      <w:r>
        <w:t>, G2 INFO, ISC-KIN, 2016-2017</w:t>
      </w:r>
    </w:p>
  </w:footnote>
  <w:footnote w:id="17">
    <w:p w:rsidR="007F4208" w:rsidRPr="006C4BBD" w:rsidRDefault="007F4208" w:rsidP="007F4208">
      <w:pPr>
        <w:pStyle w:val="Notedebasdepage"/>
        <w:rPr>
          <w:rFonts w:ascii="Times New Roman" w:hAnsi="Times New Roman"/>
          <w:sz w:val="16"/>
          <w:szCs w:val="16"/>
        </w:rPr>
      </w:pPr>
      <w:r w:rsidRPr="006C4BBD">
        <w:rPr>
          <w:rStyle w:val="Appelnotedebasdep"/>
          <w:rFonts w:ascii="Times New Roman" w:hAnsi="Times New Roman"/>
          <w:sz w:val="16"/>
          <w:szCs w:val="16"/>
        </w:rPr>
        <w:footnoteRef/>
      </w:r>
      <w:hyperlink r:id="rId1" w:history="1">
        <w:r w:rsidRPr="006C4BBD">
          <w:rPr>
            <w:rStyle w:val="Lienhypertexte"/>
            <w:rFonts w:ascii="Times New Roman" w:hAnsi="Times New Roman"/>
            <w:sz w:val="16"/>
            <w:szCs w:val="16"/>
          </w:rPr>
          <w:t>www.wikipedia.org</w:t>
        </w:r>
      </w:hyperlink>
      <w:r w:rsidRPr="006C4BBD">
        <w:rPr>
          <w:rFonts w:ascii="Times New Roman" w:hAnsi="Times New Roman"/>
          <w:sz w:val="16"/>
          <w:szCs w:val="16"/>
        </w:rPr>
        <w:t xml:space="preserve"> consulté le 14 mai 2018 à 12h00</w:t>
      </w:r>
    </w:p>
  </w:footnote>
  <w:footnote w:id="18">
    <w:p w:rsidR="00743F72" w:rsidRDefault="00743F72" w:rsidP="002C1933">
      <w:pPr>
        <w:pStyle w:val="Notedebasdepage"/>
      </w:pPr>
      <w:r>
        <w:rPr>
          <w:rStyle w:val="Appelnotedebasdep"/>
        </w:rPr>
        <w:footnoteRef/>
      </w:r>
      <w:r>
        <w:t xml:space="preserve"> MVIBUDULU KALUYIT, </w:t>
      </w:r>
      <w:r w:rsidRPr="00B97AF4">
        <w:rPr>
          <w:u w:val="single"/>
        </w:rPr>
        <w:t>cours de méthode d'analyse informatique</w:t>
      </w:r>
      <w:r>
        <w:t xml:space="preserve">, G3 INFO ISC/GOMBE, 2012-2013 </w:t>
      </w:r>
    </w:p>
  </w:footnote>
  <w:footnote w:id="19">
    <w:p w:rsidR="00000015" w:rsidRDefault="00000015" w:rsidP="00000015">
      <w:pPr>
        <w:pStyle w:val="Notedebasdepage"/>
      </w:pPr>
      <w:r>
        <w:rPr>
          <w:rStyle w:val="Appelnotedebasdep"/>
        </w:rPr>
        <w:t>(1)</w:t>
      </w:r>
      <w:r>
        <w:t xml:space="preserve"> MVIVUDULU  K., op.cit</w:t>
      </w:r>
    </w:p>
  </w:footnote>
  <w:footnote w:id="20">
    <w:p w:rsidR="00F94D87" w:rsidRPr="00CF4F10" w:rsidRDefault="00F94D87" w:rsidP="00F94D87">
      <w:pPr>
        <w:pStyle w:val="Notedebasdepage"/>
        <w:jc w:val="both"/>
      </w:pPr>
      <w:r w:rsidRPr="00CF4F10">
        <w:rPr>
          <w:rStyle w:val="Appelnotedebasdep"/>
        </w:rPr>
        <w:footnoteRef/>
      </w:r>
      <w:r w:rsidRPr="00CF4F10">
        <w:t xml:space="preserve"> KIDILU Guelord, mémoire, conception et réalisation d’un système d’in formation pour la gestion de stock de produit pétrolier, USK, 2013-204, p39</w:t>
      </w:r>
    </w:p>
  </w:footnote>
  <w:footnote w:id="21">
    <w:p w:rsidR="00F94D87" w:rsidRDefault="00F94D87" w:rsidP="00F94D87">
      <w:pPr>
        <w:pStyle w:val="Notedebasdepage"/>
      </w:pPr>
      <w:r>
        <w:rPr>
          <w:rStyle w:val="Appelnotedebasdep"/>
        </w:rPr>
        <w:footnoteRef/>
      </w:r>
      <w:hyperlink r:id="rId2" w:history="1">
        <w:r w:rsidRPr="00041513">
          <w:rPr>
            <w:rStyle w:val="Lienhypertexte"/>
          </w:rPr>
          <w:t>www.commentçamarche.com</w:t>
        </w:r>
      </w:hyperlink>
      <w:r>
        <w:t xml:space="preserve"> consulté le 20 janvier 2017</w:t>
      </w:r>
    </w:p>
  </w:footnote>
  <w:footnote w:id="22">
    <w:p w:rsidR="00F94D87" w:rsidRDefault="00F94D87" w:rsidP="00F94D87">
      <w:pPr>
        <w:pStyle w:val="Notedebasdepage"/>
      </w:pPr>
      <w:r>
        <w:rPr>
          <w:rStyle w:val="Appelnotedebasdep"/>
        </w:rPr>
        <w:footnoteRef/>
      </w:r>
      <w:r>
        <w:t xml:space="preserve"> MBIKAYI, J., Modéliser un système d’information avec l’approche systémique, Merise, deuxième génération éd criss, 2013, P.38</w:t>
      </w:r>
    </w:p>
  </w:footnote>
  <w:footnote w:id="23">
    <w:p w:rsidR="00F94D87" w:rsidRPr="001379C9" w:rsidRDefault="00F94D87" w:rsidP="00F94D87">
      <w:pPr>
        <w:pStyle w:val="Notedebasdepage"/>
        <w:rPr>
          <w:rFonts w:ascii="Bookman Old Style" w:hAnsi="Bookman Old Style"/>
        </w:rPr>
      </w:pPr>
      <w:r w:rsidRPr="00456CF3">
        <w:rPr>
          <w:rStyle w:val="Appelnotedebasdep"/>
          <w:rFonts w:ascii="Bookman Old Style" w:hAnsi="Bookman Old Style"/>
        </w:rPr>
        <w:footnoteRef/>
      </w:r>
      <w:r w:rsidRPr="00456CF3">
        <w:rPr>
          <w:rFonts w:ascii="Bookman Old Style" w:hAnsi="Bookman Old Style"/>
        </w:rPr>
        <w:t xml:space="preserve">RODRIGUEZ KATENDE, Conception et développement d’un système d’information informatisé pour la gestion de la TPI local. </w:t>
      </w:r>
      <w:r w:rsidRPr="001379C9">
        <w:rPr>
          <w:rFonts w:ascii="Bookman Old Style" w:hAnsi="Bookman Old Style"/>
        </w:rPr>
        <w:t>TFC ISS/KIN Ed.2009.</w:t>
      </w:r>
    </w:p>
  </w:footnote>
  <w:footnote w:id="24">
    <w:p w:rsidR="00F94D87" w:rsidRDefault="00F94D87" w:rsidP="00F94D87">
      <w:pPr>
        <w:pStyle w:val="Notedebasdepage"/>
      </w:pPr>
      <w:r>
        <w:rPr>
          <w:rStyle w:val="Appelnotedebasdep"/>
        </w:rPr>
        <w:footnoteRef/>
      </w:r>
      <w:r>
        <w:t xml:space="preserve"> J. de ROSNAY, cité par HUBERT TARDIEU, </w:t>
      </w:r>
      <w:r w:rsidRPr="003A59CD">
        <w:rPr>
          <w:i/>
          <w:u w:val="single"/>
        </w:rPr>
        <w:t>la méthode MERISE I: principes et outils</w:t>
      </w:r>
      <w:r>
        <w:t>, Ed. d'organisation, paris, 1989, P32</w:t>
      </w:r>
    </w:p>
  </w:footnote>
  <w:footnote w:id="25">
    <w:p w:rsidR="00F94D87" w:rsidRPr="00456CF3" w:rsidRDefault="00F94D87" w:rsidP="00F94D87">
      <w:pPr>
        <w:pStyle w:val="Notedebasdepage"/>
        <w:rPr>
          <w:rFonts w:ascii="Bookman Old Style" w:hAnsi="Bookman Old Style"/>
        </w:rPr>
      </w:pPr>
      <w:r w:rsidRPr="00456CF3">
        <w:rPr>
          <w:rStyle w:val="Appelnotedebasdep"/>
          <w:rFonts w:ascii="Bookman Old Style" w:hAnsi="Bookman Old Style"/>
        </w:rPr>
        <w:footnoteRef/>
      </w:r>
      <w:r w:rsidRPr="00456CF3">
        <w:rPr>
          <w:rFonts w:ascii="Bookman Old Style" w:hAnsi="Bookman Old Style"/>
        </w:rPr>
        <w:t xml:space="preserve"> L. Nerima, Conception des bases des données avec la méthode merise, p 87. Ed. Université de Genève 2004</w:t>
      </w:r>
    </w:p>
  </w:footnote>
  <w:footnote w:id="26">
    <w:p w:rsidR="00F94D87" w:rsidRDefault="00F94D87" w:rsidP="00F94D87">
      <w:pPr>
        <w:pStyle w:val="Notedebasdepage"/>
      </w:pPr>
      <w:r>
        <w:rPr>
          <w:rStyle w:val="Appelnotedebasdep"/>
        </w:rPr>
        <w:footnoteRef/>
      </w:r>
      <w:r>
        <w:t xml:space="preserve"> GARDARIN. G. , </w:t>
      </w:r>
      <w:r w:rsidRPr="002169D6">
        <w:rPr>
          <w:i/>
          <w:u w:val="single"/>
        </w:rPr>
        <w:t>Base de données objets &amp; relationnel</w:t>
      </w:r>
      <w:r>
        <w:t>, paris, édition Eyrolles, p1, 1999</w:t>
      </w:r>
    </w:p>
  </w:footnote>
  <w:footnote w:id="27">
    <w:p w:rsidR="00F94D87" w:rsidRPr="00456CF3" w:rsidRDefault="00F94D87" w:rsidP="00F94D87">
      <w:pPr>
        <w:pStyle w:val="Notedebasdepage"/>
      </w:pPr>
      <w:r w:rsidRPr="00456CF3">
        <w:rPr>
          <w:rStyle w:val="Appelnotedebasdep"/>
          <w:rFonts w:ascii="Arial" w:hAnsi="Arial" w:cs="Arial"/>
          <w:b/>
        </w:rPr>
        <w:footnoteRef/>
      </w:r>
      <w:hyperlink r:id="rId3" w:history="1">
        <w:r w:rsidRPr="00456CF3">
          <w:rPr>
            <w:rStyle w:val="Lienhypertexte"/>
            <w:rFonts w:ascii="Arial" w:hAnsi="Arial" w:cs="Arial"/>
          </w:rPr>
          <w:t>Http://www.commentcamarche.net/Merise/Mcd.php3</w:t>
        </w:r>
      </w:hyperlink>
      <w:r w:rsidRPr="00456CF3">
        <w:rPr>
          <w:rFonts w:ascii="Arial" w:hAnsi="Arial" w:cs="Arial"/>
        </w:rPr>
        <w:t>, le 20/03/2013 à 14h : 30’</w:t>
      </w:r>
    </w:p>
  </w:footnote>
  <w:footnote w:id="28">
    <w:p w:rsidR="00F94D87" w:rsidRPr="00456CF3" w:rsidRDefault="00F94D87" w:rsidP="00F94D87">
      <w:pPr>
        <w:pStyle w:val="Notedebasdepage"/>
      </w:pPr>
      <w:r w:rsidRPr="00456CF3">
        <w:rPr>
          <w:rStyle w:val="Appelnotedebasdep"/>
        </w:rPr>
        <w:footnoteRef/>
      </w:r>
      <w:r w:rsidRPr="00456CF3">
        <w:t xml:space="preserve"> DOMINIQUE NANCI, BERNARD COHEN,j. c.assselborn et henriheckenroth, ingénieur des systèmes d’information, merise deuxième génération,4eme edition, vuibert,2001,paris p.199</w:t>
      </w:r>
    </w:p>
  </w:footnote>
  <w:footnote w:id="29">
    <w:p w:rsidR="00F94D87" w:rsidRPr="00456CF3" w:rsidRDefault="00F94D87" w:rsidP="00F94D87">
      <w:pPr>
        <w:pStyle w:val="Notedebasdepage"/>
        <w:rPr>
          <w:rFonts w:ascii="Bookman Old Style" w:hAnsi="Bookman Old Style"/>
        </w:rPr>
      </w:pPr>
      <w:r w:rsidRPr="00456CF3">
        <w:rPr>
          <w:rStyle w:val="Appelnotedebasdep"/>
          <w:rFonts w:ascii="Bookman Old Style" w:hAnsi="Bookman Old Style"/>
        </w:rPr>
        <w:footnoteRef/>
      </w:r>
      <w:r w:rsidRPr="00456CF3">
        <w:rPr>
          <w:rStyle w:val="Appelnotedebasdep"/>
          <w:rFonts w:ascii="Bookman Old Style" w:hAnsi="Bookman Old Style"/>
        </w:rPr>
        <w:t>D. NANCI et B. ESPINASSE [et alter], Idem , page 517</w:t>
      </w:r>
    </w:p>
  </w:footnote>
  <w:footnote w:id="30">
    <w:p w:rsidR="00F94D87" w:rsidRPr="00456CF3" w:rsidRDefault="00F94D87" w:rsidP="00F94D87">
      <w:pPr>
        <w:pStyle w:val="Notedebasdepage"/>
        <w:rPr>
          <w:rFonts w:ascii="Bookman Old Style" w:hAnsi="Bookman Old Style"/>
        </w:rPr>
      </w:pPr>
      <w:r w:rsidRPr="00456CF3">
        <w:rPr>
          <w:rStyle w:val="Appelnotedebasdep"/>
          <w:rFonts w:ascii="Bookman Old Style" w:hAnsi="Bookman Old Style"/>
        </w:rPr>
        <w:footnoteRef/>
      </w:r>
      <w:r w:rsidRPr="00456CF3">
        <w:rPr>
          <w:rFonts w:ascii="Bookman Old Style" w:hAnsi="Bookman Old Style"/>
        </w:rPr>
        <w:t>Idem</w:t>
      </w:r>
    </w:p>
  </w:footnote>
  <w:footnote w:id="31">
    <w:p w:rsidR="00F94D87" w:rsidRPr="00456CF3" w:rsidRDefault="00F94D87" w:rsidP="00F94D87">
      <w:pPr>
        <w:pStyle w:val="Notedebasdepage"/>
      </w:pPr>
      <w:r w:rsidRPr="00456CF3">
        <w:rPr>
          <w:rStyle w:val="Appelnotedebasdep"/>
        </w:rPr>
        <w:footnoteRef/>
      </w:r>
      <w:r w:rsidRPr="00456CF3">
        <w:t xml:space="preserve"> www.cedesurk.wikipedia.org</w:t>
      </w:r>
    </w:p>
  </w:footnote>
  <w:footnote w:id="32">
    <w:p w:rsidR="00F94D87" w:rsidRDefault="00F94D87" w:rsidP="00F94D87">
      <w:pPr>
        <w:pStyle w:val="Notedebasdepage"/>
      </w:pPr>
      <w:r>
        <w:rPr>
          <w:rStyle w:val="Appelnotedebasdep"/>
        </w:rPr>
        <w:footnoteRef/>
      </w:r>
      <w:r>
        <w:t xml:space="preserve"> CYRIL CRAU, conception d'une base des données, 2003? P65</w:t>
      </w:r>
    </w:p>
  </w:footnote>
  <w:footnote w:id="33">
    <w:p w:rsidR="00F94D87" w:rsidRPr="00456CF3" w:rsidRDefault="00F94D87" w:rsidP="00F94D87">
      <w:pPr>
        <w:pStyle w:val="Notedebasdepage"/>
        <w:ind w:left="1418"/>
      </w:pPr>
      <w:r w:rsidRPr="00456CF3">
        <w:rPr>
          <w:rStyle w:val="Appelnotedebasdep"/>
        </w:rPr>
        <w:footnoteRef/>
      </w:r>
      <w:r w:rsidRPr="00456CF3">
        <w:t xml:space="preserve"> M’VIBUDULU KALUYIT, </w:t>
      </w:r>
      <w:r w:rsidRPr="00456CF3">
        <w:rPr>
          <w:b/>
        </w:rPr>
        <w:t>Méthode d’analyse informatique</w:t>
      </w:r>
      <w:r w:rsidRPr="00456CF3">
        <w:t>, G3 info, ISC/Gombe, 2010-2011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39397"/>
      <w:docPartObj>
        <w:docPartGallery w:val="Page Numbers (Top of Page)"/>
        <w:docPartUnique/>
      </w:docPartObj>
    </w:sdtPr>
    <w:sdtContent>
      <w:p w:rsidR="00743F72" w:rsidRDefault="00925657">
        <w:pPr>
          <w:pStyle w:val="En-tte"/>
        </w:pPr>
        <w:r>
          <w:rPr>
            <w:noProof/>
            <w:lang w:eastAsia="zh-TW"/>
          </w:rPr>
          <w:pict>
            <v:group id="_x0000_s2049" style="position:absolute;margin-left:0;margin-top:0;width:467pt;height:18.8pt;z-index:251657216;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1" inset=",0,,0">
                  <w:txbxContent>
                    <w:p w:rsidR="00743F72" w:rsidRDefault="00925657">
                      <w:pPr>
                        <w:jc w:val="center"/>
                      </w:pPr>
                      <w:fldSimple w:instr=" PAGE    \* MERGEFORMAT ">
                        <w:r w:rsidR="001379C9">
                          <w:rPr>
                            <w:noProof/>
                          </w:rPr>
                          <w:t>32</w:t>
                        </w:r>
                      </w:fldSimple>
                    </w:p>
                  </w:txbxContent>
                </v:textbox>
              </v:shape>
              <w10:wrap anchorx="margin" anchory="margin"/>
            </v:group>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4588"/>
      <w:docPartObj>
        <w:docPartGallery w:val="Page Numbers (Top of Page)"/>
        <w:docPartUnique/>
      </w:docPartObj>
    </w:sdtPr>
    <w:sdtContent>
      <w:p w:rsidR="00F94D87" w:rsidRDefault="00925657">
        <w:pPr>
          <w:pStyle w:val="En-tte"/>
        </w:pPr>
        <w:r>
          <w:rPr>
            <w:noProof/>
            <w:lang w:eastAsia="zh-TW"/>
          </w:rPr>
          <w:pict>
            <v:group id="_x0000_s2053" style="position:absolute;margin-left:0;margin-top:0;width:467pt;height:18.8pt;z-index:251658240;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4"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5" inset=",0,,0">
                  <w:txbxContent>
                    <w:p w:rsidR="00F94D87" w:rsidRDefault="00925657">
                      <w:pPr>
                        <w:jc w:val="center"/>
                      </w:pPr>
                      <w:fldSimple w:instr=" PAGE    \* MERGEFORMAT ">
                        <w:r w:rsidR="00C7597F">
                          <w:rPr>
                            <w:noProof/>
                          </w:rPr>
                          <w:t>76</w:t>
                        </w:r>
                      </w:fldSimple>
                    </w:p>
                  </w:txbxContent>
                </v:textbox>
              </v:shape>
              <w10:wrap anchorx="margin" anchory="margin"/>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0.9pt;height:10.9pt" o:bullet="t">
        <v:imagedata r:id="rId1" o:title="msoBE41"/>
      </v:shape>
    </w:pict>
  </w:numPicBullet>
  <w:numPicBullet w:numPicBulletId="1">
    <w:pict>
      <v:shape id="_x0000_i1182" type="#_x0000_t75" style="width:10.9pt;height:10.9pt" o:bullet="t">
        <v:imagedata r:id="rId2" o:title="msoD569"/>
      </v:shape>
    </w:pict>
  </w:numPicBullet>
  <w:abstractNum w:abstractNumId="0">
    <w:nsid w:val="02A92EBC"/>
    <w:multiLevelType w:val="hybridMultilevel"/>
    <w:tmpl w:val="FB941796"/>
    <w:lvl w:ilvl="0" w:tplc="040C0019">
      <w:start w:val="1"/>
      <w:numFmt w:val="lowerLetter"/>
      <w:lvlText w:val="%1."/>
      <w:lvlJc w:val="left"/>
      <w:pPr>
        <w:ind w:left="1353" w:hanging="360"/>
      </w:p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
    <w:nsid w:val="03A0490D"/>
    <w:multiLevelType w:val="hybridMultilevel"/>
    <w:tmpl w:val="97C61B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666465"/>
    <w:multiLevelType w:val="hybridMultilevel"/>
    <w:tmpl w:val="996C3238"/>
    <w:lvl w:ilvl="0" w:tplc="6568B1F2">
      <w:start w:val="20"/>
      <w:numFmt w:val="bullet"/>
      <w:lvlText w:val="–"/>
      <w:lvlJc w:val="left"/>
      <w:pPr>
        <w:ind w:left="1778" w:hanging="360"/>
      </w:pPr>
      <w:rPr>
        <w:rFonts w:ascii="Calibri" w:eastAsiaTheme="minorHAnsi" w:hAnsi="Calibri" w:cs="Calibr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nsid w:val="04E97C55"/>
    <w:multiLevelType w:val="hybridMultilevel"/>
    <w:tmpl w:val="9F864B8A"/>
    <w:lvl w:ilvl="0" w:tplc="040C0009">
      <w:start w:val="1"/>
      <w:numFmt w:val="bullet"/>
      <w:lvlText w:val=""/>
      <w:lvlJc w:val="left"/>
      <w:pPr>
        <w:ind w:left="1495" w:hanging="360"/>
      </w:pPr>
      <w:rPr>
        <w:rFonts w:ascii="Wingdings" w:hAnsi="Wingding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
    <w:nsid w:val="05E84E83"/>
    <w:multiLevelType w:val="hybridMultilevel"/>
    <w:tmpl w:val="38744DD0"/>
    <w:lvl w:ilvl="0" w:tplc="8966A8E0">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62B4171"/>
    <w:multiLevelType w:val="hybridMultilevel"/>
    <w:tmpl w:val="41944234"/>
    <w:lvl w:ilvl="0" w:tplc="040C0019">
      <w:start w:val="1"/>
      <w:numFmt w:val="lowerLetter"/>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DA1439"/>
    <w:multiLevelType w:val="hybridMultilevel"/>
    <w:tmpl w:val="F6E69736"/>
    <w:lvl w:ilvl="0" w:tplc="7A78D5C2">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5C6DDEA">
      <w:start w:val="1"/>
      <w:numFmt w:val="bullet"/>
      <w:lvlText w:val="o"/>
      <w:lvlJc w:val="left"/>
      <w:pPr>
        <w:ind w:left="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A74EE06">
      <w:start w:val="1"/>
      <w:numFmt w:val="bullet"/>
      <w:lvlText w:val="▪"/>
      <w:lvlJc w:val="left"/>
      <w:pPr>
        <w:ind w:left="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7EC29CE">
      <w:start w:val="1"/>
      <w:numFmt w:val="bullet"/>
      <w:lvlText w:val="•"/>
      <w:lvlJc w:val="left"/>
      <w:pPr>
        <w:ind w:left="1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65885E2">
      <w:start w:val="1"/>
      <w:numFmt w:val="bullet"/>
      <w:lvlRestart w:val="0"/>
      <w:lvlText w:val="•"/>
      <w:lvlJc w:val="left"/>
      <w:pPr>
        <w:ind w:left="184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92765FE0">
      <w:start w:val="1"/>
      <w:numFmt w:val="bullet"/>
      <w:lvlText w:val="▪"/>
      <w:lvlJc w:val="left"/>
      <w:pPr>
        <w:ind w:left="256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7160EB48">
      <w:start w:val="1"/>
      <w:numFmt w:val="bullet"/>
      <w:lvlText w:val="•"/>
      <w:lvlJc w:val="left"/>
      <w:pPr>
        <w:ind w:left="328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B2ACF8C">
      <w:start w:val="1"/>
      <w:numFmt w:val="bullet"/>
      <w:lvlText w:val="o"/>
      <w:lvlJc w:val="left"/>
      <w:pPr>
        <w:ind w:left="400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6200DCC">
      <w:start w:val="1"/>
      <w:numFmt w:val="bullet"/>
      <w:lvlText w:val="▪"/>
      <w:lvlJc w:val="left"/>
      <w:pPr>
        <w:ind w:left="472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
    <w:nsid w:val="06FE71F8"/>
    <w:multiLevelType w:val="hybridMultilevel"/>
    <w:tmpl w:val="F446AE86"/>
    <w:lvl w:ilvl="0" w:tplc="040C0017">
      <w:start w:val="1"/>
      <w:numFmt w:val="lowerLetter"/>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
    <w:nsid w:val="07127EAC"/>
    <w:multiLevelType w:val="hybridMultilevel"/>
    <w:tmpl w:val="C30C44E6"/>
    <w:lvl w:ilvl="0" w:tplc="BA7A7736">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
    <w:nsid w:val="0A47768B"/>
    <w:multiLevelType w:val="hybridMultilevel"/>
    <w:tmpl w:val="55F8A4A4"/>
    <w:lvl w:ilvl="0" w:tplc="2B26CD6C">
      <w:start w:val="1"/>
      <w:numFmt w:val="bullet"/>
      <w:lvlText w:val=""/>
      <w:lvlJc w:val="left"/>
      <w:pPr>
        <w:ind w:left="107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0BB12D4F"/>
    <w:multiLevelType w:val="hybridMultilevel"/>
    <w:tmpl w:val="DB4688DC"/>
    <w:lvl w:ilvl="0" w:tplc="040C000B">
      <w:start w:val="1"/>
      <w:numFmt w:val="bullet"/>
      <w:lvlText w:val=""/>
      <w:lvlJc w:val="left"/>
      <w:pPr>
        <w:ind w:left="107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9C2BB3"/>
    <w:multiLevelType w:val="hybridMultilevel"/>
    <w:tmpl w:val="BA1A213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FF25F84"/>
    <w:multiLevelType w:val="hybridMultilevel"/>
    <w:tmpl w:val="D43C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25748F"/>
    <w:multiLevelType w:val="hybridMultilevel"/>
    <w:tmpl w:val="BF664E0C"/>
    <w:lvl w:ilvl="0" w:tplc="98C2D2D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11AB7AB5"/>
    <w:multiLevelType w:val="hybridMultilevel"/>
    <w:tmpl w:val="29BA290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5">
    <w:nsid w:val="11F35D01"/>
    <w:multiLevelType w:val="hybridMultilevel"/>
    <w:tmpl w:val="86EC8898"/>
    <w:lvl w:ilvl="0" w:tplc="2B26CD6C">
      <w:start w:val="1"/>
      <w:numFmt w:val="bullet"/>
      <w:lvlText w:val=""/>
      <w:lvlJc w:val="left"/>
      <w:pPr>
        <w:ind w:left="1211"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1253332E"/>
    <w:multiLevelType w:val="hybridMultilevel"/>
    <w:tmpl w:val="7474FF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4007BCF"/>
    <w:multiLevelType w:val="hybridMultilevel"/>
    <w:tmpl w:val="6A38820A"/>
    <w:lvl w:ilvl="0" w:tplc="56D46C00">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8">
    <w:nsid w:val="14D0195D"/>
    <w:multiLevelType w:val="hybridMultilevel"/>
    <w:tmpl w:val="5B705AE0"/>
    <w:lvl w:ilvl="0" w:tplc="040C0003">
      <w:start w:val="1"/>
      <w:numFmt w:val="bullet"/>
      <w:lvlText w:val="o"/>
      <w:lvlJc w:val="left"/>
      <w:pPr>
        <w:ind w:left="1211" w:hanging="360"/>
      </w:pPr>
      <w:rPr>
        <w:rFonts w:ascii="Courier New" w:hAnsi="Courier New" w:cs="Courier New" w:hint="default"/>
      </w:rPr>
    </w:lvl>
    <w:lvl w:ilvl="1" w:tplc="040C0003">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9">
    <w:nsid w:val="16933EFA"/>
    <w:multiLevelType w:val="hybridMultilevel"/>
    <w:tmpl w:val="7AC693BC"/>
    <w:lvl w:ilvl="0" w:tplc="040C000B">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0">
    <w:nsid w:val="174155B5"/>
    <w:multiLevelType w:val="hybridMultilevel"/>
    <w:tmpl w:val="7AE06078"/>
    <w:lvl w:ilvl="0" w:tplc="98C2D2DC">
      <w:start w:val="1"/>
      <w:numFmt w:val="bullet"/>
      <w:lvlText w:val="–"/>
      <w:lvlJc w:val="left"/>
      <w:pPr>
        <w:ind w:left="2138" w:hanging="360"/>
      </w:pPr>
      <w:rPr>
        <w:rFonts w:ascii="Times New Roman" w:eastAsiaTheme="minorHAnsi"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nsid w:val="18121DBB"/>
    <w:multiLevelType w:val="hybridMultilevel"/>
    <w:tmpl w:val="1A348B14"/>
    <w:lvl w:ilvl="0" w:tplc="040C0009">
      <w:start w:val="1"/>
      <w:numFmt w:val="bullet"/>
      <w:lvlText w:val=""/>
      <w:lvlJc w:val="left"/>
      <w:pPr>
        <w:ind w:left="107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84B3686"/>
    <w:multiLevelType w:val="hybridMultilevel"/>
    <w:tmpl w:val="CC2C6ABA"/>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3">
    <w:nsid w:val="19B140E9"/>
    <w:multiLevelType w:val="hybridMultilevel"/>
    <w:tmpl w:val="EE6ADF2A"/>
    <w:lvl w:ilvl="0" w:tplc="040C0009">
      <w:start w:val="1"/>
      <w:numFmt w:val="bullet"/>
      <w:lvlText w:val=""/>
      <w:lvlJc w:val="left"/>
      <w:pPr>
        <w:ind w:left="1211" w:hanging="360"/>
      </w:pPr>
      <w:rPr>
        <w:rFonts w:ascii="Wingdings" w:hAnsi="Wingdings" w:hint="default"/>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19F2212E"/>
    <w:multiLevelType w:val="hybridMultilevel"/>
    <w:tmpl w:val="144E3CD0"/>
    <w:lvl w:ilvl="0" w:tplc="8C983DEC">
      <w:start w:val="1"/>
      <w:numFmt w:val="bullet"/>
      <w:lvlText w:val="•"/>
      <w:lvlJc w:val="left"/>
      <w:pPr>
        <w:ind w:left="360"/>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1" w:tplc="D25CC52E">
      <w:start w:val="1"/>
      <w:numFmt w:val="bullet"/>
      <w:lvlText w:val="o"/>
      <w:lvlJc w:val="left"/>
      <w:pPr>
        <w:ind w:left="483"/>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2" w:tplc="F5C2D166">
      <w:start w:val="1"/>
      <w:numFmt w:val="bullet"/>
      <w:lvlText w:val="▪"/>
      <w:lvlJc w:val="left"/>
      <w:pPr>
        <w:ind w:left="606"/>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3" w:tplc="B9C668A4">
      <w:start w:val="1"/>
      <w:numFmt w:val="bullet"/>
      <w:lvlText w:val="•"/>
      <w:lvlJc w:val="left"/>
      <w:pPr>
        <w:ind w:left="729"/>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4" w:tplc="B9127262">
      <w:start w:val="1"/>
      <w:numFmt w:val="bullet"/>
      <w:lvlRestart w:val="0"/>
      <w:lvlText w:val="-"/>
      <w:lvlJc w:val="left"/>
      <w:pPr>
        <w:ind w:left="1138"/>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5" w:tplc="7526A44C">
      <w:start w:val="1"/>
      <w:numFmt w:val="bullet"/>
      <w:lvlText w:val="▪"/>
      <w:lvlJc w:val="left"/>
      <w:pPr>
        <w:ind w:left="1858"/>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6" w:tplc="A702A058">
      <w:start w:val="1"/>
      <w:numFmt w:val="bullet"/>
      <w:lvlText w:val="•"/>
      <w:lvlJc w:val="left"/>
      <w:pPr>
        <w:ind w:left="2578"/>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7" w:tplc="D1821D04">
      <w:start w:val="1"/>
      <w:numFmt w:val="bullet"/>
      <w:lvlText w:val="o"/>
      <w:lvlJc w:val="left"/>
      <w:pPr>
        <w:ind w:left="3298"/>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lvl w:ilvl="8" w:tplc="A944267E">
      <w:start w:val="1"/>
      <w:numFmt w:val="bullet"/>
      <w:lvlText w:val="▪"/>
      <w:lvlJc w:val="left"/>
      <w:pPr>
        <w:ind w:left="4018"/>
      </w:pPr>
      <w:rPr>
        <w:rFonts w:ascii="Verdana" w:eastAsia="Verdana" w:hAnsi="Verdana" w:cs="Verdana"/>
        <w:b w:val="0"/>
        <w:i w:val="0"/>
        <w:strike w:val="0"/>
        <w:dstrike w:val="0"/>
        <w:color w:val="000000"/>
        <w:sz w:val="28"/>
        <w:u w:val="none" w:color="000000"/>
        <w:bdr w:val="none" w:sz="0" w:space="0" w:color="auto"/>
        <w:shd w:val="clear" w:color="auto" w:fill="auto"/>
        <w:vertAlign w:val="baseline"/>
      </w:rPr>
    </w:lvl>
  </w:abstractNum>
  <w:abstractNum w:abstractNumId="25">
    <w:nsid w:val="1B554291"/>
    <w:multiLevelType w:val="hybridMultilevel"/>
    <w:tmpl w:val="4B0202B0"/>
    <w:lvl w:ilvl="0" w:tplc="BA7A7736">
      <w:start w:val="1"/>
      <w:numFmt w:val="bullet"/>
      <w:lvlText w:val=""/>
      <w:lvlJc w:val="left"/>
      <w:pPr>
        <w:ind w:left="644" w:hanging="360"/>
      </w:pPr>
      <w:rPr>
        <w:rFonts w:ascii="Wingdings" w:hAnsi="Wingdings" w:hint="default"/>
        <w:sz w:val="24"/>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nsid w:val="1BD873A4"/>
    <w:multiLevelType w:val="hybridMultilevel"/>
    <w:tmpl w:val="4F0A9736"/>
    <w:lvl w:ilvl="0" w:tplc="C1AC607E">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27">
    <w:nsid w:val="1C1337B6"/>
    <w:multiLevelType w:val="hybridMultilevel"/>
    <w:tmpl w:val="1C625394"/>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8">
    <w:nsid w:val="1D45070C"/>
    <w:multiLevelType w:val="hybridMultilevel"/>
    <w:tmpl w:val="C5525458"/>
    <w:lvl w:ilvl="0" w:tplc="0276A368">
      <w:start w:val="1"/>
      <w:numFmt w:val="bullet"/>
      <w:lvlText w:val=""/>
      <w:lvlJc w:val="left"/>
      <w:pPr>
        <w:ind w:left="928" w:hanging="360"/>
      </w:pPr>
      <w:rPr>
        <w:rFonts w:ascii="Symbol" w:hAnsi="Symbol" w:hint="default"/>
        <w:b/>
        <w:color w:val="auto"/>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29">
    <w:nsid w:val="1E9149A1"/>
    <w:multiLevelType w:val="hybridMultilevel"/>
    <w:tmpl w:val="D9FADBBA"/>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nsid w:val="1FE55062"/>
    <w:multiLevelType w:val="hybridMultilevel"/>
    <w:tmpl w:val="65087F78"/>
    <w:lvl w:ilvl="0" w:tplc="ED8A8CA0">
      <w:numFmt w:val="bullet"/>
      <w:lvlText w:val="-"/>
      <w:lvlJc w:val="left"/>
      <w:pPr>
        <w:ind w:left="1353"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12A7C09"/>
    <w:multiLevelType w:val="hybridMultilevel"/>
    <w:tmpl w:val="53122C54"/>
    <w:lvl w:ilvl="0" w:tplc="040C0017">
      <w:start w:val="1"/>
      <w:numFmt w:val="low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33D1DFF"/>
    <w:multiLevelType w:val="hybridMultilevel"/>
    <w:tmpl w:val="E3CE167C"/>
    <w:lvl w:ilvl="0" w:tplc="99BE942E">
      <w:start w:val="1"/>
      <w:numFmt w:val="bullet"/>
      <w:lvlText w:val="-"/>
      <w:lvlJc w:val="left"/>
      <w:pPr>
        <w:ind w:left="1854" w:hanging="360"/>
      </w:pPr>
      <w:rPr>
        <w:rFonts w:ascii="Calibri" w:eastAsia="Calibri" w:hAnsi="Calibri" w:cs="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nsid w:val="23484CCD"/>
    <w:multiLevelType w:val="hybridMultilevel"/>
    <w:tmpl w:val="25EC565C"/>
    <w:lvl w:ilvl="0" w:tplc="040C0017">
      <w:start w:val="1"/>
      <w:numFmt w:val="lowerLetter"/>
      <w:lvlText w:val="%1)"/>
      <w:lvlJc w:val="left"/>
      <w:pPr>
        <w:ind w:left="928" w:hanging="360"/>
      </w:p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4">
    <w:nsid w:val="2518442A"/>
    <w:multiLevelType w:val="hybridMultilevel"/>
    <w:tmpl w:val="052AA094"/>
    <w:lvl w:ilvl="0" w:tplc="040C000D">
      <w:start w:val="1"/>
      <w:numFmt w:val="bullet"/>
      <w:lvlText w:val=""/>
      <w:lvlJc w:val="left"/>
      <w:pPr>
        <w:ind w:left="1778" w:hanging="360"/>
      </w:pPr>
      <w:rPr>
        <w:rFonts w:ascii="Wingdings" w:hAnsi="Wingdings" w:hint="default"/>
        <w:color w:val="auto"/>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35">
    <w:nsid w:val="253C2DB2"/>
    <w:multiLevelType w:val="hybridMultilevel"/>
    <w:tmpl w:val="A8D8DC0A"/>
    <w:lvl w:ilvl="0" w:tplc="040C0009">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6">
    <w:nsid w:val="269A1EEA"/>
    <w:multiLevelType w:val="hybridMultilevel"/>
    <w:tmpl w:val="8AEE50FA"/>
    <w:lvl w:ilvl="0" w:tplc="2B26CD6C">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28DA7BA7"/>
    <w:multiLevelType w:val="hybridMultilevel"/>
    <w:tmpl w:val="26863758"/>
    <w:lvl w:ilvl="0" w:tplc="2B26CD6C">
      <w:start w:val="1"/>
      <w:numFmt w:val="bullet"/>
      <w:lvlText w:val=""/>
      <w:lvlJc w:val="left"/>
      <w:pPr>
        <w:ind w:left="1353"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nsid w:val="2BC14C59"/>
    <w:multiLevelType w:val="hybridMultilevel"/>
    <w:tmpl w:val="82FC968A"/>
    <w:lvl w:ilvl="0" w:tplc="040C0003">
      <w:start w:val="1"/>
      <w:numFmt w:val="bullet"/>
      <w:lvlText w:val="o"/>
      <w:lvlJc w:val="left"/>
      <w:pPr>
        <w:ind w:left="1211" w:hanging="360"/>
      </w:pPr>
      <w:rPr>
        <w:rFonts w:ascii="Courier New" w:hAnsi="Courier New" w:cs="Courier New"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9">
    <w:nsid w:val="2BEC3CA9"/>
    <w:multiLevelType w:val="hybridMultilevel"/>
    <w:tmpl w:val="AEFC9BD4"/>
    <w:lvl w:ilvl="0" w:tplc="C4384B46">
      <w:numFmt w:val="bullet"/>
      <w:lvlText w:val="-"/>
      <w:lvlJc w:val="left"/>
      <w:pPr>
        <w:ind w:left="2138" w:hanging="360"/>
      </w:pPr>
      <w:rPr>
        <w:rFonts w:ascii="Calibri" w:eastAsiaTheme="minorHAnsi" w:hAnsi="Calibri" w:cs="Calibr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nsid w:val="2D235B62"/>
    <w:multiLevelType w:val="hybridMultilevel"/>
    <w:tmpl w:val="2FA08990"/>
    <w:lvl w:ilvl="0" w:tplc="040C0007">
      <w:start w:val="1"/>
      <w:numFmt w:val="bullet"/>
      <w:lvlText w:val=""/>
      <w:lvlPicBulletId w:val="1"/>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E3A1E32"/>
    <w:multiLevelType w:val="hybridMultilevel"/>
    <w:tmpl w:val="430EC052"/>
    <w:lvl w:ilvl="0" w:tplc="57E4333A">
      <w:numFmt w:val="bullet"/>
      <w:lvlText w:val="-"/>
      <w:lvlJc w:val="left"/>
      <w:pPr>
        <w:ind w:left="720" w:hanging="360"/>
      </w:pPr>
      <w:rPr>
        <w:rFonts w:ascii="TimesNewRomanPSMT" w:eastAsiaTheme="minorHAnsi" w:hAnsi="TimesNewRomanPSMT" w:cs="TimesNewRomanPSMT"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F330418"/>
    <w:multiLevelType w:val="multilevel"/>
    <w:tmpl w:val="040C0029"/>
    <w:lvl w:ilvl="0">
      <w:start w:val="1"/>
      <w:numFmt w:val="decimal"/>
      <w:pStyle w:val="Titre1"/>
      <w:suff w:val="space"/>
      <w:lvlText w:val="Chapitre %1"/>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pStyle w:val="Titre4"/>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43">
    <w:nsid w:val="352C25E4"/>
    <w:multiLevelType w:val="hybridMultilevel"/>
    <w:tmpl w:val="97D8DEFE"/>
    <w:lvl w:ilvl="0" w:tplc="45EE414A">
      <w:start w:val="6"/>
      <w:numFmt w:val="bullet"/>
      <w:lvlText w:val=""/>
      <w:lvlJc w:val="left"/>
      <w:pPr>
        <w:ind w:left="1495" w:hanging="360"/>
      </w:pPr>
      <w:rPr>
        <w:rFonts w:ascii="Symbol" w:eastAsiaTheme="minorHAnsi" w:hAnsi="Symbol" w:cs="Times New Roman" w:hint="default"/>
      </w:rPr>
    </w:lvl>
    <w:lvl w:ilvl="1" w:tplc="040C000B">
      <w:start w:val="1"/>
      <w:numFmt w:val="bullet"/>
      <w:lvlText w:val=""/>
      <w:lvlJc w:val="left"/>
      <w:pPr>
        <w:ind w:left="1495" w:hanging="360"/>
      </w:pPr>
      <w:rPr>
        <w:rFonts w:ascii="Wingdings" w:hAnsi="Wingdings" w:hint="default"/>
        <w:color w:val="auto"/>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44">
    <w:nsid w:val="364D5B78"/>
    <w:multiLevelType w:val="hybridMultilevel"/>
    <w:tmpl w:val="83C0013E"/>
    <w:lvl w:ilvl="0" w:tplc="57E4333A">
      <w:numFmt w:val="bullet"/>
      <w:lvlText w:val="-"/>
      <w:lvlJc w:val="left"/>
      <w:pPr>
        <w:ind w:left="720" w:hanging="360"/>
      </w:pPr>
      <w:rPr>
        <w:rFonts w:ascii="TimesNewRomanPSMT" w:eastAsiaTheme="minorHAnsi" w:hAnsi="TimesNewRomanPSMT" w:cs="TimesNewRomanPSMT"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6E9573B"/>
    <w:multiLevelType w:val="hybridMultilevel"/>
    <w:tmpl w:val="81C83B94"/>
    <w:lvl w:ilvl="0" w:tplc="040C0005">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46">
    <w:nsid w:val="378064F7"/>
    <w:multiLevelType w:val="hybridMultilevel"/>
    <w:tmpl w:val="3A320B4C"/>
    <w:lvl w:ilvl="0" w:tplc="6F3AA09A">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7">
    <w:nsid w:val="39A95810"/>
    <w:multiLevelType w:val="hybridMultilevel"/>
    <w:tmpl w:val="E74E3082"/>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343" w:hanging="360"/>
      </w:pPr>
      <w:rPr>
        <w:rFonts w:ascii="Courier New" w:hAnsi="Courier New" w:cs="Courier New" w:hint="default"/>
      </w:rPr>
    </w:lvl>
    <w:lvl w:ilvl="2" w:tplc="040C0005" w:tentative="1">
      <w:start w:val="1"/>
      <w:numFmt w:val="bullet"/>
      <w:lvlText w:val=""/>
      <w:lvlJc w:val="left"/>
      <w:pPr>
        <w:ind w:left="2063" w:hanging="360"/>
      </w:pPr>
      <w:rPr>
        <w:rFonts w:ascii="Wingdings" w:hAnsi="Wingdings" w:hint="default"/>
      </w:rPr>
    </w:lvl>
    <w:lvl w:ilvl="3" w:tplc="040C0001" w:tentative="1">
      <w:start w:val="1"/>
      <w:numFmt w:val="bullet"/>
      <w:lvlText w:val=""/>
      <w:lvlJc w:val="left"/>
      <w:pPr>
        <w:ind w:left="2783" w:hanging="360"/>
      </w:pPr>
      <w:rPr>
        <w:rFonts w:ascii="Symbol" w:hAnsi="Symbol" w:hint="default"/>
      </w:rPr>
    </w:lvl>
    <w:lvl w:ilvl="4" w:tplc="040C0003" w:tentative="1">
      <w:start w:val="1"/>
      <w:numFmt w:val="bullet"/>
      <w:lvlText w:val="o"/>
      <w:lvlJc w:val="left"/>
      <w:pPr>
        <w:ind w:left="3503" w:hanging="360"/>
      </w:pPr>
      <w:rPr>
        <w:rFonts w:ascii="Courier New" w:hAnsi="Courier New" w:cs="Courier New" w:hint="default"/>
      </w:rPr>
    </w:lvl>
    <w:lvl w:ilvl="5" w:tplc="040C0005" w:tentative="1">
      <w:start w:val="1"/>
      <w:numFmt w:val="bullet"/>
      <w:lvlText w:val=""/>
      <w:lvlJc w:val="left"/>
      <w:pPr>
        <w:ind w:left="4223" w:hanging="360"/>
      </w:pPr>
      <w:rPr>
        <w:rFonts w:ascii="Wingdings" w:hAnsi="Wingdings" w:hint="default"/>
      </w:rPr>
    </w:lvl>
    <w:lvl w:ilvl="6" w:tplc="040C0001" w:tentative="1">
      <w:start w:val="1"/>
      <w:numFmt w:val="bullet"/>
      <w:lvlText w:val=""/>
      <w:lvlJc w:val="left"/>
      <w:pPr>
        <w:ind w:left="4943" w:hanging="360"/>
      </w:pPr>
      <w:rPr>
        <w:rFonts w:ascii="Symbol" w:hAnsi="Symbol" w:hint="default"/>
      </w:rPr>
    </w:lvl>
    <w:lvl w:ilvl="7" w:tplc="040C0003" w:tentative="1">
      <w:start w:val="1"/>
      <w:numFmt w:val="bullet"/>
      <w:lvlText w:val="o"/>
      <w:lvlJc w:val="left"/>
      <w:pPr>
        <w:ind w:left="5663" w:hanging="360"/>
      </w:pPr>
      <w:rPr>
        <w:rFonts w:ascii="Courier New" w:hAnsi="Courier New" w:cs="Courier New" w:hint="default"/>
      </w:rPr>
    </w:lvl>
    <w:lvl w:ilvl="8" w:tplc="040C0005" w:tentative="1">
      <w:start w:val="1"/>
      <w:numFmt w:val="bullet"/>
      <w:lvlText w:val=""/>
      <w:lvlJc w:val="left"/>
      <w:pPr>
        <w:ind w:left="6383" w:hanging="360"/>
      </w:pPr>
      <w:rPr>
        <w:rFonts w:ascii="Wingdings" w:hAnsi="Wingdings" w:hint="default"/>
      </w:rPr>
    </w:lvl>
  </w:abstractNum>
  <w:abstractNum w:abstractNumId="48">
    <w:nsid w:val="3B9C11C4"/>
    <w:multiLevelType w:val="hybridMultilevel"/>
    <w:tmpl w:val="F8AA1FA0"/>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9">
    <w:nsid w:val="3C147DC5"/>
    <w:multiLevelType w:val="hybridMultilevel"/>
    <w:tmpl w:val="E682ADCC"/>
    <w:lvl w:ilvl="0" w:tplc="040C0009">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3C861481"/>
    <w:multiLevelType w:val="hybridMultilevel"/>
    <w:tmpl w:val="DE16AE52"/>
    <w:lvl w:ilvl="0" w:tplc="6D223D2E">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CE14A36"/>
    <w:multiLevelType w:val="hybridMultilevel"/>
    <w:tmpl w:val="6778008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DCD209E"/>
    <w:multiLevelType w:val="hybridMultilevel"/>
    <w:tmpl w:val="E4FE7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E2A0849"/>
    <w:multiLevelType w:val="hybridMultilevel"/>
    <w:tmpl w:val="32B48656"/>
    <w:lvl w:ilvl="0" w:tplc="2B26CD6C">
      <w:start w:val="1"/>
      <w:numFmt w:val="bullet"/>
      <w:lvlText w:val=""/>
      <w:lvlJc w:val="left"/>
      <w:pPr>
        <w:ind w:left="1495"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nsid w:val="41807F79"/>
    <w:multiLevelType w:val="hybridMultilevel"/>
    <w:tmpl w:val="394A2B00"/>
    <w:lvl w:ilvl="0" w:tplc="040C0013">
      <w:start w:val="1"/>
      <w:numFmt w:val="upperRoman"/>
      <w:lvlText w:val="%1."/>
      <w:lvlJc w:val="righ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5">
    <w:nsid w:val="42A6251E"/>
    <w:multiLevelType w:val="hybridMultilevel"/>
    <w:tmpl w:val="47829942"/>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6">
    <w:nsid w:val="43834491"/>
    <w:multiLevelType w:val="hybridMultilevel"/>
    <w:tmpl w:val="78DE684C"/>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7">
    <w:nsid w:val="445816B6"/>
    <w:multiLevelType w:val="hybridMultilevel"/>
    <w:tmpl w:val="FF08A51E"/>
    <w:lvl w:ilvl="0" w:tplc="0276A36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85F1B06"/>
    <w:multiLevelType w:val="hybridMultilevel"/>
    <w:tmpl w:val="21D8D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9D35A54"/>
    <w:multiLevelType w:val="hybridMultilevel"/>
    <w:tmpl w:val="0F4E7F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B1C2D26"/>
    <w:multiLevelType w:val="hybridMultilevel"/>
    <w:tmpl w:val="6D829BE0"/>
    <w:lvl w:ilvl="0" w:tplc="040C0005">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1">
    <w:nsid w:val="4B8D1A65"/>
    <w:multiLevelType w:val="hybridMultilevel"/>
    <w:tmpl w:val="7AEC2958"/>
    <w:lvl w:ilvl="0" w:tplc="040C0009">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2">
    <w:nsid w:val="4E706CFA"/>
    <w:multiLevelType w:val="hybridMultilevel"/>
    <w:tmpl w:val="3040597E"/>
    <w:lvl w:ilvl="0" w:tplc="0276A368">
      <w:start w:val="1"/>
      <w:numFmt w:val="bullet"/>
      <w:lvlText w:val=""/>
      <w:lvlJc w:val="left"/>
      <w:pPr>
        <w:ind w:left="1003" w:hanging="360"/>
      </w:pPr>
      <w:rPr>
        <w:rFonts w:ascii="Symbol" w:hAnsi="Symbol" w:hint="default"/>
        <w:b/>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3">
    <w:nsid w:val="522473B9"/>
    <w:multiLevelType w:val="hybridMultilevel"/>
    <w:tmpl w:val="FBA45DDE"/>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52792971"/>
    <w:multiLevelType w:val="hybridMultilevel"/>
    <w:tmpl w:val="351866D8"/>
    <w:lvl w:ilvl="0" w:tplc="040C000D">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5">
    <w:nsid w:val="53152620"/>
    <w:multiLevelType w:val="hybridMultilevel"/>
    <w:tmpl w:val="90BE65F6"/>
    <w:lvl w:ilvl="0" w:tplc="2A94FF32">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AB3A7E82">
      <w:start w:val="1"/>
      <w:numFmt w:val="bullet"/>
      <w:lvlText w:val="o"/>
      <w:lvlJc w:val="left"/>
      <w:pPr>
        <w:ind w:left="65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7FE6562">
      <w:start w:val="1"/>
      <w:numFmt w:val="bullet"/>
      <w:lvlText w:val="▪"/>
      <w:lvlJc w:val="left"/>
      <w:pPr>
        <w:ind w:left="94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C006EC6">
      <w:start w:val="1"/>
      <w:numFmt w:val="bullet"/>
      <w:lvlText w:val="•"/>
      <w:lvlJc w:val="left"/>
      <w:pPr>
        <w:ind w:left="12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2E8564E">
      <w:start w:val="1"/>
      <w:numFmt w:val="bullet"/>
      <w:lvlRestart w:val="0"/>
      <w:lvlText w:val="•"/>
      <w:lvlJc w:val="left"/>
      <w:pPr>
        <w:ind w:left="18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817004E2">
      <w:start w:val="1"/>
      <w:numFmt w:val="bullet"/>
      <w:lvlText w:val="▪"/>
      <w:lvlJc w:val="left"/>
      <w:pPr>
        <w:ind w:left="2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D24BBF8">
      <w:start w:val="1"/>
      <w:numFmt w:val="bullet"/>
      <w:lvlText w:val="•"/>
      <w:lvlJc w:val="left"/>
      <w:pPr>
        <w:ind w:left="3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7EE7290">
      <w:start w:val="1"/>
      <w:numFmt w:val="bullet"/>
      <w:lvlText w:val="o"/>
      <w:lvlJc w:val="left"/>
      <w:pPr>
        <w:ind w:left="39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6504D62">
      <w:start w:val="1"/>
      <w:numFmt w:val="bullet"/>
      <w:lvlText w:val="▪"/>
      <w:lvlJc w:val="left"/>
      <w:pPr>
        <w:ind w:left="47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6">
    <w:nsid w:val="53A34D49"/>
    <w:multiLevelType w:val="multilevel"/>
    <w:tmpl w:val="1102CD7C"/>
    <w:lvl w:ilvl="0">
      <w:start w:val="2"/>
      <w:numFmt w:val="upperRoman"/>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51255C2"/>
    <w:multiLevelType w:val="hybridMultilevel"/>
    <w:tmpl w:val="762859DA"/>
    <w:lvl w:ilvl="0" w:tplc="040C000F">
      <w:start w:val="1"/>
      <w:numFmt w:val="decimal"/>
      <w:lvlText w:val="%1."/>
      <w:lvlJc w:val="left"/>
      <w:pPr>
        <w:ind w:left="786" w:hanging="360"/>
      </w:pPr>
    </w:lvl>
    <w:lvl w:ilvl="1" w:tplc="040C0019" w:tentative="1">
      <w:start w:val="1"/>
      <w:numFmt w:val="lowerLetter"/>
      <w:lvlText w:val="%2."/>
      <w:lvlJc w:val="left"/>
      <w:pPr>
        <w:ind w:left="1866" w:hanging="360"/>
      </w:pPr>
    </w:lvl>
    <w:lvl w:ilvl="2" w:tplc="040C001B">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8">
    <w:nsid w:val="55E8731A"/>
    <w:multiLevelType w:val="hybridMultilevel"/>
    <w:tmpl w:val="D820CCB0"/>
    <w:lvl w:ilvl="0" w:tplc="040C0005">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3709" w:hanging="360"/>
      </w:pPr>
      <w:rPr>
        <w:rFonts w:ascii="Courier New" w:hAnsi="Courier New" w:cs="Courier New" w:hint="default"/>
      </w:rPr>
    </w:lvl>
    <w:lvl w:ilvl="2" w:tplc="040C0005" w:tentative="1">
      <w:start w:val="1"/>
      <w:numFmt w:val="bullet"/>
      <w:lvlText w:val=""/>
      <w:lvlJc w:val="left"/>
      <w:pPr>
        <w:ind w:left="4429" w:hanging="360"/>
      </w:pPr>
      <w:rPr>
        <w:rFonts w:ascii="Wingdings" w:hAnsi="Wingdings" w:hint="default"/>
      </w:rPr>
    </w:lvl>
    <w:lvl w:ilvl="3" w:tplc="040C0001" w:tentative="1">
      <w:start w:val="1"/>
      <w:numFmt w:val="bullet"/>
      <w:lvlText w:val=""/>
      <w:lvlJc w:val="left"/>
      <w:pPr>
        <w:ind w:left="5149" w:hanging="360"/>
      </w:pPr>
      <w:rPr>
        <w:rFonts w:ascii="Symbol" w:hAnsi="Symbol" w:hint="default"/>
      </w:rPr>
    </w:lvl>
    <w:lvl w:ilvl="4" w:tplc="040C0003" w:tentative="1">
      <w:start w:val="1"/>
      <w:numFmt w:val="bullet"/>
      <w:lvlText w:val="o"/>
      <w:lvlJc w:val="left"/>
      <w:pPr>
        <w:ind w:left="5869" w:hanging="360"/>
      </w:pPr>
      <w:rPr>
        <w:rFonts w:ascii="Courier New" w:hAnsi="Courier New" w:cs="Courier New" w:hint="default"/>
      </w:rPr>
    </w:lvl>
    <w:lvl w:ilvl="5" w:tplc="040C0005" w:tentative="1">
      <w:start w:val="1"/>
      <w:numFmt w:val="bullet"/>
      <w:lvlText w:val=""/>
      <w:lvlJc w:val="left"/>
      <w:pPr>
        <w:ind w:left="6589" w:hanging="360"/>
      </w:pPr>
      <w:rPr>
        <w:rFonts w:ascii="Wingdings" w:hAnsi="Wingdings" w:hint="default"/>
      </w:rPr>
    </w:lvl>
    <w:lvl w:ilvl="6" w:tplc="040C0001" w:tentative="1">
      <w:start w:val="1"/>
      <w:numFmt w:val="bullet"/>
      <w:lvlText w:val=""/>
      <w:lvlJc w:val="left"/>
      <w:pPr>
        <w:ind w:left="7309" w:hanging="360"/>
      </w:pPr>
      <w:rPr>
        <w:rFonts w:ascii="Symbol" w:hAnsi="Symbol" w:hint="default"/>
      </w:rPr>
    </w:lvl>
    <w:lvl w:ilvl="7" w:tplc="040C0003" w:tentative="1">
      <w:start w:val="1"/>
      <w:numFmt w:val="bullet"/>
      <w:lvlText w:val="o"/>
      <w:lvlJc w:val="left"/>
      <w:pPr>
        <w:ind w:left="8029" w:hanging="360"/>
      </w:pPr>
      <w:rPr>
        <w:rFonts w:ascii="Courier New" w:hAnsi="Courier New" w:cs="Courier New" w:hint="default"/>
      </w:rPr>
    </w:lvl>
    <w:lvl w:ilvl="8" w:tplc="040C0005" w:tentative="1">
      <w:start w:val="1"/>
      <w:numFmt w:val="bullet"/>
      <w:lvlText w:val=""/>
      <w:lvlJc w:val="left"/>
      <w:pPr>
        <w:ind w:left="8749" w:hanging="360"/>
      </w:pPr>
      <w:rPr>
        <w:rFonts w:ascii="Wingdings" w:hAnsi="Wingdings" w:hint="default"/>
      </w:rPr>
    </w:lvl>
  </w:abstractNum>
  <w:abstractNum w:abstractNumId="69">
    <w:nsid w:val="56861BB0"/>
    <w:multiLevelType w:val="hybridMultilevel"/>
    <w:tmpl w:val="CFA6C154"/>
    <w:lvl w:ilvl="0" w:tplc="040C0009">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70">
    <w:nsid w:val="58115E39"/>
    <w:multiLevelType w:val="multilevel"/>
    <w:tmpl w:val="62A841F6"/>
    <w:lvl w:ilvl="0">
      <w:start w:val="4"/>
      <w:numFmt w:val="decimal"/>
      <w:lvlText w:val="%1"/>
      <w:lvlJc w:val="left"/>
      <w:pPr>
        <w:ind w:left="1080" w:hanging="360"/>
      </w:pPr>
      <w:rPr>
        <w:rFonts w:hint="default"/>
      </w:rPr>
    </w:lvl>
    <w:lvl w:ilvl="1">
      <w:start w:val="3"/>
      <w:numFmt w:val="decimal"/>
      <w:isLgl/>
      <w:lvlText w:val="%1.%2"/>
      <w:lvlJc w:val="left"/>
      <w:pPr>
        <w:ind w:left="1260" w:hanging="54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71">
    <w:nsid w:val="583A5F8E"/>
    <w:multiLevelType w:val="hybridMultilevel"/>
    <w:tmpl w:val="B2DAF29E"/>
    <w:lvl w:ilvl="0" w:tplc="040C000F">
      <w:start w:val="1"/>
      <w:numFmt w:val="decimal"/>
      <w:lvlText w:val="%1."/>
      <w:lvlJc w:val="left"/>
      <w:pPr>
        <w:ind w:left="720" w:hanging="360"/>
      </w:pPr>
      <w:rPr>
        <w:rFont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9217EF4"/>
    <w:multiLevelType w:val="hybridMultilevel"/>
    <w:tmpl w:val="6FA45764"/>
    <w:lvl w:ilvl="0" w:tplc="98C2D2D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59AF6188"/>
    <w:multiLevelType w:val="hybridMultilevel"/>
    <w:tmpl w:val="D0DAD2AA"/>
    <w:lvl w:ilvl="0" w:tplc="040C000F">
      <w:start w:val="1"/>
      <w:numFmt w:val="decimal"/>
      <w:lvlText w:val="%1."/>
      <w:lvlJc w:val="left"/>
      <w:pPr>
        <w:ind w:left="928" w:hanging="360"/>
      </w:pPr>
      <w:rPr>
        <w:rFont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4">
    <w:nsid w:val="5BEF298D"/>
    <w:multiLevelType w:val="hybridMultilevel"/>
    <w:tmpl w:val="64AA46D0"/>
    <w:lvl w:ilvl="0" w:tplc="040C0009">
      <w:start w:val="1"/>
      <w:numFmt w:val="bullet"/>
      <w:lvlText w:val=""/>
      <w:lvlJc w:val="left"/>
      <w:pPr>
        <w:ind w:left="1353" w:hanging="360"/>
      </w:pPr>
      <w:rPr>
        <w:rFonts w:ascii="Wingdings" w:hAnsi="Wingdings" w:hint="default"/>
        <w:b/>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5">
    <w:nsid w:val="5BFE6932"/>
    <w:multiLevelType w:val="hybridMultilevel"/>
    <w:tmpl w:val="B5AAC13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C1C63B2"/>
    <w:multiLevelType w:val="hybridMultilevel"/>
    <w:tmpl w:val="DB0025D4"/>
    <w:lvl w:ilvl="0" w:tplc="0276A368">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7">
    <w:nsid w:val="5C394A1E"/>
    <w:multiLevelType w:val="hybridMultilevel"/>
    <w:tmpl w:val="2466D28C"/>
    <w:lvl w:ilvl="0" w:tplc="040C0005">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8">
    <w:nsid w:val="5CE03A0F"/>
    <w:multiLevelType w:val="hybridMultilevel"/>
    <w:tmpl w:val="25EC565C"/>
    <w:lvl w:ilvl="0" w:tplc="040C0017">
      <w:start w:val="1"/>
      <w:numFmt w:val="lowerLetter"/>
      <w:lvlText w:val="%1)"/>
      <w:lvlJc w:val="left"/>
      <w:pPr>
        <w:ind w:left="928" w:hanging="360"/>
      </w:p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79">
    <w:nsid w:val="5DEA2480"/>
    <w:multiLevelType w:val="hybridMultilevel"/>
    <w:tmpl w:val="88D84144"/>
    <w:lvl w:ilvl="0" w:tplc="040C0001">
      <w:start w:val="1"/>
      <w:numFmt w:val="bullet"/>
      <w:lvlText w:val=""/>
      <w:lvlJc w:val="left"/>
      <w:pPr>
        <w:ind w:left="1353" w:hanging="360"/>
      </w:pPr>
      <w:rPr>
        <w:rFonts w:ascii="Symbol" w:hAnsi="Symbol" w:hint="default"/>
        <w:color w:val="auto"/>
      </w:rPr>
    </w:lvl>
    <w:lvl w:ilvl="1" w:tplc="040C0003">
      <w:start w:val="1"/>
      <w:numFmt w:val="bullet"/>
      <w:lvlText w:val="o"/>
      <w:lvlJc w:val="left"/>
      <w:pPr>
        <w:ind w:left="2073" w:hanging="360"/>
      </w:pPr>
      <w:rPr>
        <w:rFonts w:ascii="Courier New" w:hAnsi="Courier New" w:hint="default"/>
      </w:rPr>
    </w:lvl>
    <w:lvl w:ilvl="2" w:tplc="040C0005">
      <w:start w:val="1"/>
      <w:numFmt w:val="bullet"/>
      <w:lvlText w:val=""/>
      <w:lvlJc w:val="left"/>
      <w:pPr>
        <w:ind w:left="2793" w:hanging="360"/>
      </w:pPr>
      <w:rPr>
        <w:rFonts w:ascii="Wingdings" w:hAnsi="Wingdings" w:hint="default"/>
      </w:rPr>
    </w:lvl>
    <w:lvl w:ilvl="3" w:tplc="040C0001">
      <w:start w:val="1"/>
      <w:numFmt w:val="bullet"/>
      <w:lvlText w:val=""/>
      <w:lvlJc w:val="left"/>
      <w:pPr>
        <w:ind w:left="3513" w:hanging="360"/>
      </w:pPr>
      <w:rPr>
        <w:rFonts w:ascii="Symbol" w:hAnsi="Symbol" w:hint="default"/>
      </w:rPr>
    </w:lvl>
    <w:lvl w:ilvl="4" w:tplc="040C0003">
      <w:start w:val="1"/>
      <w:numFmt w:val="bullet"/>
      <w:lvlText w:val="o"/>
      <w:lvlJc w:val="left"/>
      <w:pPr>
        <w:ind w:left="4233" w:hanging="360"/>
      </w:pPr>
      <w:rPr>
        <w:rFonts w:ascii="Courier New" w:hAnsi="Courier New" w:hint="default"/>
      </w:rPr>
    </w:lvl>
    <w:lvl w:ilvl="5" w:tplc="040C0005">
      <w:start w:val="1"/>
      <w:numFmt w:val="bullet"/>
      <w:lvlText w:val=""/>
      <w:lvlJc w:val="left"/>
      <w:pPr>
        <w:ind w:left="4953" w:hanging="360"/>
      </w:pPr>
      <w:rPr>
        <w:rFonts w:ascii="Wingdings" w:hAnsi="Wingdings" w:hint="default"/>
      </w:rPr>
    </w:lvl>
    <w:lvl w:ilvl="6" w:tplc="040C0001">
      <w:start w:val="1"/>
      <w:numFmt w:val="bullet"/>
      <w:lvlText w:val=""/>
      <w:lvlJc w:val="left"/>
      <w:pPr>
        <w:ind w:left="5673" w:hanging="360"/>
      </w:pPr>
      <w:rPr>
        <w:rFonts w:ascii="Symbol" w:hAnsi="Symbol" w:hint="default"/>
      </w:rPr>
    </w:lvl>
    <w:lvl w:ilvl="7" w:tplc="040C0003">
      <w:start w:val="1"/>
      <w:numFmt w:val="bullet"/>
      <w:lvlText w:val="o"/>
      <w:lvlJc w:val="left"/>
      <w:pPr>
        <w:ind w:left="6393" w:hanging="360"/>
      </w:pPr>
      <w:rPr>
        <w:rFonts w:ascii="Courier New" w:hAnsi="Courier New" w:hint="default"/>
      </w:rPr>
    </w:lvl>
    <w:lvl w:ilvl="8" w:tplc="040C0005">
      <w:start w:val="1"/>
      <w:numFmt w:val="bullet"/>
      <w:lvlText w:val=""/>
      <w:lvlJc w:val="left"/>
      <w:pPr>
        <w:ind w:left="7113" w:hanging="360"/>
      </w:pPr>
      <w:rPr>
        <w:rFonts w:ascii="Wingdings" w:hAnsi="Wingdings" w:hint="default"/>
      </w:rPr>
    </w:lvl>
  </w:abstractNum>
  <w:abstractNum w:abstractNumId="80">
    <w:nsid w:val="60AF588B"/>
    <w:multiLevelType w:val="hybridMultilevel"/>
    <w:tmpl w:val="C0088D5C"/>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1">
    <w:nsid w:val="61D90E40"/>
    <w:multiLevelType w:val="hybridMultilevel"/>
    <w:tmpl w:val="E56ADA6C"/>
    <w:lvl w:ilvl="0" w:tplc="040C0015">
      <w:start w:val="1"/>
      <w:numFmt w:val="upperLetter"/>
      <w:lvlText w:val="%1."/>
      <w:lvlJc w:val="left"/>
      <w:pPr>
        <w:ind w:left="786"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2">
    <w:nsid w:val="63945F73"/>
    <w:multiLevelType w:val="hybridMultilevel"/>
    <w:tmpl w:val="0CDA6CF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4A8543C"/>
    <w:multiLevelType w:val="hybridMultilevel"/>
    <w:tmpl w:val="CB564108"/>
    <w:lvl w:ilvl="0" w:tplc="040C000B">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65A83134"/>
    <w:multiLevelType w:val="hybridMultilevel"/>
    <w:tmpl w:val="392E179E"/>
    <w:lvl w:ilvl="0" w:tplc="040C0017">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85">
    <w:nsid w:val="65F0726F"/>
    <w:multiLevelType w:val="multilevel"/>
    <w:tmpl w:val="0C5EB424"/>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669419BE"/>
    <w:multiLevelType w:val="hybridMultilevel"/>
    <w:tmpl w:val="3BB61CE0"/>
    <w:lvl w:ilvl="0" w:tplc="6F3AA09A">
      <w:start w:val="1"/>
      <w:numFmt w:val="bullet"/>
      <w:lvlText w:val=""/>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7">
    <w:nsid w:val="67DC375D"/>
    <w:multiLevelType w:val="hybridMultilevel"/>
    <w:tmpl w:val="4E76775A"/>
    <w:lvl w:ilvl="0" w:tplc="040C000D">
      <w:start w:val="1"/>
      <w:numFmt w:val="bullet"/>
      <w:lvlText w:val=""/>
      <w:lvlJc w:val="left"/>
      <w:pPr>
        <w:tabs>
          <w:tab w:val="num" w:pos="1637"/>
        </w:tabs>
        <w:ind w:left="1637" w:hanging="360"/>
      </w:pPr>
      <w:rPr>
        <w:rFonts w:ascii="Wingdings" w:hAnsi="Wingdings" w:hint="default"/>
      </w:rPr>
    </w:lvl>
    <w:lvl w:ilvl="1" w:tplc="040C0003">
      <w:start w:val="1"/>
      <w:numFmt w:val="decimal"/>
      <w:lvlText w:val="%2."/>
      <w:lvlJc w:val="left"/>
      <w:pPr>
        <w:tabs>
          <w:tab w:val="num" w:pos="2357"/>
        </w:tabs>
        <w:ind w:left="2357" w:hanging="360"/>
      </w:pPr>
    </w:lvl>
    <w:lvl w:ilvl="2" w:tplc="040C0005">
      <w:start w:val="1"/>
      <w:numFmt w:val="decimal"/>
      <w:lvlText w:val="%3."/>
      <w:lvlJc w:val="left"/>
      <w:pPr>
        <w:tabs>
          <w:tab w:val="num" w:pos="3077"/>
        </w:tabs>
        <w:ind w:left="3077" w:hanging="360"/>
      </w:pPr>
    </w:lvl>
    <w:lvl w:ilvl="3" w:tplc="040C0001">
      <w:start w:val="1"/>
      <w:numFmt w:val="decimal"/>
      <w:lvlText w:val="%4."/>
      <w:lvlJc w:val="left"/>
      <w:pPr>
        <w:tabs>
          <w:tab w:val="num" w:pos="3797"/>
        </w:tabs>
        <w:ind w:left="3797" w:hanging="360"/>
      </w:pPr>
    </w:lvl>
    <w:lvl w:ilvl="4" w:tplc="040C0003">
      <w:start w:val="1"/>
      <w:numFmt w:val="decimal"/>
      <w:lvlText w:val="%5."/>
      <w:lvlJc w:val="left"/>
      <w:pPr>
        <w:tabs>
          <w:tab w:val="num" w:pos="4517"/>
        </w:tabs>
        <w:ind w:left="4517" w:hanging="360"/>
      </w:pPr>
    </w:lvl>
    <w:lvl w:ilvl="5" w:tplc="040C0005">
      <w:start w:val="1"/>
      <w:numFmt w:val="decimal"/>
      <w:lvlText w:val="%6."/>
      <w:lvlJc w:val="left"/>
      <w:pPr>
        <w:tabs>
          <w:tab w:val="num" w:pos="5237"/>
        </w:tabs>
        <w:ind w:left="5237" w:hanging="360"/>
      </w:pPr>
    </w:lvl>
    <w:lvl w:ilvl="6" w:tplc="040C0001">
      <w:start w:val="1"/>
      <w:numFmt w:val="decimal"/>
      <w:lvlText w:val="%7."/>
      <w:lvlJc w:val="left"/>
      <w:pPr>
        <w:tabs>
          <w:tab w:val="num" w:pos="5957"/>
        </w:tabs>
        <w:ind w:left="5957" w:hanging="360"/>
      </w:pPr>
    </w:lvl>
    <w:lvl w:ilvl="7" w:tplc="040C0003">
      <w:start w:val="1"/>
      <w:numFmt w:val="decimal"/>
      <w:lvlText w:val="%8."/>
      <w:lvlJc w:val="left"/>
      <w:pPr>
        <w:tabs>
          <w:tab w:val="num" w:pos="6677"/>
        </w:tabs>
        <w:ind w:left="6677" w:hanging="360"/>
      </w:pPr>
    </w:lvl>
    <w:lvl w:ilvl="8" w:tplc="040C0005">
      <w:start w:val="1"/>
      <w:numFmt w:val="decimal"/>
      <w:lvlText w:val="%9."/>
      <w:lvlJc w:val="left"/>
      <w:pPr>
        <w:tabs>
          <w:tab w:val="num" w:pos="7397"/>
        </w:tabs>
        <w:ind w:left="7397" w:hanging="360"/>
      </w:pPr>
    </w:lvl>
  </w:abstractNum>
  <w:abstractNum w:abstractNumId="88">
    <w:nsid w:val="680C58BE"/>
    <w:multiLevelType w:val="hybridMultilevel"/>
    <w:tmpl w:val="30F44D02"/>
    <w:lvl w:ilvl="0" w:tplc="040C0017">
      <w:start w:val="20"/>
      <w:numFmt w:val="bullet"/>
      <w:lvlText w:val="–"/>
      <w:lvlJc w:val="left"/>
      <w:pPr>
        <w:ind w:left="1353"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8D573D1"/>
    <w:multiLevelType w:val="hybridMultilevel"/>
    <w:tmpl w:val="50B0EDC8"/>
    <w:lvl w:ilvl="0" w:tplc="040C0009">
      <w:start w:val="1"/>
      <w:numFmt w:val="bullet"/>
      <w:lvlText w:val=""/>
      <w:lvlJc w:val="left"/>
      <w:pPr>
        <w:ind w:left="78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B183588"/>
    <w:multiLevelType w:val="hybridMultilevel"/>
    <w:tmpl w:val="CD42F340"/>
    <w:lvl w:ilvl="0" w:tplc="57E4333A">
      <w:numFmt w:val="bullet"/>
      <w:lvlText w:val="-"/>
      <w:lvlJc w:val="left"/>
      <w:pPr>
        <w:ind w:left="720" w:hanging="360"/>
      </w:pPr>
      <w:rPr>
        <w:rFonts w:ascii="TimesNewRomanPSMT" w:eastAsiaTheme="minorHAnsi" w:hAnsi="TimesNewRomanPSMT" w:cs="TimesNewRomanPSMT"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D536465"/>
    <w:multiLevelType w:val="hybridMultilevel"/>
    <w:tmpl w:val="A3544CF8"/>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nsid w:val="6DE362E9"/>
    <w:multiLevelType w:val="hybridMultilevel"/>
    <w:tmpl w:val="616A82FE"/>
    <w:lvl w:ilvl="0" w:tplc="6F3AA09A">
      <w:start w:val="1"/>
      <w:numFmt w:val="bullet"/>
      <w:lvlText w:val=""/>
      <w:lvlJc w:val="left"/>
      <w:pPr>
        <w:ind w:left="2204" w:hanging="360"/>
      </w:pPr>
      <w:rPr>
        <w:rFonts w:ascii="Symbol" w:hAnsi="Symbol" w:hint="default"/>
        <w:color w:val="auto"/>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93">
    <w:nsid w:val="6F96137F"/>
    <w:multiLevelType w:val="hybridMultilevel"/>
    <w:tmpl w:val="035C5A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73694E9B"/>
    <w:multiLevelType w:val="hybridMultilevel"/>
    <w:tmpl w:val="3F26E6D8"/>
    <w:lvl w:ilvl="0" w:tplc="0276A368">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5">
    <w:nsid w:val="74A07C6B"/>
    <w:multiLevelType w:val="hybridMultilevel"/>
    <w:tmpl w:val="7E1EDE00"/>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96">
    <w:nsid w:val="74AD618C"/>
    <w:multiLevelType w:val="hybridMultilevel"/>
    <w:tmpl w:val="8C9CC3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4DC79F5"/>
    <w:multiLevelType w:val="hybridMultilevel"/>
    <w:tmpl w:val="414A0A00"/>
    <w:lvl w:ilvl="0" w:tplc="BA7A7736">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6F56396"/>
    <w:multiLevelType w:val="hybridMultilevel"/>
    <w:tmpl w:val="86C22B8C"/>
    <w:lvl w:ilvl="0" w:tplc="2B26CD6C">
      <w:start w:val="1"/>
      <w:numFmt w:val="bullet"/>
      <w:lvlText w:val=""/>
      <w:lvlJc w:val="left"/>
      <w:pPr>
        <w:ind w:left="1353"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9">
    <w:nsid w:val="775B39D4"/>
    <w:multiLevelType w:val="hybridMultilevel"/>
    <w:tmpl w:val="878C99A6"/>
    <w:lvl w:ilvl="0" w:tplc="040C000D">
      <w:start w:val="1"/>
      <w:numFmt w:val="bullet"/>
      <w:lvlText w:val=""/>
      <w:lvlJc w:val="left"/>
      <w:pPr>
        <w:ind w:left="1648" w:hanging="360"/>
      </w:pPr>
      <w:rPr>
        <w:rFonts w:ascii="Wingdings" w:hAnsi="Wingdings"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100">
    <w:nsid w:val="77AA1209"/>
    <w:multiLevelType w:val="hybridMultilevel"/>
    <w:tmpl w:val="4C024942"/>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01">
    <w:nsid w:val="79E23535"/>
    <w:multiLevelType w:val="hybridMultilevel"/>
    <w:tmpl w:val="2DFEE064"/>
    <w:lvl w:ilvl="0" w:tplc="6F3AA09A">
      <w:start w:val="1"/>
      <w:numFmt w:val="bullet"/>
      <w:lvlText w:val=""/>
      <w:lvlJc w:val="left"/>
      <w:pPr>
        <w:ind w:left="1637" w:hanging="360"/>
      </w:pPr>
      <w:rPr>
        <w:rFonts w:ascii="Symbol" w:hAnsi="Symbol" w:hint="default"/>
        <w:color w:val="auto"/>
      </w:rPr>
    </w:lvl>
    <w:lvl w:ilvl="1" w:tplc="040C0019" w:tentative="1">
      <w:start w:val="1"/>
      <w:numFmt w:val="bullet"/>
      <w:lvlText w:val="o"/>
      <w:lvlJc w:val="left"/>
      <w:pPr>
        <w:ind w:left="2357" w:hanging="360"/>
      </w:pPr>
      <w:rPr>
        <w:rFonts w:ascii="Courier New" w:hAnsi="Courier New" w:cs="Courier New" w:hint="default"/>
      </w:rPr>
    </w:lvl>
    <w:lvl w:ilvl="2" w:tplc="040C001B" w:tentative="1">
      <w:start w:val="1"/>
      <w:numFmt w:val="bullet"/>
      <w:lvlText w:val=""/>
      <w:lvlJc w:val="left"/>
      <w:pPr>
        <w:ind w:left="3077" w:hanging="360"/>
      </w:pPr>
      <w:rPr>
        <w:rFonts w:ascii="Wingdings" w:hAnsi="Wingdings" w:hint="default"/>
      </w:rPr>
    </w:lvl>
    <w:lvl w:ilvl="3" w:tplc="040C000F" w:tentative="1">
      <w:start w:val="1"/>
      <w:numFmt w:val="bullet"/>
      <w:lvlText w:val=""/>
      <w:lvlJc w:val="left"/>
      <w:pPr>
        <w:ind w:left="3797" w:hanging="360"/>
      </w:pPr>
      <w:rPr>
        <w:rFonts w:ascii="Symbol" w:hAnsi="Symbol" w:hint="default"/>
      </w:rPr>
    </w:lvl>
    <w:lvl w:ilvl="4" w:tplc="040C0019" w:tentative="1">
      <w:start w:val="1"/>
      <w:numFmt w:val="bullet"/>
      <w:lvlText w:val="o"/>
      <w:lvlJc w:val="left"/>
      <w:pPr>
        <w:ind w:left="4517" w:hanging="360"/>
      </w:pPr>
      <w:rPr>
        <w:rFonts w:ascii="Courier New" w:hAnsi="Courier New" w:cs="Courier New" w:hint="default"/>
      </w:rPr>
    </w:lvl>
    <w:lvl w:ilvl="5" w:tplc="040C001B" w:tentative="1">
      <w:start w:val="1"/>
      <w:numFmt w:val="bullet"/>
      <w:lvlText w:val=""/>
      <w:lvlJc w:val="left"/>
      <w:pPr>
        <w:ind w:left="5237" w:hanging="360"/>
      </w:pPr>
      <w:rPr>
        <w:rFonts w:ascii="Wingdings" w:hAnsi="Wingdings" w:hint="default"/>
      </w:rPr>
    </w:lvl>
    <w:lvl w:ilvl="6" w:tplc="040C000F" w:tentative="1">
      <w:start w:val="1"/>
      <w:numFmt w:val="bullet"/>
      <w:lvlText w:val=""/>
      <w:lvlJc w:val="left"/>
      <w:pPr>
        <w:ind w:left="5957" w:hanging="360"/>
      </w:pPr>
      <w:rPr>
        <w:rFonts w:ascii="Symbol" w:hAnsi="Symbol" w:hint="default"/>
      </w:rPr>
    </w:lvl>
    <w:lvl w:ilvl="7" w:tplc="040C0019" w:tentative="1">
      <w:start w:val="1"/>
      <w:numFmt w:val="bullet"/>
      <w:lvlText w:val="o"/>
      <w:lvlJc w:val="left"/>
      <w:pPr>
        <w:ind w:left="6677" w:hanging="360"/>
      </w:pPr>
      <w:rPr>
        <w:rFonts w:ascii="Courier New" w:hAnsi="Courier New" w:cs="Courier New" w:hint="default"/>
      </w:rPr>
    </w:lvl>
    <w:lvl w:ilvl="8" w:tplc="040C001B" w:tentative="1">
      <w:start w:val="1"/>
      <w:numFmt w:val="bullet"/>
      <w:lvlText w:val=""/>
      <w:lvlJc w:val="left"/>
      <w:pPr>
        <w:ind w:left="7397" w:hanging="360"/>
      </w:pPr>
      <w:rPr>
        <w:rFonts w:ascii="Wingdings" w:hAnsi="Wingdings" w:hint="default"/>
      </w:rPr>
    </w:lvl>
  </w:abstractNum>
  <w:abstractNum w:abstractNumId="102">
    <w:nsid w:val="7ADA464F"/>
    <w:multiLevelType w:val="hybridMultilevel"/>
    <w:tmpl w:val="04C208C2"/>
    <w:lvl w:ilvl="0" w:tplc="0276A36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nsid w:val="7B1B090B"/>
    <w:multiLevelType w:val="hybridMultilevel"/>
    <w:tmpl w:val="79ECF82E"/>
    <w:lvl w:ilvl="0" w:tplc="040C0019">
      <w:start w:val="1"/>
      <w:numFmt w:val="lowerLetter"/>
      <w:lvlText w:val="%1."/>
      <w:lvlJc w:val="left"/>
      <w:pPr>
        <w:ind w:left="107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4">
    <w:nsid w:val="7B89166F"/>
    <w:multiLevelType w:val="hybridMultilevel"/>
    <w:tmpl w:val="9E86192A"/>
    <w:lvl w:ilvl="0" w:tplc="57E4333A">
      <w:numFmt w:val="bullet"/>
      <w:lvlText w:val="-"/>
      <w:lvlJc w:val="left"/>
      <w:pPr>
        <w:ind w:left="750" w:hanging="360"/>
      </w:pPr>
      <w:rPr>
        <w:rFonts w:ascii="TimesNewRomanPSMT" w:eastAsiaTheme="minorHAnsi" w:hAnsi="TimesNewRomanPSMT" w:cs="TimesNewRomanPSMT" w:hint="default"/>
        <w:sz w:val="24"/>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05">
    <w:nsid w:val="7BA77C98"/>
    <w:multiLevelType w:val="hybridMultilevel"/>
    <w:tmpl w:val="DE285738"/>
    <w:lvl w:ilvl="0" w:tplc="040C0011">
      <w:start w:val="1"/>
      <w:numFmt w:val="decimal"/>
      <w:lvlText w:val="%1)"/>
      <w:lvlJc w:val="left"/>
      <w:pPr>
        <w:ind w:left="78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6">
    <w:nsid w:val="7BB11623"/>
    <w:multiLevelType w:val="hybridMultilevel"/>
    <w:tmpl w:val="2CA06BE6"/>
    <w:lvl w:ilvl="0" w:tplc="040C000F">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7">
    <w:nsid w:val="7F8A1E68"/>
    <w:multiLevelType w:val="hybridMultilevel"/>
    <w:tmpl w:val="5E9E276E"/>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abstractNumId w:val="42"/>
  </w:num>
  <w:num w:numId="2">
    <w:abstractNumId w:val="70"/>
  </w:num>
  <w:num w:numId="3">
    <w:abstractNumId w:val="67"/>
  </w:num>
  <w:num w:numId="4">
    <w:abstractNumId w:val="96"/>
  </w:num>
  <w:num w:numId="5">
    <w:abstractNumId w:val="95"/>
  </w:num>
  <w:num w:numId="6">
    <w:abstractNumId w:val="63"/>
  </w:num>
  <w:num w:numId="7">
    <w:abstractNumId w:val="48"/>
  </w:num>
  <w:num w:numId="8">
    <w:abstractNumId w:val="66"/>
  </w:num>
  <w:num w:numId="9">
    <w:abstractNumId w:val="7"/>
  </w:num>
  <w:num w:numId="10">
    <w:abstractNumId w:val="88"/>
  </w:num>
  <w:num w:numId="11">
    <w:abstractNumId w:val="21"/>
  </w:num>
  <w:num w:numId="12">
    <w:abstractNumId w:val="101"/>
  </w:num>
  <w:num w:numId="13">
    <w:abstractNumId w:val="61"/>
  </w:num>
  <w:num w:numId="14">
    <w:abstractNumId w:val="2"/>
  </w:num>
  <w:num w:numId="15">
    <w:abstractNumId w:val="11"/>
  </w:num>
  <w:num w:numId="16">
    <w:abstractNumId w:val="86"/>
  </w:num>
  <w:num w:numId="17">
    <w:abstractNumId w:val="17"/>
  </w:num>
  <w:num w:numId="18">
    <w:abstractNumId w:val="81"/>
  </w:num>
  <w:num w:numId="19">
    <w:abstractNumId w:val="52"/>
  </w:num>
  <w:num w:numId="20">
    <w:abstractNumId w:val="1"/>
  </w:num>
  <w:num w:numId="21">
    <w:abstractNumId w:val="32"/>
  </w:num>
  <w:num w:numId="22">
    <w:abstractNumId w:val="35"/>
  </w:num>
  <w:num w:numId="23">
    <w:abstractNumId w:val="80"/>
  </w:num>
  <w:num w:numId="24">
    <w:abstractNumId w:val="27"/>
  </w:num>
  <w:num w:numId="25">
    <w:abstractNumId w:val="75"/>
  </w:num>
  <w:num w:numId="26">
    <w:abstractNumId w:val="69"/>
  </w:num>
  <w:num w:numId="27">
    <w:abstractNumId w:val="43"/>
  </w:num>
  <w:num w:numId="28">
    <w:abstractNumId w:val="73"/>
  </w:num>
  <w:num w:numId="29">
    <w:abstractNumId w:val="92"/>
  </w:num>
  <w:num w:numId="30">
    <w:abstractNumId w:val="82"/>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06"/>
  </w:num>
  <w:num w:numId="40">
    <w:abstractNumId w:val="3"/>
  </w:num>
  <w:num w:numId="41">
    <w:abstractNumId w:val="49"/>
  </w:num>
  <w:num w:numId="42">
    <w:abstractNumId w:val="85"/>
  </w:num>
  <w:num w:numId="4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num>
  <w:num w:numId="47">
    <w:abstractNumId w:val="45"/>
  </w:num>
  <w:num w:numId="48">
    <w:abstractNumId w:val="68"/>
  </w:num>
  <w:num w:numId="49">
    <w:abstractNumId w:val="107"/>
  </w:num>
  <w:num w:numId="50">
    <w:abstractNumId w:val="34"/>
  </w:num>
  <w:num w:numId="51">
    <w:abstractNumId w:val="31"/>
  </w:num>
  <w:num w:numId="52">
    <w:abstractNumId w:val="46"/>
  </w:num>
  <w:num w:numId="53">
    <w:abstractNumId w:val="47"/>
  </w:num>
  <w:num w:numId="54">
    <w:abstractNumId w:val="51"/>
  </w:num>
  <w:num w:numId="55">
    <w:abstractNumId w:val="26"/>
  </w:num>
  <w:num w:numId="56">
    <w:abstractNumId w:val="4"/>
  </w:num>
  <w:num w:numId="57">
    <w:abstractNumId w:val="55"/>
  </w:num>
  <w:num w:numId="58">
    <w:abstractNumId w:val="38"/>
  </w:num>
  <w:num w:numId="59">
    <w:abstractNumId w:val="97"/>
  </w:num>
  <w:num w:numId="60">
    <w:abstractNumId w:val="59"/>
  </w:num>
  <w:num w:numId="61">
    <w:abstractNumId w:val="24"/>
  </w:num>
  <w:num w:numId="62">
    <w:abstractNumId w:val="64"/>
  </w:num>
  <w:num w:numId="63">
    <w:abstractNumId w:val="8"/>
  </w:num>
  <w:num w:numId="64">
    <w:abstractNumId w:val="65"/>
  </w:num>
  <w:num w:numId="65">
    <w:abstractNumId w:val="6"/>
  </w:num>
  <w:num w:numId="66">
    <w:abstractNumId w:val="25"/>
  </w:num>
  <w:num w:numId="67">
    <w:abstractNumId w:val="28"/>
  </w:num>
  <w:num w:numId="68">
    <w:abstractNumId w:val="99"/>
  </w:num>
  <w:num w:numId="69">
    <w:abstractNumId w:val="71"/>
  </w:num>
  <w:num w:numId="70">
    <w:abstractNumId w:val="91"/>
  </w:num>
  <w:num w:numId="71">
    <w:abstractNumId w:val="62"/>
  </w:num>
  <w:num w:numId="72">
    <w:abstractNumId w:val="41"/>
  </w:num>
  <w:num w:numId="73">
    <w:abstractNumId w:val="44"/>
  </w:num>
  <w:num w:numId="74">
    <w:abstractNumId w:val="90"/>
  </w:num>
  <w:num w:numId="75">
    <w:abstractNumId w:val="23"/>
  </w:num>
  <w:num w:numId="76">
    <w:abstractNumId w:val="94"/>
  </w:num>
  <w:num w:numId="77">
    <w:abstractNumId w:val="29"/>
  </w:num>
  <w:num w:numId="78">
    <w:abstractNumId w:val="39"/>
  </w:num>
  <w:num w:numId="79">
    <w:abstractNumId w:val="50"/>
  </w:num>
  <w:num w:numId="80">
    <w:abstractNumId w:val="104"/>
  </w:num>
  <w:num w:numId="81">
    <w:abstractNumId w:val="102"/>
  </w:num>
  <w:num w:numId="82">
    <w:abstractNumId w:val="77"/>
  </w:num>
  <w:num w:numId="83">
    <w:abstractNumId w:val="60"/>
  </w:num>
  <w:num w:numId="84">
    <w:abstractNumId w:val="22"/>
  </w:num>
  <w:num w:numId="85">
    <w:abstractNumId w:val="100"/>
  </w:num>
  <w:num w:numId="86">
    <w:abstractNumId w:val="56"/>
  </w:num>
  <w:num w:numId="87">
    <w:abstractNumId w:val="12"/>
  </w:num>
  <w:num w:numId="88">
    <w:abstractNumId w:val="16"/>
  </w:num>
  <w:num w:numId="89">
    <w:abstractNumId w:val="58"/>
  </w:num>
  <w:num w:numId="90">
    <w:abstractNumId w:val="78"/>
  </w:num>
  <w:num w:numId="91">
    <w:abstractNumId w:val="33"/>
  </w:num>
  <w:num w:numId="92">
    <w:abstractNumId w:val="76"/>
  </w:num>
  <w:num w:numId="93">
    <w:abstractNumId w:val="30"/>
  </w:num>
  <w:num w:numId="94">
    <w:abstractNumId w:val="93"/>
  </w:num>
  <w:num w:numId="95">
    <w:abstractNumId w:val="89"/>
  </w:num>
  <w:num w:numId="96">
    <w:abstractNumId w:val="57"/>
  </w:num>
  <w:num w:numId="97">
    <w:abstractNumId w:val="18"/>
  </w:num>
  <w:num w:numId="98">
    <w:abstractNumId w:val="19"/>
  </w:num>
  <w:num w:numId="99">
    <w:abstractNumId w:val="20"/>
  </w:num>
  <w:num w:numId="100">
    <w:abstractNumId w:val="40"/>
  </w:num>
  <w:num w:numId="101">
    <w:abstractNumId w:val="14"/>
  </w:num>
  <w:num w:numId="102">
    <w:abstractNumId w:val="5"/>
  </w:num>
  <w:num w:numId="103">
    <w:abstractNumId w:val="72"/>
  </w:num>
  <w:num w:numId="104">
    <w:abstractNumId w:val="13"/>
  </w:num>
  <w:num w:numId="105">
    <w:abstractNumId w:val="79"/>
  </w:num>
  <w:num w:numId="106">
    <w:abstractNumId w:val="83"/>
  </w:num>
  <w:num w:numId="107">
    <w:abstractNumId w:val="0"/>
  </w:num>
  <w:num w:numId="108">
    <w:abstractNumId w:val="54"/>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7170"/>
    <o:shapelayout v:ext="edit">
      <o:idmap v:ext="edit" data="2"/>
      <o:rules v:ext="edit">
        <o:r id="V:Rule3" type="connector" idref="#_x0000_s2054"/>
        <o:r id="V:Rule4" type="connector" idref="#_x0000_s2050"/>
      </o:rules>
    </o:shapelayout>
  </w:hdrShapeDefaults>
  <w:footnotePr>
    <w:footnote w:id="0"/>
    <w:footnote w:id="1"/>
  </w:footnotePr>
  <w:endnotePr>
    <w:endnote w:id="0"/>
    <w:endnote w:id="1"/>
  </w:endnotePr>
  <w:compat/>
  <w:rsids>
    <w:rsidRoot w:val="002C1933"/>
    <w:rsid w:val="00000015"/>
    <w:rsid w:val="0000098A"/>
    <w:rsid w:val="00035F09"/>
    <w:rsid w:val="00036B61"/>
    <w:rsid w:val="00037C2D"/>
    <w:rsid w:val="00055BB4"/>
    <w:rsid w:val="000738F7"/>
    <w:rsid w:val="00084D62"/>
    <w:rsid w:val="00087A54"/>
    <w:rsid w:val="000903DE"/>
    <w:rsid w:val="000A58B5"/>
    <w:rsid w:val="000A790F"/>
    <w:rsid w:val="000B4299"/>
    <w:rsid w:val="000C385F"/>
    <w:rsid w:val="000C3A41"/>
    <w:rsid w:val="000E2CBA"/>
    <w:rsid w:val="000E6D4E"/>
    <w:rsid w:val="001028A2"/>
    <w:rsid w:val="00105BDB"/>
    <w:rsid w:val="00123C5F"/>
    <w:rsid w:val="00127FF5"/>
    <w:rsid w:val="001379C9"/>
    <w:rsid w:val="00146C46"/>
    <w:rsid w:val="00157F24"/>
    <w:rsid w:val="00160035"/>
    <w:rsid w:val="001640F7"/>
    <w:rsid w:val="00170374"/>
    <w:rsid w:val="0017537F"/>
    <w:rsid w:val="00184498"/>
    <w:rsid w:val="001903BF"/>
    <w:rsid w:val="001967AE"/>
    <w:rsid w:val="001A7282"/>
    <w:rsid w:val="001B55DC"/>
    <w:rsid w:val="001B7D74"/>
    <w:rsid w:val="001C0FAB"/>
    <w:rsid w:val="002013BB"/>
    <w:rsid w:val="00203A87"/>
    <w:rsid w:val="002120DF"/>
    <w:rsid w:val="00226D3A"/>
    <w:rsid w:val="00237542"/>
    <w:rsid w:val="00247CEA"/>
    <w:rsid w:val="0025275F"/>
    <w:rsid w:val="00260326"/>
    <w:rsid w:val="002717C7"/>
    <w:rsid w:val="00277184"/>
    <w:rsid w:val="00280047"/>
    <w:rsid w:val="0028284E"/>
    <w:rsid w:val="00292B0A"/>
    <w:rsid w:val="002B26C1"/>
    <w:rsid w:val="002C0B02"/>
    <w:rsid w:val="002C1933"/>
    <w:rsid w:val="002C411B"/>
    <w:rsid w:val="002D1244"/>
    <w:rsid w:val="002E4CA3"/>
    <w:rsid w:val="002F1299"/>
    <w:rsid w:val="003018D0"/>
    <w:rsid w:val="00306D2C"/>
    <w:rsid w:val="00323503"/>
    <w:rsid w:val="003333A2"/>
    <w:rsid w:val="0033541B"/>
    <w:rsid w:val="003376CC"/>
    <w:rsid w:val="00365338"/>
    <w:rsid w:val="00371381"/>
    <w:rsid w:val="00371A76"/>
    <w:rsid w:val="00375982"/>
    <w:rsid w:val="00393E85"/>
    <w:rsid w:val="003A1422"/>
    <w:rsid w:val="003A3584"/>
    <w:rsid w:val="003B674F"/>
    <w:rsid w:val="003C7F70"/>
    <w:rsid w:val="003D463F"/>
    <w:rsid w:val="003D4863"/>
    <w:rsid w:val="003F62D4"/>
    <w:rsid w:val="00400F45"/>
    <w:rsid w:val="00401C97"/>
    <w:rsid w:val="004042E6"/>
    <w:rsid w:val="00411546"/>
    <w:rsid w:val="00416517"/>
    <w:rsid w:val="00447D53"/>
    <w:rsid w:val="004637FF"/>
    <w:rsid w:val="00463CE2"/>
    <w:rsid w:val="00464EEA"/>
    <w:rsid w:val="00471A12"/>
    <w:rsid w:val="00471D9D"/>
    <w:rsid w:val="00485112"/>
    <w:rsid w:val="004A0756"/>
    <w:rsid w:val="004B2CE8"/>
    <w:rsid w:val="004B4CAC"/>
    <w:rsid w:val="004C1038"/>
    <w:rsid w:val="004C7AD9"/>
    <w:rsid w:val="004D3725"/>
    <w:rsid w:val="004D5F81"/>
    <w:rsid w:val="004E2117"/>
    <w:rsid w:val="004E3032"/>
    <w:rsid w:val="0050690E"/>
    <w:rsid w:val="0052413F"/>
    <w:rsid w:val="00526C6D"/>
    <w:rsid w:val="005310EE"/>
    <w:rsid w:val="0053649D"/>
    <w:rsid w:val="00546466"/>
    <w:rsid w:val="00546D2C"/>
    <w:rsid w:val="00547F34"/>
    <w:rsid w:val="00554D1B"/>
    <w:rsid w:val="00567C0F"/>
    <w:rsid w:val="00570317"/>
    <w:rsid w:val="005828D8"/>
    <w:rsid w:val="00594E8B"/>
    <w:rsid w:val="005B2033"/>
    <w:rsid w:val="005B3CCF"/>
    <w:rsid w:val="005B6368"/>
    <w:rsid w:val="005C523C"/>
    <w:rsid w:val="005C6732"/>
    <w:rsid w:val="005D2F28"/>
    <w:rsid w:val="005D3935"/>
    <w:rsid w:val="005E2CAD"/>
    <w:rsid w:val="005E307A"/>
    <w:rsid w:val="005E6A12"/>
    <w:rsid w:val="005F1B15"/>
    <w:rsid w:val="005F631D"/>
    <w:rsid w:val="006008AD"/>
    <w:rsid w:val="00603576"/>
    <w:rsid w:val="00605251"/>
    <w:rsid w:val="006055A1"/>
    <w:rsid w:val="00606598"/>
    <w:rsid w:val="00617B76"/>
    <w:rsid w:val="0062417A"/>
    <w:rsid w:val="00637699"/>
    <w:rsid w:val="0064149B"/>
    <w:rsid w:val="006726D2"/>
    <w:rsid w:val="006A3578"/>
    <w:rsid w:val="006B2206"/>
    <w:rsid w:val="006B5796"/>
    <w:rsid w:val="006C35F2"/>
    <w:rsid w:val="006D2E5C"/>
    <w:rsid w:val="006E4465"/>
    <w:rsid w:val="006F073C"/>
    <w:rsid w:val="006F14FB"/>
    <w:rsid w:val="007004A5"/>
    <w:rsid w:val="00705576"/>
    <w:rsid w:val="00710820"/>
    <w:rsid w:val="0071448D"/>
    <w:rsid w:val="007246AE"/>
    <w:rsid w:val="00726E75"/>
    <w:rsid w:val="0072777F"/>
    <w:rsid w:val="00736C4E"/>
    <w:rsid w:val="00743F72"/>
    <w:rsid w:val="007473E3"/>
    <w:rsid w:val="007542ED"/>
    <w:rsid w:val="007572A6"/>
    <w:rsid w:val="007576E8"/>
    <w:rsid w:val="00770B9B"/>
    <w:rsid w:val="00792BEA"/>
    <w:rsid w:val="007B1569"/>
    <w:rsid w:val="007B737D"/>
    <w:rsid w:val="007C16FE"/>
    <w:rsid w:val="007C63A9"/>
    <w:rsid w:val="007D4CA0"/>
    <w:rsid w:val="007F4208"/>
    <w:rsid w:val="007F589F"/>
    <w:rsid w:val="008017B2"/>
    <w:rsid w:val="0082372E"/>
    <w:rsid w:val="00844160"/>
    <w:rsid w:val="00847BCF"/>
    <w:rsid w:val="00852728"/>
    <w:rsid w:val="00855E0A"/>
    <w:rsid w:val="00857953"/>
    <w:rsid w:val="00860977"/>
    <w:rsid w:val="00875790"/>
    <w:rsid w:val="0088185D"/>
    <w:rsid w:val="008920D2"/>
    <w:rsid w:val="008A10E8"/>
    <w:rsid w:val="008A3165"/>
    <w:rsid w:val="008B3112"/>
    <w:rsid w:val="008D7621"/>
    <w:rsid w:val="0090253B"/>
    <w:rsid w:val="00906DAE"/>
    <w:rsid w:val="00907B67"/>
    <w:rsid w:val="0091172D"/>
    <w:rsid w:val="00925657"/>
    <w:rsid w:val="009361AE"/>
    <w:rsid w:val="009454A9"/>
    <w:rsid w:val="0096238B"/>
    <w:rsid w:val="00967335"/>
    <w:rsid w:val="00967339"/>
    <w:rsid w:val="0097636A"/>
    <w:rsid w:val="009951D8"/>
    <w:rsid w:val="009A1118"/>
    <w:rsid w:val="009C0636"/>
    <w:rsid w:val="009C1F42"/>
    <w:rsid w:val="009D23FE"/>
    <w:rsid w:val="009F35D9"/>
    <w:rsid w:val="00A1131B"/>
    <w:rsid w:val="00A13AFB"/>
    <w:rsid w:val="00A177E2"/>
    <w:rsid w:val="00A30120"/>
    <w:rsid w:val="00A3302D"/>
    <w:rsid w:val="00A45862"/>
    <w:rsid w:val="00A5222B"/>
    <w:rsid w:val="00A63468"/>
    <w:rsid w:val="00A741F5"/>
    <w:rsid w:val="00A811EB"/>
    <w:rsid w:val="00A82F33"/>
    <w:rsid w:val="00A87C03"/>
    <w:rsid w:val="00AA35B3"/>
    <w:rsid w:val="00AA3D72"/>
    <w:rsid w:val="00AC007F"/>
    <w:rsid w:val="00AC0C4F"/>
    <w:rsid w:val="00AC34CB"/>
    <w:rsid w:val="00AD72CB"/>
    <w:rsid w:val="00B0796D"/>
    <w:rsid w:val="00B33DAD"/>
    <w:rsid w:val="00B35065"/>
    <w:rsid w:val="00B50B9A"/>
    <w:rsid w:val="00B53AB9"/>
    <w:rsid w:val="00B553C3"/>
    <w:rsid w:val="00B55645"/>
    <w:rsid w:val="00B7508B"/>
    <w:rsid w:val="00B771AA"/>
    <w:rsid w:val="00B81CA9"/>
    <w:rsid w:val="00B8219D"/>
    <w:rsid w:val="00B92400"/>
    <w:rsid w:val="00B92EEB"/>
    <w:rsid w:val="00B960DE"/>
    <w:rsid w:val="00BB46DC"/>
    <w:rsid w:val="00BF5BD0"/>
    <w:rsid w:val="00BF7F82"/>
    <w:rsid w:val="00C151AD"/>
    <w:rsid w:val="00C17D04"/>
    <w:rsid w:val="00C241D9"/>
    <w:rsid w:val="00C24DEF"/>
    <w:rsid w:val="00C364F2"/>
    <w:rsid w:val="00C41132"/>
    <w:rsid w:val="00C547E3"/>
    <w:rsid w:val="00C607C0"/>
    <w:rsid w:val="00C6360F"/>
    <w:rsid w:val="00C70B07"/>
    <w:rsid w:val="00C7597F"/>
    <w:rsid w:val="00C85CC5"/>
    <w:rsid w:val="00C93BE4"/>
    <w:rsid w:val="00CA0DE4"/>
    <w:rsid w:val="00CA3B50"/>
    <w:rsid w:val="00CC6198"/>
    <w:rsid w:val="00CC72E6"/>
    <w:rsid w:val="00CD4137"/>
    <w:rsid w:val="00CE1B1C"/>
    <w:rsid w:val="00D264E3"/>
    <w:rsid w:val="00D53E45"/>
    <w:rsid w:val="00D54537"/>
    <w:rsid w:val="00D60847"/>
    <w:rsid w:val="00D65D96"/>
    <w:rsid w:val="00D72AF7"/>
    <w:rsid w:val="00DA40D4"/>
    <w:rsid w:val="00DA7832"/>
    <w:rsid w:val="00DB06CE"/>
    <w:rsid w:val="00DC216B"/>
    <w:rsid w:val="00DC5023"/>
    <w:rsid w:val="00DD35E6"/>
    <w:rsid w:val="00DE00CA"/>
    <w:rsid w:val="00DE1146"/>
    <w:rsid w:val="00DE5343"/>
    <w:rsid w:val="00DF12F4"/>
    <w:rsid w:val="00DF64D4"/>
    <w:rsid w:val="00E02CF8"/>
    <w:rsid w:val="00E35996"/>
    <w:rsid w:val="00E52FEB"/>
    <w:rsid w:val="00E55674"/>
    <w:rsid w:val="00E60B0C"/>
    <w:rsid w:val="00E712F4"/>
    <w:rsid w:val="00E75FE5"/>
    <w:rsid w:val="00E84889"/>
    <w:rsid w:val="00E85139"/>
    <w:rsid w:val="00E973F5"/>
    <w:rsid w:val="00EA05D1"/>
    <w:rsid w:val="00EA661F"/>
    <w:rsid w:val="00EB4426"/>
    <w:rsid w:val="00EC5AF1"/>
    <w:rsid w:val="00ED004D"/>
    <w:rsid w:val="00EE3FAF"/>
    <w:rsid w:val="00EE7050"/>
    <w:rsid w:val="00EF0F43"/>
    <w:rsid w:val="00F016AA"/>
    <w:rsid w:val="00F07FEB"/>
    <w:rsid w:val="00F2779B"/>
    <w:rsid w:val="00F33886"/>
    <w:rsid w:val="00F42A7A"/>
    <w:rsid w:val="00F53241"/>
    <w:rsid w:val="00F5590A"/>
    <w:rsid w:val="00F614B1"/>
    <w:rsid w:val="00F723C5"/>
    <w:rsid w:val="00F87CDF"/>
    <w:rsid w:val="00F94151"/>
    <w:rsid w:val="00F9427D"/>
    <w:rsid w:val="00F94D87"/>
    <w:rsid w:val="00FB11C2"/>
    <w:rsid w:val="00FB1D17"/>
    <w:rsid w:val="00FB5DC9"/>
    <w:rsid w:val="00FD7A24"/>
    <w:rsid w:val="00FE46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5"/>
      <o:rules v:ext="edit">
        <o:r id="V:Rule178" type="arc" idref="#_x0000_s5207"/>
        <o:r id="V:Rule179" type="arc" idref="#_x0000_s5208"/>
        <o:r id="V:Rule180" type="arc" idref="#_x0000_s5210"/>
        <o:r id="V:Rule181" type="arc" idref="#_x0000_s5211"/>
        <o:r id="V:Rule182" type="arc" idref="#_x0000_s5214"/>
        <o:r id="V:Rule183" type="arc" idref="#_x0000_s5215"/>
        <o:r id="V:Rule304" type="connector" idref="#_x0000_s5126"/>
        <o:r id="V:Rule305" type="connector" idref="#_x0000_s2010"/>
        <o:r id="V:Rule306" type="connector" idref="#_x0000_s1638"/>
        <o:r id="V:Rule307" type="connector" idref="#_x0000_s1540"/>
        <o:r id="V:Rule308" type="connector" idref="#_x0000_s1774"/>
        <o:r id="V:Rule309" type="connector" idref="#_x0000_s1419"/>
        <o:r id="V:Rule310" type="connector" idref="#_x0000_s1840"/>
        <o:r id="V:Rule311" type="connector" idref="#_x0000_s1402"/>
        <o:r id="V:Rule312" type="connector" idref="#_x0000_s1904"/>
        <o:r id="V:Rule313" type="connector" idref="#_x0000_s1852"/>
        <o:r id="V:Rule314" type="connector" idref="#_x0000_s1404"/>
        <o:r id="V:Rule315" type="connector" idref="#_x0000_s1879"/>
        <o:r id="V:Rule316" type="connector" idref="#_x0000_s1659"/>
        <o:r id="V:Rule317" type="connector" idref="#_x0000_s1795"/>
        <o:r id="V:Rule318" type="connector" idref="#_x0000_s5164"/>
        <o:r id="V:Rule319" type="connector" idref="#_x0000_s1662"/>
        <o:r id="V:Rule320" type="connector" idref="#_x0000_s5147"/>
        <o:r id="V:Rule321" type="connector" idref="#_x0000_s1834"/>
        <o:r id="V:Rule322" type="connector" idref="#_x0000_s1677"/>
        <o:r id="V:Rule323" type="connector" idref="#_x0000_s1409"/>
        <o:r id="V:Rule324" type="connector" idref="#_x0000_s5156"/>
        <o:r id="V:Rule325" type="connector" idref="#_x0000_s1980"/>
        <o:r id="V:Rule326" type="connector" idref="#_x0000_s1486"/>
        <o:r id="V:Rule327" type="connector" idref="#_x0000_s1581"/>
        <o:r id="V:Rule328" type="connector" idref="#_x0000_s1696"/>
        <o:r id="V:Rule329" type="connector" idref="#_x0000_s1918"/>
        <o:r id="V:Rule330" type="connector" idref="#_x0000_s1634"/>
        <o:r id="V:Rule331" type="connector" idref="#_x0000_s1414"/>
        <o:r id="V:Rule332" type="connector" idref="#_x0000_s2028"/>
        <o:r id="V:Rule333" type="connector" idref="#_x0000_s5177"/>
        <o:r id="V:Rule334" type="connector" idref="#_x0000_s1585"/>
        <o:r id="V:Rule335" type="connector" idref="#_x0000_s1789"/>
        <o:r id="V:Rule336" type="connector" idref="#_x0000_s1949"/>
        <o:r id="V:Rule337" type="connector" idref="#_x0000_s1411"/>
        <o:r id="V:Rule338" type="connector" idref="#_x0000_s5157"/>
        <o:r id="V:Rule339" type="connector" idref="#_x0000_s1676"/>
        <o:r id="V:Rule340" type="connector" idref="#_x0000_s5128"/>
        <o:r id="V:Rule341" type="connector" idref="#_x0000_s1444"/>
        <o:r id="V:Rule342" type="connector" idref="#_x0000_s1854"/>
        <o:r id="V:Rule343" type="connector" idref="#_x0000_s1726"/>
        <o:r id="V:Rule344" type="connector" idref="#_x0000_s5127"/>
        <o:r id="V:Rule345" type="connector" idref="#_x0000_s1083"/>
        <o:r id="V:Rule346" type="connector" idref="#_x0000_s1707"/>
        <o:r id="V:Rule347" type="connector" idref="#_x0000_s1831"/>
        <o:r id="V:Rule348" type="connector" idref="#_x0000_s5179"/>
        <o:r id="V:Rule349" type="connector" idref="#_x0000_s1389"/>
        <o:r id="V:Rule350" type="connector" idref="#_x0000_s1484"/>
        <o:r id="V:Rule351" type="connector" idref="#_x0000_s1394"/>
        <o:r id="V:Rule352" type="connector" idref="#_x0000_s1872"/>
        <o:r id="V:Rule353" type="connector" idref="#_x0000_s1937"/>
        <o:r id="V:Rule354" type="connector" idref="#_x0000_s1713"/>
        <o:r id="V:Rule355" type="connector" idref="#_x0000_s1933"/>
        <o:r id="V:Rule356" type="connector" idref="#_x0000_s1948"/>
        <o:r id="V:Rule357" type="connector" idref="#_x0000_s1722"/>
        <o:r id="V:Rule358" type="connector" idref="#AutoShape 105"/>
        <o:r id="V:Rule359" type="connector" idref="#_x0000_s1915"/>
        <o:r id="V:Rule360" type="connector" idref="#_x0000_s1899"/>
        <o:r id="V:Rule361" type="connector" idref="#_x0000_s1769"/>
        <o:r id="V:Rule362" type="connector" idref="#_x0000_s5175"/>
        <o:r id="V:Rule363" type="connector" idref="#_x0000_s1874"/>
        <o:r id="V:Rule364" type="connector" idref="#_x0000_s1560"/>
        <o:r id="V:Rule365" type="connector" idref="#_x0000_s5151"/>
        <o:r id="V:Rule366" type="connector" idref="#_x0000_s1817"/>
        <o:r id="V:Rule367" type="connector" idref="#_x0000_s1574"/>
        <o:r id="V:Rule368" type="connector" idref="#_x0000_s1448"/>
        <o:r id="V:Rule369" type="connector" idref="#_x0000_s1458"/>
        <o:r id="V:Rule370" type="connector" idref="#_x0000_s2007"/>
        <o:r id="V:Rule371" type="connector" idref="#_x0000_s5132"/>
        <o:r id="V:Rule372" type="connector" idref="#_x0000_s1740"/>
        <o:r id="V:Rule373" type="connector" idref="#_x0000_s1384"/>
        <o:r id="V:Rule374" type="connector" idref="#_x0000_s1815"/>
        <o:r id="V:Rule375" type="connector" idref="#_x0000_s1914"/>
        <o:r id="V:Rule376" type="connector" idref="#_x0000_s1386"/>
        <o:r id="V:Rule377" type="connector" idref="#_x0000_s1960"/>
        <o:r id="V:Rule378" type="connector" idref="#_x0000_s1880"/>
        <o:r id="V:Rule379" type="connector" idref="#_x0000_s1674"/>
        <o:r id="V:Rule380" type="connector" idref="#_x0000_s1536"/>
        <o:r id="V:Rule381" type="connector" idref="#_x0000_s5152"/>
        <o:r id="V:Rule382" type="connector" idref="#_x0000_s1934"/>
        <o:r id="V:Rule383" type="connector" idref="#_x0000_s1646"/>
        <o:r id="V:Rule384" type="connector" idref="#_x0000_s1426"/>
        <o:r id="V:Rule385" type="connector" idref="#_x0000_s1951"/>
        <o:r id="V:Rule386" type="connector" idref="#AutoShape 101"/>
        <o:r id="V:Rule387" type="connector" idref="#_x0000_s1833"/>
        <o:r id="V:Rule388" type="connector" idref="#_x0000_s1539"/>
        <o:r id="V:Rule389" type="connector" idref="#_x0000_s1772"/>
        <o:r id="V:Rule390" type="connector" idref="#_x0000_s1429"/>
        <o:r id="V:Rule391" type="connector" idref="#_x0000_s1816"/>
        <o:r id="V:Rule392" type="connector" idref="#_x0000_s1672"/>
        <o:r id="V:Rule393" type="connector" idref="#_x0000_s5130"/>
        <o:r id="V:Rule394" type="connector" idref="#_x0000_s1751"/>
        <o:r id="V:Rule395" type="connector" idref="#_x0000_s1445"/>
        <o:r id="V:Rule396" type="connector" idref="#_x0000_s1983"/>
        <o:r id="V:Rule397" type="connector" idref="#_x0000_s1678"/>
        <o:r id="V:Rule398" type="connector" idref="#_x0000_s1963"/>
        <o:r id="V:Rule399" type="connector" idref="#_x0000_s1461"/>
        <o:r id="V:Rule400" type="connector" idref="#_x0000_s1387"/>
        <o:r id="V:Rule401" type="connector" idref="#_x0000_s1942"/>
        <o:r id="V:Rule402" type="connector" idref="#_x0000_s1926"/>
        <o:r id="V:Rule403" type="connector" idref="#_x0000_s1407"/>
        <o:r id="V:Rule404" type="connector" idref="#_x0000_s1873"/>
        <o:r id="V:Rule405" type="connector" idref="#_x0000_s1752"/>
        <o:r id="V:Rule406" type="connector" idref="#_x0000_s1917"/>
        <o:r id="V:Rule407" type="connector" idref="#_x0000_s1669"/>
        <o:r id="V:Rule408" type="connector" idref="#_x0000_s1837"/>
        <o:r id="V:Rule409" type="connector" idref="#_x0000_s2008"/>
        <o:r id="V:Rule410" type="connector" idref="#_x0000_s1558"/>
        <o:r id="V:Rule411" type="connector" idref="#_x0000_s1428"/>
        <o:r id="V:Rule412" type="connector" idref="#_x0000_s1736"/>
        <o:r id="V:Rule413" type="connector" idref="#_x0000_s1421"/>
        <o:r id="V:Rule414" type="connector" idref="#_x0000_s1382"/>
        <o:r id="V:Rule415" type="connector" idref="#_x0000_s1989"/>
        <o:r id="V:Rule416" type="connector" idref="#_x0000_s1383"/>
        <o:r id="V:Rule417" type="connector" idref="#_x0000_s5245"/>
        <o:r id="V:Rule418" type="connector" idref="#_x0000_s1835"/>
        <o:r id="V:Rule419" type="connector" idref="#_x0000_s2031"/>
        <o:r id="V:Rule420" type="connector" idref="#_x0000_s1406"/>
        <o:r id="V:Rule421" type="connector" idref="#_x0000_s1746"/>
        <o:r id="V:Rule422" type="connector" idref="#_x0000_s5121"/>
        <o:r id="V:Rule423" type="connector" idref="#_x0000_s1711"/>
        <o:r id="V:Rule424" type="connector" idref="#_x0000_s1420"/>
        <o:r id="V:Rule425" type="connector" idref="#_x0000_s1425"/>
        <o:r id="V:Rule426" type="connector" idref="#_x0000_s1898"/>
        <o:r id="V:Rule427" type="connector" idref="#_x0000_s5148"/>
        <o:r id="V:Rule428" type="connector" idref="#_x0000_s1818"/>
        <o:r id="V:Rule429" type="connector" idref="#_x0000_s1601"/>
        <o:r id="V:Rule430" type="connector" idref="#_x0000_s1460"/>
        <o:r id="V:Rule431" type="connector" idref="#_x0000_s1771"/>
        <o:r id="V:Rule432" type="connector" idref="#_x0000_s1485"/>
        <o:r id="V:Rule433" type="connector" idref="#_x0000_s1729"/>
        <o:r id="V:Rule434" type="connector" idref="#_x0000_s5133"/>
        <o:r id="V:Rule435" type="connector" idref="#_x0000_s5122"/>
        <o:r id="V:Rule436" type="connector" idref="#_x0000_s2025"/>
        <o:r id="V:Rule437" type="connector" idref="#AutoShape 103"/>
        <o:r id="V:Rule438" type="connector" idref="#_x0000_s1562"/>
        <o:r id="V:Rule439" type="connector" idref="#_x0000_s1996"/>
        <o:r id="V:Rule440" type="connector" idref="#AutoShape 104"/>
        <o:r id="V:Rule441" type="connector" idref="#_x0000_s5149"/>
        <o:r id="V:Rule442" type="connector" idref="#_x0000_s1396"/>
        <o:r id="V:Rule443" type="connector" idref="#_x0000_s1775"/>
        <o:r id="V:Rule444" type="connector" idref="#_x0000_s1839"/>
        <o:r id="V:Rule445" type="connector" idref="#_x0000_s1447"/>
        <o:r id="V:Rule446" type="connector" idref="#_x0000_s1881"/>
        <o:r id="V:Rule447" type="connector" idref="#_x0000_s1415"/>
        <o:r id="V:Rule448" type="connector" idref="#_x0000_s1905"/>
        <o:r id="V:Rule449" type="connector" idref="#AutoShape 106"/>
        <o:r id="V:Rule450" type="connector" idref="#_x0000_s1897"/>
        <o:r id="V:Rule451" type="connector" idref="#_x0000_s1787"/>
        <o:r id="V:Rule452" type="connector" idref="#_x0000_s1725"/>
        <o:r id="V:Rule453" type="connector" idref="#_x0000_s1688"/>
        <o:r id="V:Rule454" type="connector" idref="#_x0000_s1400"/>
        <o:r id="V:Rule455" type="connector" idref="#_x0000_s1661"/>
        <o:r id="V:Rule456" type="connector" idref="#_x0000_s1916"/>
        <o:r id="V:Rule457" type="connector" idref="#_x0000_s1705"/>
        <o:r id="V:Rule458" type="connector" idref="#_x0000_s1962"/>
        <o:r id="V:Rule459" type="connector" idref="#_x0000_s1666"/>
        <o:r id="V:Rule460" type="connector" idref="#_x0000_s1605"/>
        <o:r id="V:Rule461" type="connector" idref="#_x0000_s5120"/>
        <o:r id="V:Rule462" type="connector" idref="#_x0000_s1791"/>
        <o:r id="V:Rule463" type="connector" idref="#_x0000_s1972"/>
        <o:r id="V:Rule464" type="connector" idref="#_x0000_s2021"/>
        <o:r id="V:Rule465" type="connector" idref="#_x0000_s1766"/>
        <o:r id="V:Rule466" type="connector" idref="#_x0000_s1964"/>
        <o:r id="V:Rule467" type="connector" idref="#_x0000_s1679"/>
        <o:r id="V:Rule468" type="connector" idref="#_x0000_s5153"/>
        <o:r id="V:Rule469" type="connector" idref="#_x0000_s1405"/>
        <o:r id="V:Rule470" type="connector" idref="#_x0000_s1988"/>
        <o:r id="V:Rule471" type="connector" idref="#_x0000_s5174"/>
        <o:r id="V:Rule472" type="connector" idref="#_x0000_s1088"/>
        <o:r id="V:Rule473" type="connector" idref="#_x0000_s1990"/>
        <o:r id="V:Rule474" type="connector" idref="#_x0000_s1446"/>
        <o:r id="V:Rule475" type="connector" idref="#_x0000_s1902"/>
        <o:r id="V:Rule476" type="connector" idref="#_x0000_s1597"/>
        <o:r id="V:Rule477" type="connector" idref="#_x0000_s1901"/>
        <o:r id="V:Rule478" type="connector" idref="#_x0000_s1564"/>
        <o:r id="V:Rule479" type="connector" idref="#_x0000_s1836"/>
        <o:r id="V:Rule480" type="connector" idref="#_x0000_s5163"/>
        <o:r id="V:Rule481" type="connector" idref="#_x0000_s1995"/>
        <o:r id="V:Rule482" type="connector" idref="#_x0000_s1408"/>
        <o:r id="V:Rule483" type="connector" idref="#_x0000_s1738"/>
        <o:r id="V:Rule484" type="connector" idref="#_x0000_s1660"/>
        <o:r id="V:Rule485" type="connector" idref="#_x0000_s5129"/>
        <o:r id="V:Rule486" type="connector" idref="#_x0000_s1084"/>
        <o:r id="V:Rule487" type="connector" idref="#_x0000_s1757"/>
        <o:r id="V:Rule488" type="connector" idref="#_x0000_s1900"/>
        <o:r id="V:Rule489" type="connector" idref="#_x0000_s1650"/>
        <o:r id="V:Rule490" type="connector" idref="#_x0000_s2019"/>
        <o:r id="V:Rule491" type="connector" idref="#_x0000_s1538"/>
        <o:r id="V:Rule492" type="connector" idref="#_x0000_s5165"/>
        <o:r id="V:Rule493" type="connector" idref="#_x0000_s1472"/>
        <o:r id="V:Rule494" type="connector" idref="#_x0000_s5131"/>
        <o:r id="V:Rule495" type="connector" idref="#_x0000_s1783"/>
        <o:r id="V:Rule496" type="connector" idref="#_x0000_s1903"/>
        <o:r id="V:Rule497" type="connector" idref="#_x0000_s1785"/>
        <o:r id="V:Rule498" type="connector" idref="#_x0000_s5158"/>
        <o:r id="V:Rule499" type="connector" idref="#_x0000_s1749"/>
        <o:r id="V:Rule500" type="connector" idref="#_x0000_s1829"/>
        <o:r id="V:Rule501" type="connector" idref="#_x0000_s2024"/>
        <o:r id="V:Rule502" type="connector" idref="#_x0000_s1642"/>
        <o:r id="V:Rule503" type="connector" idref="#_x0000_s1470"/>
        <o:r id="V:Rule504" type="connector" idref="#_x0000_s1945"/>
        <o:r id="V:Rule505" type="connector" idref="#_x0000_s1433"/>
        <o:r id="V:Rule506" type="connector" idref="#_x0000_s1750"/>
        <o:r id="V:Rule507" type="connector" idref="#_x0000_s1422"/>
        <o:r id="V:Rule508" type="connector" idref="#_x0000_s1731"/>
        <o:r id="V:Rule509" type="connector" idref="#_x0000_s1427"/>
        <o:r id="V:Rule510" type="connector" idref="#_x0000_s1410"/>
        <o:r id="V:Rule511" type="connector" idref="#_x0000_s1869"/>
        <o:r id="V:Rule512" type="connector" idref="#_x0000_s5146"/>
        <o:r id="V:Rule513" type="connector" idref="#AutoShape 868"/>
        <o:r id="V:Rule514" type="connector" idref="#_x0000_s1431"/>
        <o:r id="V:Rule515" type="connector" idref="#_x0000_s1739"/>
        <o:r id="V:Rule516" type="connector" idref="#_x0000_s1790"/>
        <o:r id="V:Rule517" type="connector" idref="#_x0000_s1457"/>
        <o:r id="V:Rule518" type="connector" idref="#_x0000_s2030"/>
        <o:r id="V:Rule519" type="connector" idref="#_x0000_s1647"/>
        <o:r id="V:Rule520" type="connector" idref="#_x0000_s1681"/>
        <o:r id="V:Rule521" type="connector" idref="#_x0000_s2006"/>
        <o:r id="V:Rule522" type="connector" idref="#_x0000_s5123"/>
        <o:r id="V:Rule523" type="connector" idref="#_x0000_s1673"/>
        <o:r id="V:Rule524" type="connector" idref="#_x0000_s5166"/>
        <o:r id="V:Rule525" type="connector" idref="#_x0000_s1401"/>
        <o:r id="V:Rule526" type="connector" idref="#_x0000_s1744"/>
        <o:r id="V:Rule527" type="connector" idref="#_x0000_s1085"/>
        <o:r id="V:Rule528" type="connector" idref="#_x0000_s2013"/>
        <o:r id="V:Rule529" type="connector" idref="#_x0000_s1870"/>
        <o:r id="V:Rule530" type="connector" idref="#_x0000_s1390"/>
        <o:r id="V:Rule531" type="connector" idref="#_x0000_s2029"/>
        <o:r id="V:Rule532" type="connector" idref="#_x0000_s2009"/>
        <o:r id="V:Rule533" type="connector" idref="#_x0000_s1487"/>
        <o:r id="V:Rule534" type="connector" idref="#_x0000_s1606"/>
        <o:r id="V:Rule535" type="connector" idref="#_x0000_s1670"/>
        <o:r id="V:Rule536" type="connector" idref="#_x0000_s5176"/>
        <o:r id="V:Rule537" type="connector" idref="#_x0000_s1979"/>
        <o:r id="V:Rule538" type="connector" idref="#_x0000_s1671"/>
        <o:r id="V:Rule539" type="connector" idref="#_x0000_s1388"/>
        <o:r id="V:Rule540" type="connector" idref="#_x0000_s1397"/>
        <o:r id="V:Rule541" type="connector" idref="#AutoShape 870"/>
        <o:r id="V:Rule542" type="connector" idref="#_x0000_s1630"/>
        <o:r id="V:Rule543" type="connector" idref="#_x0000_s1432"/>
        <o:r id="V:Rule544" type="connector" idref="#_x0000_s1944"/>
        <o:r id="V:Rule545" type="connector" idref="#_x0000_s5125"/>
        <o:r id="V:Rule546" type="connector" idref="#_x0000_s1430"/>
        <o:r id="V:Rule547" type="connector" idref="#_x0000_s5150"/>
        <o:r id="V:Rule548" type="connector" idref="#_x0000_s1413"/>
        <o:r id="V:Rule549" type="connector" idref="#_x0000_s1762"/>
        <o:r id="V:Rule550" type="connector" idref="#_x0000_s2027"/>
        <o:r id="V:Rule551" type="connector" idref="#_x0000_s1399"/>
        <o:r id="V:Rule552" type="connector" idref="#_x0000_s1994"/>
        <o:r id="V:Rule553" type="connector" idref="#_x0000_s1764"/>
        <o:r id="V:Rule554" type="connector" idref="#_x0000_s1412"/>
        <o:r id="V:Rule555" type="connector" idref="#_x0000_s1825"/>
        <o:r id="V:Rule556" type="connector" idref="#_x0000_s1770"/>
        <o:r id="V:Rule557" type="connector" idref="#_x0000_s1732"/>
        <o:r id="V:Rule558" type="connector" idref="#_x0000_s1395"/>
        <o:r id="V:Rule559" type="connector" idref="#_x0000_s1483"/>
        <o:r id="V:Rule560" type="connector" idref="#_x0000_s1961"/>
        <o:r id="V:Rule561" type="connector" idref="#_x0000_s1950"/>
        <o:r id="V:Rule562" type="connector" idref="#_x0000_s1423"/>
        <o:r id="V:Rule563" type="connector" idref="#_x0000_s1717"/>
        <o:r id="V:Rule564" type="connector" idref="#_x0000_s2026"/>
        <o:r id="V:Rule565" type="connector" idref="#_x0000_s1788"/>
        <o:r id="V:Rule566" type="connector" idref="#_x0000_s1459"/>
        <o:r id="V:Rule567" type="connector" idref="#_x0000_s1871"/>
        <o:r id="V:Rule568" type="connector" idref="#_x0000_s1779"/>
        <o:r id="V:Rule569" type="connector" idref="#AutoShape 98"/>
        <o:r id="V:Rule570" type="connector" idref="#_x0000_s1868"/>
        <o:r id="V:Rule571" type="connector" idref="#_x0000_s1385"/>
        <o:r id="V:Rule572" type="connector" idref="#_x0000_s1474"/>
        <o:r id="V:Rule573" type="connector" idref="#_x0000_s1417"/>
        <o:r id="V:Rule574" type="connector" idref="#_x0000_s1418"/>
        <o:r id="V:Rule575" type="connector" idref="#_x0000_s1838"/>
        <o:r id="V:Rule576" type="connector" idref="#_x0000_s1471"/>
        <o:r id="V:Rule577" type="connector" idref="#_x0000_s1570"/>
        <o:r id="V:Rule578" type="connector" idref="#_x0000_s5145"/>
        <o:r id="V:Rule579" type="connector" idref="#_x0000_s1398"/>
        <o:r id="V:Rule580" type="connector" idref="#_x0000_s1997"/>
        <o:r id="V:Rule581" type="connector" idref="#_x0000_s1435"/>
        <o:r id="V:Rule582" type="connector" idref="#_x0000_s1537"/>
        <o:r id="V:Rule583" type="connector" idref="#_x0000_s1943"/>
        <o:r id="V:Rule584" type="connector" idref="#_x0000_s1393"/>
        <o:r id="V:Rule585" type="connector" idref="#_x0000_s2020"/>
        <o:r id="V:Rule586" type="connector" idref="#_x0000_s1730"/>
        <o:r id="V:Rule587" type="connector" idref="#_x0000_s1392"/>
        <o:r id="V:Rule588" type="connector" idref="#_x0000_s1434"/>
        <o:r id="V:Rule589" type="connector" idref="#_x0000_s1473"/>
        <o:r id="V:Rule590" type="connector" idref="#_x0000_s5154"/>
        <o:r id="V:Rule591" type="connector" idref="#_x0000_s5124"/>
        <o:r id="V:Rule592" type="connector" idref="#_x0000_s1721"/>
        <o:r id="V:Rule593" type="connector" idref="#_x0000_s1416"/>
        <o:r id="V:Rule594" type="connector" idref="#_x0000_s5178"/>
        <o:r id="V:Rule595" type="connector" idref="#_x0000_s5155"/>
        <o:r id="V:Rule596" type="connector" idref="#_x0000_s1403"/>
        <o:r id="V:Rule597" type="connector" idref="#_x0000_s1391"/>
        <o:r id="V:Rule598" type="connector" idref="#_x0000_s1991"/>
        <o:r id="V:Rule599" type="connector" idref="#AutoShape 107"/>
        <o:r id="V:Rule600" type="connector" idref="#_x0000_s1741"/>
      </o:rules>
      <o:regrouptable v:ext="edit">
        <o:entry new="1" old="0"/>
        <o:entry new="2" old="1"/>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933"/>
  </w:style>
  <w:style w:type="paragraph" w:styleId="Titre1">
    <w:name w:val="heading 1"/>
    <w:basedOn w:val="Normal"/>
    <w:next w:val="Normal"/>
    <w:link w:val="Titre1Car"/>
    <w:uiPriority w:val="9"/>
    <w:qFormat/>
    <w:rsid w:val="002C1933"/>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C193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C193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C193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C193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C193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C193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C193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C193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193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C193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C1933"/>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2C193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C193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C1933"/>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C193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C193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C1933"/>
    <w:rPr>
      <w:rFonts w:asciiTheme="majorHAnsi" w:eastAsiaTheme="majorEastAsia" w:hAnsiTheme="majorHAnsi" w:cstheme="majorBidi"/>
      <w:i/>
      <w:iCs/>
      <w:color w:val="404040" w:themeColor="text1" w:themeTint="BF"/>
      <w:sz w:val="20"/>
      <w:szCs w:val="20"/>
    </w:rPr>
  </w:style>
  <w:style w:type="paragraph" w:styleId="Paragraphedeliste">
    <w:name w:val="List Paragraph"/>
    <w:aliases w:val="Liste figure,Paragraphe de liste1,References,normal,Normal1,Normal2,List Paragraph"/>
    <w:basedOn w:val="Normal"/>
    <w:link w:val="ParagraphedelisteCar"/>
    <w:uiPriority w:val="34"/>
    <w:qFormat/>
    <w:rsid w:val="002C1933"/>
    <w:pPr>
      <w:ind w:left="720"/>
      <w:contextualSpacing/>
    </w:pPr>
  </w:style>
  <w:style w:type="character" w:customStyle="1" w:styleId="ParagraphedelisteCar">
    <w:name w:val="Paragraphe de liste Car"/>
    <w:aliases w:val="Liste figure Car,Paragraphe de liste1 Car,References Car,normal Car,Normal1 Car,Normal2 Car,List Paragraph Car"/>
    <w:basedOn w:val="Policepardfaut"/>
    <w:link w:val="Paragraphedeliste"/>
    <w:uiPriority w:val="34"/>
    <w:locked/>
    <w:rsid w:val="002C1933"/>
  </w:style>
  <w:style w:type="paragraph" w:styleId="Notedebasdepage">
    <w:name w:val="footnote text"/>
    <w:aliases w:val="Note de bas de page Car Car Car,Note de bas de page Car Car,Car,Note de bas de page Car Car Car Car Car Car Car,Note de bas de page Car Car Car Car Car Car Car Char Char"/>
    <w:basedOn w:val="Normal"/>
    <w:link w:val="NotedebasdepageCar"/>
    <w:uiPriority w:val="99"/>
    <w:unhideWhenUsed/>
    <w:qFormat/>
    <w:rsid w:val="002C1933"/>
    <w:pPr>
      <w:spacing w:after="0" w:line="240" w:lineRule="auto"/>
    </w:pPr>
    <w:rPr>
      <w:rFonts w:ascii="Calibri" w:eastAsia="Calibri" w:hAnsi="Calibri" w:cs="Times New Roman"/>
      <w:sz w:val="20"/>
      <w:szCs w:val="20"/>
      <w:lang w:eastAsia="fr-FR"/>
    </w:rPr>
  </w:style>
  <w:style w:type="character" w:customStyle="1" w:styleId="NotedebasdepageCar">
    <w:name w:val="Note de bas de page Car"/>
    <w:aliases w:val="Note de bas de page Car Car Car Car,Note de bas de page Car Car Car1,Car Car,Note de bas de page Car Car Car Car Car Car Car Car,Note de bas de page Car Car Car Car Car Car Car Char Char Car"/>
    <w:basedOn w:val="Policepardfaut"/>
    <w:link w:val="Notedebasdepage"/>
    <w:uiPriority w:val="99"/>
    <w:rsid w:val="002C1933"/>
    <w:rPr>
      <w:rFonts w:ascii="Calibri" w:eastAsia="Calibri" w:hAnsi="Calibri" w:cs="Times New Roman"/>
      <w:sz w:val="20"/>
      <w:szCs w:val="20"/>
      <w:lang w:eastAsia="fr-FR"/>
    </w:rPr>
  </w:style>
  <w:style w:type="character" w:styleId="Appelnotedebasdep">
    <w:name w:val="footnote reference"/>
    <w:basedOn w:val="Policepardfaut"/>
    <w:uiPriority w:val="99"/>
    <w:unhideWhenUsed/>
    <w:qFormat/>
    <w:rsid w:val="002C1933"/>
    <w:rPr>
      <w:vertAlign w:val="superscript"/>
    </w:rPr>
  </w:style>
  <w:style w:type="paragraph" w:styleId="En-tte">
    <w:name w:val="header"/>
    <w:basedOn w:val="Normal"/>
    <w:link w:val="En-tteCar"/>
    <w:uiPriority w:val="99"/>
    <w:unhideWhenUsed/>
    <w:rsid w:val="002C1933"/>
    <w:pPr>
      <w:tabs>
        <w:tab w:val="center" w:pos="4536"/>
        <w:tab w:val="right" w:pos="9072"/>
      </w:tabs>
      <w:spacing w:after="0" w:line="240" w:lineRule="auto"/>
    </w:pPr>
  </w:style>
  <w:style w:type="character" w:customStyle="1" w:styleId="En-tteCar">
    <w:name w:val="En-tête Car"/>
    <w:basedOn w:val="Policepardfaut"/>
    <w:link w:val="En-tte"/>
    <w:uiPriority w:val="99"/>
    <w:rsid w:val="002C1933"/>
  </w:style>
  <w:style w:type="paragraph" w:styleId="Pieddepage">
    <w:name w:val="footer"/>
    <w:basedOn w:val="Normal"/>
    <w:link w:val="PieddepageCar"/>
    <w:uiPriority w:val="99"/>
    <w:unhideWhenUsed/>
    <w:rsid w:val="002C19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933"/>
  </w:style>
  <w:style w:type="character" w:styleId="Lienhypertexte">
    <w:name w:val="Hyperlink"/>
    <w:basedOn w:val="Policepardfaut"/>
    <w:uiPriority w:val="99"/>
    <w:unhideWhenUsed/>
    <w:rsid w:val="002C1933"/>
    <w:rPr>
      <w:color w:val="0000FF" w:themeColor="hyperlink"/>
      <w:u w:val="single"/>
    </w:rPr>
  </w:style>
  <w:style w:type="table" w:styleId="Grilledutableau">
    <w:name w:val="Table Grid"/>
    <w:basedOn w:val="TableauNormal"/>
    <w:uiPriority w:val="59"/>
    <w:rsid w:val="002C1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2C1933"/>
    <w:pPr>
      <w:spacing w:after="0" w:line="240" w:lineRule="auto"/>
    </w:pPr>
  </w:style>
  <w:style w:type="character" w:customStyle="1" w:styleId="SansinterligneCar">
    <w:name w:val="Sans interligne Car"/>
    <w:link w:val="Sansinterligne"/>
    <w:uiPriority w:val="1"/>
    <w:rsid w:val="002C1933"/>
  </w:style>
  <w:style w:type="character" w:customStyle="1" w:styleId="TextedebullesCar">
    <w:name w:val="Texte de bulles Car"/>
    <w:basedOn w:val="Policepardfaut"/>
    <w:link w:val="Textedebulles"/>
    <w:uiPriority w:val="99"/>
    <w:semiHidden/>
    <w:rsid w:val="002C1933"/>
    <w:rPr>
      <w:rFonts w:ascii="Tahoma" w:hAnsi="Tahoma" w:cs="Tahoma"/>
      <w:sz w:val="16"/>
      <w:szCs w:val="16"/>
    </w:rPr>
  </w:style>
  <w:style w:type="paragraph" w:styleId="Textedebulles">
    <w:name w:val="Balloon Text"/>
    <w:basedOn w:val="Normal"/>
    <w:link w:val="TextedebullesCar"/>
    <w:uiPriority w:val="99"/>
    <w:semiHidden/>
    <w:unhideWhenUsed/>
    <w:rsid w:val="002C1933"/>
    <w:pPr>
      <w:spacing w:after="0" w:line="240" w:lineRule="auto"/>
    </w:pPr>
    <w:rPr>
      <w:rFonts w:ascii="Tahoma" w:hAnsi="Tahoma" w:cs="Tahoma"/>
      <w:sz w:val="16"/>
      <w:szCs w:val="16"/>
    </w:rPr>
  </w:style>
  <w:style w:type="table" w:customStyle="1" w:styleId="TableGrid">
    <w:name w:val="TableGrid"/>
    <w:rsid w:val="002C1933"/>
    <w:pPr>
      <w:spacing w:after="0" w:line="240" w:lineRule="auto"/>
    </w:pPr>
    <w:rPr>
      <w:rFonts w:eastAsiaTheme="minorEastAsia"/>
      <w:lang w:eastAsia="fr-FR"/>
    </w:rPr>
    <w:tblPr>
      <w:tblCellMar>
        <w:top w:w="0" w:type="dxa"/>
        <w:left w:w="0" w:type="dxa"/>
        <w:bottom w:w="0" w:type="dxa"/>
        <w:right w:w="0" w:type="dxa"/>
      </w:tblCellMar>
    </w:tblPr>
  </w:style>
  <w:style w:type="paragraph" w:styleId="NormalWeb">
    <w:name w:val="Normal (Web)"/>
    <w:basedOn w:val="Normal"/>
    <w:uiPriority w:val="99"/>
    <w:unhideWhenUsed/>
    <w:rsid w:val="002C19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2C1933"/>
    <w:pPr>
      <w:spacing w:after="100"/>
      <w:ind w:left="220"/>
    </w:pPr>
  </w:style>
  <w:style w:type="paragraph" w:styleId="TM3">
    <w:name w:val="toc 3"/>
    <w:basedOn w:val="Normal"/>
    <w:next w:val="Normal"/>
    <w:autoRedefine/>
    <w:uiPriority w:val="39"/>
    <w:unhideWhenUsed/>
    <w:rsid w:val="002C1933"/>
    <w:pPr>
      <w:spacing w:after="100"/>
      <w:ind w:left="440"/>
    </w:pPr>
  </w:style>
  <w:style w:type="paragraph" w:styleId="TM1">
    <w:name w:val="toc 1"/>
    <w:basedOn w:val="Normal"/>
    <w:next w:val="Normal"/>
    <w:autoRedefine/>
    <w:uiPriority w:val="39"/>
    <w:unhideWhenUsed/>
    <w:rsid w:val="002C1933"/>
    <w:pPr>
      <w:spacing w:after="100"/>
    </w:pPr>
  </w:style>
  <w:style w:type="paragraph" w:styleId="TM4">
    <w:name w:val="toc 4"/>
    <w:basedOn w:val="Normal"/>
    <w:next w:val="Normal"/>
    <w:autoRedefine/>
    <w:uiPriority w:val="39"/>
    <w:unhideWhenUsed/>
    <w:rsid w:val="002C1933"/>
    <w:pPr>
      <w:spacing w:after="100"/>
      <w:ind w:left="660"/>
    </w:pPr>
    <w:rPr>
      <w:rFonts w:eastAsiaTheme="minorEastAsia"/>
      <w:lang w:eastAsia="fr-FR"/>
    </w:rPr>
  </w:style>
  <w:style w:type="paragraph" w:styleId="TM5">
    <w:name w:val="toc 5"/>
    <w:basedOn w:val="Normal"/>
    <w:next w:val="Normal"/>
    <w:autoRedefine/>
    <w:uiPriority w:val="39"/>
    <w:unhideWhenUsed/>
    <w:rsid w:val="002C1933"/>
    <w:pPr>
      <w:spacing w:after="100"/>
      <w:ind w:left="880"/>
    </w:pPr>
    <w:rPr>
      <w:rFonts w:eastAsiaTheme="minorEastAsia"/>
      <w:lang w:eastAsia="fr-FR"/>
    </w:rPr>
  </w:style>
  <w:style w:type="paragraph" w:styleId="TM6">
    <w:name w:val="toc 6"/>
    <w:basedOn w:val="Normal"/>
    <w:next w:val="Normal"/>
    <w:autoRedefine/>
    <w:uiPriority w:val="39"/>
    <w:unhideWhenUsed/>
    <w:rsid w:val="002C1933"/>
    <w:pPr>
      <w:spacing w:after="100"/>
      <w:ind w:left="1100"/>
    </w:pPr>
    <w:rPr>
      <w:rFonts w:eastAsiaTheme="minorEastAsia"/>
      <w:lang w:eastAsia="fr-FR"/>
    </w:rPr>
  </w:style>
  <w:style w:type="paragraph" w:styleId="TM7">
    <w:name w:val="toc 7"/>
    <w:basedOn w:val="Normal"/>
    <w:next w:val="Normal"/>
    <w:autoRedefine/>
    <w:uiPriority w:val="39"/>
    <w:unhideWhenUsed/>
    <w:rsid w:val="002C1933"/>
    <w:pPr>
      <w:spacing w:after="100"/>
      <w:ind w:left="1320"/>
    </w:pPr>
    <w:rPr>
      <w:rFonts w:eastAsiaTheme="minorEastAsia"/>
      <w:lang w:eastAsia="fr-FR"/>
    </w:rPr>
  </w:style>
  <w:style w:type="paragraph" w:styleId="TM8">
    <w:name w:val="toc 8"/>
    <w:basedOn w:val="Normal"/>
    <w:next w:val="Normal"/>
    <w:autoRedefine/>
    <w:uiPriority w:val="39"/>
    <w:unhideWhenUsed/>
    <w:rsid w:val="002C1933"/>
    <w:pPr>
      <w:spacing w:after="100"/>
      <w:ind w:left="1540"/>
    </w:pPr>
    <w:rPr>
      <w:rFonts w:eastAsiaTheme="minorEastAsia"/>
      <w:lang w:eastAsia="fr-FR"/>
    </w:rPr>
  </w:style>
  <w:style w:type="paragraph" w:styleId="TM9">
    <w:name w:val="toc 9"/>
    <w:basedOn w:val="Normal"/>
    <w:next w:val="Normal"/>
    <w:autoRedefine/>
    <w:uiPriority w:val="39"/>
    <w:unhideWhenUsed/>
    <w:rsid w:val="002C1933"/>
    <w:pPr>
      <w:spacing w:after="100"/>
      <w:ind w:left="1760"/>
    </w:pPr>
    <w:rPr>
      <w:rFonts w:eastAsiaTheme="minorEastAsia"/>
      <w:lang w:eastAsia="fr-FR"/>
    </w:rPr>
  </w:style>
  <w:style w:type="paragraph" w:customStyle="1" w:styleId="footnotedescription">
    <w:name w:val="footnote description"/>
    <w:next w:val="Normal"/>
    <w:link w:val="footnotedescriptionChar"/>
    <w:hidden/>
    <w:rsid w:val="002C1933"/>
    <w:pPr>
      <w:spacing w:after="0" w:line="240" w:lineRule="auto"/>
      <w:ind w:left="286"/>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2C1933"/>
    <w:rPr>
      <w:rFonts w:ascii="Calibri" w:eastAsia="Calibri" w:hAnsi="Calibri" w:cs="Calibri"/>
      <w:color w:val="000000"/>
      <w:sz w:val="20"/>
      <w:lang w:eastAsia="fr-FR"/>
    </w:rPr>
  </w:style>
  <w:style w:type="character" w:customStyle="1" w:styleId="footnotemark">
    <w:name w:val="footnote mark"/>
    <w:hidden/>
    <w:rsid w:val="002C1933"/>
    <w:rPr>
      <w:rFonts w:ascii="Calibri" w:eastAsia="Calibri" w:hAnsi="Calibri" w:cs="Calibri"/>
      <w:color w:val="000000"/>
      <w:sz w:val="20"/>
      <w:vertAlign w:val="superscript"/>
    </w:rPr>
  </w:style>
  <w:style w:type="paragraph" w:customStyle="1" w:styleId="Dangraphe">
    <w:name w:val="Dangraphe"/>
    <w:basedOn w:val="Corpsdetexte"/>
    <w:link w:val="DangrapheCar"/>
    <w:qFormat/>
    <w:rsid w:val="00F94D87"/>
  </w:style>
  <w:style w:type="character" w:customStyle="1" w:styleId="DangrapheCar">
    <w:name w:val="Dangraphe Car"/>
    <w:link w:val="Dangraphe"/>
    <w:rsid w:val="00F94D87"/>
  </w:style>
  <w:style w:type="paragraph" w:styleId="Corpsdetexte">
    <w:name w:val="Body Text"/>
    <w:basedOn w:val="Normal"/>
    <w:link w:val="CorpsdetexteCar"/>
    <w:uiPriority w:val="99"/>
    <w:semiHidden/>
    <w:unhideWhenUsed/>
    <w:rsid w:val="00F94D87"/>
    <w:pPr>
      <w:spacing w:after="120"/>
    </w:pPr>
  </w:style>
  <w:style w:type="character" w:customStyle="1" w:styleId="CorpsdetexteCar">
    <w:name w:val="Corps de texte Car"/>
    <w:basedOn w:val="Policepardfaut"/>
    <w:link w:val="Corpsdetexte"/>
    <w:uiPriority w:val="99"/>
    <w:semiHidden/>
    <w:rsid w:val="00F94D87"/>
  </w:style>
</w:styles>
</file>

<file path=word/webSettings.xml><?xml version="1.0" encoding="utf-8"?>
<w:webSettings xmlns:r="http://schemas.openxmlformats.org/officeDocument/2006/relationships" xmlns:w="http://schemas.openxmlformats.org/wordprocessingml/2006/main">
  <w:divs>
    <w:div w:id="316611984">
      <w:bodyDiv w:val="1"/>
      <w:marLeft w:val="0"/>
      <w:marRight w:val="0"/>
      <w:marTop w:val="0"/>
      <w:marBottom w:val="0"/>
      <w:divBdr>
        <w:top w:val="none" w:sz="0" w:space="0" w:color="auto"/>
        <w:left w:val="none" w:sz="0" w:space="0" w:color="auto"/>
        <w:bottom w:val="none" w:sz="0" w:space="0" w:color="auto"/>
        <w:right w:val="none" w:sz="0" w:space="0" w:color="auto"/>
      </w:divBdr>
    </w:div>
    <w:div w:id="336881792">
      <w:bodyDiv w:val="1"/>
      <w:marLeft w:val="0"/>
      <w:marRight w:val="0"/>
      <w:marTop w:val="0"/>
      <w:marBottom w:val="0"/>
      <w:divBdr>
        <w:top w:val="none" w:sz="0" w:space="0" w:color="auto"/>
        <w:left w:val="none" w:sz="0" w:space="0" w:color="auto"/>
        <w:bottom w:val="none" w:sz="0" w:space="0" w:color="auto"/>
        <w:right w:val="none" w:sz="0" w:space="0" w:color="auto"/>
      </w:divBdr>
    </w:div>
    <w:div w:id="507520810">
      <w:bodyDiv w:val="1"/>
      <w:marLeft w:val="0"/>
      <w:marRight w:val="0"/>
      <w:marTop w:val="0"/>
      <w:marBottom w:val="0"/>
      <w:divBdr>
        <w:top w:val="none" w:sz="0" w:space="0" w:color="auto"/>
        <w:left w:val="none" w:sz="0" w:space="0" w:color="auto"/>
        <w:bottom w:val="none" w:sz="0" w:space="0" w:color="auto"/>
        <w:right w:val="none" w:sz="0" w:space="0" w:color="auto"/>
      </w:divBdr>
    </w:div>
    <w:div w:id="664550734">
      <w:bodyDiv w:val="1"/>
      <w:marLeft w:val="0"/>
      <w:marRight w:val="0"/>
      <w:marTop w:val="0"/>
      <w:marBottom w:val="0"/>
      <w:divBdr>
        <w:top w:val="none" w:sz="0" w:space="0" w:color="auto"/>
        <w:left w:val="none" w:sz="0" w:space="0" w:color="auto"/>
        <w:bottom w:val="none" w:sz="0" w:space="0" w:color="auto"/>
        <w:right w:val="none" w:sz="0" w:space="0" w:color="auto"/>
      </w:divBdr>
    </w:div>
    <w:div w:id="770708158">
      <w:bodyDiv w:val="1"/>
      <w:marLeft w:val="0"/>
      <w:marRight w:val="0"/>
      <w:marTop w:val="0"/>
      <w:marBottom w:val="0"/>
      <w:divBdr>
        <w:top w:val="none" w:sz="0" w:space="0" w:color="auto"/>
        <w:left w:val="none" w:sz="0" w:space="0" w:color="auto"/>
        <w:bottom w:val="none" w:sz="0" w:space="0" w:color="auto"/>
        <w:right w:val="none" w:sz="0" w:space="0" w:color="auto"/>
      </w:divBdr>
    </w:div>
    <w:div w:id="1234584925">
      <w:bodyDiv w:val="1"/>
      <w:marLeft w:val="0"/>
      <w:marRight w:val="0"/>
      <w:marTop w:val="0"/>
      <w:marBottom w:val="0"/>
      <w:divBdr>
        <w:top w:val="none" w:sz="0" w:space="0" w:color="auto"/>
        <w:left w:val="none" w:sz="0" w:space="0" w:color="auto"/>
        <w:bottom w:val="none" w:sz="0" w:space="0" w:color="auto"/>
        <w:right w:val="none" w:sz="0" w:space="0" w:color="auto"/>
      </w:divBdr>
    </w:div>
    <w:div w:id="1588465144">
      <w:bodyDiv w:val="1"/>
      <w:marLeft w:val="0"/>
      <w:marRight w:val="0"/>
      <w:marTop w:val="0"/>
      <w:marBottom w:val="0"/>
      <w:divBdr>
        <w:top w:val="none" w:sz="0" w:space="0" w:color="auto"/>
        <w:left w:val="none" w:sz="0" w:space="0" w:color="auto"/>
        <w:bottom w:val="none" w:sz="0" w:space="0" w:color="auto"/>
        <w:right w:val="none" w:sz="0" w:space="0" w:color="auto"/>
      </w:divBdr>
    </w:div>
    <w:div w:id="195756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http://www.wikipedia.org"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www.passeportsante.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mmentcamarche.net/Merise/Mcd.php3" TargetMode="External"/><Relationship Id="rId2" Type="http://schemas.openxmlformats.org/officeDocument/2006/relationships/hyperlink" Target="http://www.comment&#231;amarche.com" TargetMode="External"/><Relationship Id="rId1" Type="http://schemas.openxmlformats.org/officeDocument/2006/relationships/hyperlink" Target="http://www.wikipedia.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78</Pages>
  <Words>12772</Words>
  <Characters>70251</Characters>
  <Application>Microsoft Office Word</Application>
  <DocSecurity>0</DocSecurity>
  <Lines>585</Lines>
  <Paragraphs>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LOOTO BONKUNYA</dc:creator>
  <cp:lastModifiedBy>Setup</cp:lastModifiedBy>
  <cp:revision>1774</cp:revision>
  <dcterms:created xsi:type="dcterms:W3CDTF">2020-03-09T09:06:00Z</dcterms:created>
  <dcterms:modified xsi:type="dcterms:W3CDTF">2020-11-04T11:34:00Z</dcterms:modified>
</cp:coreProperties>
</file>